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1F" w:rsidRPr="00A943FC" w:rsidRDefault="001639BE" w:rsidP="0038421F">
      <w:pPr>
        <w:jc w:val="center"/>
        <w:rPr>
          <w:rFonts w:ascii="Arial" w:eastAsia="Arial" w:hAnsi="Arial" w:cs="Arial"/>
          <w:b/>
          <w:bCs/>
          <w:sz w:val="30"/>
          <w:szCs w:val="30"/>
        </w:rPr>
      </w:pPr>
      <w:r>
        <w:rPr>
          <w:rFonts w:ascii="Arial" w:eastAsia="Arial" w:hAnsi="Arial" w:cs="Arial"/>
          <w:b/>
          <w:bCs/>
          <w:sz w:val="30"/>
          <w:szCs w:val="30"/>
        </w:rPr>
        <w:t>CHAPTER 1</w:t>
      </w:r>
    </w:p>
    <w:p w:rsidR="0038421F" w:rsidRPr="00A943FC" w:rsidRDefault="0038421F" w:rsidP="0038421F">
      <w:pPr>
        <w:spacing w:after="240"/>
        <w:jc w:val="center"/>
        <w:rPr>
          <w:rFonts w:ascii="Arial" w:eastAsia="Arial" w:hAnsi="Arial" w:cs="Arial"/>
          <w:sz w:val="30"/>
          <w:szCs w:val="30"/>
        </w:rPr>
      </w:pPr>
      <w:r w:rsidRPr="00A943FC">
        <w:rPr>
          <w:rFonts w:ascii="Arial" w:eastAsia="Arial" w:hAnsi="Arial" w:cs="Arial"/>
          <w:b/>
          <w:bCs/>
          <w:sz w:val="30"/>
          <w:szCs w:val="30"/>
        </w:rPr>
        <w:t>INTRODUCTION TO MANAGERIAL ACCOUNTING</w:t>
      </w:r>
    </w:p>
    <w:p w:rsidR="0038421F" w:rsidRPr="00A943FC" w:rsidRDefault="0038421F" w:rsidP="0038421F">
      <w:pPr>
        <w:spacing w:after="240"/>
        <w:jc w:val="center"/>
        <w:rPr>
          <w:rFonts w:ascii="Arial" w:eastAsia="Arial" w:hAnsi="Arial" w:cs="Arial"/>
          <w:sz w:val="26"/>
          <w:szCs w:val="26"/>
        </w:rPr>
      </w:pPr>
      <w:r w:rsidRPr="00A943FC">
        <w:rPr>
          <w:rFonts w:ascii="Arial" w:eastAsia="Arial" w:hAnsi="Arial" w:cs="Arial"/>
          <w:b/>
          <w:bCs/>
          <w:sz w:val="26"/>
          <w:szCs w:val="26"/>
        </w:rPr>
        <w:t>DISCUSSION QUESTIONS</w:t>
      </w:r>
    </w:p>
    <w:p w:rsidR="0038421F" w:rsidRPr="00A943FC" w:rsidRDefault="0038421F" w:rsidP="00724C23">
      <w:pPr>
        <w:spacing w:after="120"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1.</w:t>
      </w:r>
      <w:r w:rsidRPr="00A943FC">
        <w:rPr>
          <w:rFonts w:ascii="Times New Roman" w:eastAsia="Times New Roman" w:hAnsi="Times New Roman" w:cs="Times New Roman"/>
          <w:b/>
          <w:bCs/>
        </w:rPr>
        <w:tab/>
      </w:r>
      <w:r w:rsidRPr="00A943FC">
        <w:rPr>
          <w:rFonts w:ascii="Times New Roman" w:eastAsia="Times New Roman" w:hAnsi="Times New Roman" w:cs="Times New Roman"/>
        </w:rPr>
        <w:t>Financial accounting and managerial accounting are different in several ways. Financial accounting information is reported in statements that are useful to persons or groups outside of a company. These statements objectively report the results of operations for fixed periods of time and the financial condition of the business under generally accepted accounting principles. Managerial accounting information uses both subjective and objective information to meet the specific needs of management. This non-GAAP information can be reported periodically or as needed by management and can be reported for the entire entity or for segments of the organization. This information includes (i) historical data, which provide objective measures of past operations, and (ii) estimated data, which provide subjective estimates about future decisions.</w:t>
      </w:r>
    </w:p>
    <w:p w:rsidR="0038421F" w:rsidRPr="00A943FC" w:rsidRDefault="0038421F" w:rsidP="00724C23">
      <w:pPr>
        <w:tabs>
          <w:tab w:val="left" w:pos="360"/>
        </w:tabs>
        <w:spacing w:line="240" w:lineRule="exact"/>
        <w:ind w:left="720" w:right="360" w:hanging="720"/>
        <w:rPr>
          <w:rFonts w:ascii="Times New Roman" w:eastAsia="Times New Roman" w:hAnsi="Times New Roman" w:cs="Times New Roman"/>
        </w:rPr>
      </w:pPr>
      <w:r w:rsidRPr="00A943FC">
        <w:rPr>
          <w:rFonts w:ascii="Times New Roman" w:eastAsia="Times New Roman" w:hAnsi="Times New Roman" w:cs="Times New Roman"/>
          <w:b/>
          <w:bCs/>
        </w:rPr>
        <w:t>2.</w:t>
      </w:r>
      <w:r w:rsidRPr="00A943FC">
        <w:rPr>
          <w:rFonts w:ascii="Times New Roman" w:eastAsia="Times New Roman" w:hAnsi="Times New Roman" w:cs="Times New Roman"/>
          <w:b/>
          <w:bCs/>
        </w:rPr>
        <w:tab/>
        <w:t>a.</w:t>
      </w:r>
      <w:r w:rsidRPr="00A943FC">
        <w:rPr>
          <w:rFonts w:ascii="Times New Roman" w:eastAsia="Times New Roman" w:hAnsi="Times New Roman" w:cs="Times New Roman"/>
          <w:b/>
          <w:bCs/>
        </w:rPr>
        <w:tab/>
      </w:r>
      <w:r w:rsidRPr="00A943FC">
        <w:rPr>
          <w:rFonts w:ascii="Times New Roman" w:eastAsia="Times New Roman" w:hAnsi="Times New Roman" w:cs="Times New Roman"/>
        </w:rPr>
        <w:t>Vertical units are structured as separate businesses within a company and normally develop and sell products directly to customers. Horizontal units are not responsible for developing and selling products, but provide services to other horizontal and vertical units within the company.</w:t>
      </w:r>
    </w:p>
    <w:p w:rsidR="0038421F" w:rsidRPr="00A943FC" w:rsidRDefault="0038421F" w:rsidP="00724C23">
      <w:pPr>
        <w:tabs>
          <w:tab w:val="left" w:pos="360"/>
        </w:tabs>
        <w:spacing w:line="240" w:lineRule="exact"/>
        <w:ind w:left="720" w:right="360" w:hanging="720"/>
        <w:rPr>
          <w:rFonts w:ascii="Times New Roman" w:eastAsia="Times New Roman" w:hAnsi="Times New Roman" w:cs="Times New Roman"/>
        </w:rPr>
      </w:pPr>
      <w:r w:rsidRPr="00A943FC">
        <w:rPr>
          <w:rFonts w:ascii="Times New Roman" w:eastAsia="Times New Roman" w:hAnsi="Times New Roman" w:cs="Times New Roman"/>
          <w:b/>
          <w:bCs/>
        </w:rPr>
        <w:tab/>
        <w:t>b.</w:t>
      </w:r>
      <w:r w:rsidRPr="00A943FC">
        <w:rPr>
          <w:rFonts w:ascii="Times New Roman" w:eastAsia="Times New Roman" w:hAnsi="Times New Roman" w:cs="Times New Roman"/>
          <w:b/>
          <w:bCs/>
        </w:rPr>
        <w:tab/>
      </w:r>
      <w:r w:rsidRPr="00A943FC">
        <w:rPr>
          <w:rFonts w:ascii="Times New Roman" w:eastAsia="Times New Roman" w:hAnsi="Times New Roman" w:cs="Times New Roman"/>
        </w:rPr>
        <w:t>The accounting and legal departments are horizontal units within a company.</w:t>
      </w:r>
    </w:p>
    <w:p w:rsidR="0038421F" w:rsidRPr="00A943FC" w:rsidRDefault="0038421F" w:rsidP="00724C23">
      <w:pPr>
        <w:tabs>
          <w:tab w:val="left" w:pos="360"/>
        </w:tabs>
        <w:spacing w:after="120" w:line="240" w:lineRule="exact"/>
        <w:ind w:left="720" w:right="360" w:hanging="720"/>
        <w:rPr>
          <w:rFonts w:ascii="Times New Roman" w:eastAsia="Times New Roman" w:hAnsi="Times New Roman" w:cs="Times New Roman"/>
        </w:rPr>
      </w:pPr>
      <w:r w:rsidRPr="00A943FC">
        <w:rPr>
          <w:rFonts w:ascii="Times New Roman" w:eastAsia="Times New Roman" w:hAnsi="Times New Roman" w:cs="Times New Roman"/>
          <w:b/>
          <w:bCs/>
        </w:rPr>
        <w:tab/>
        <w:t>c.</w:t>
      </w:r>
      <w:r w:rsidRPr="00A943FC">
        <w:rPr>
          <w:rFonts w:ascii="Times New Roman" w:eastAsia="Times New Roman" w:hAnsi="Times New Roman" w:cs="Times New Roman"/>
          <w:b/>
          <w:bCs/>
        </w:rPr>
        <w:tab/>
      </w:r>
      <w:r w:rsidRPr="00A943FC">
        <w:rPr>
          <w:rFonts w:ascii="Times New Roman" w:eastAsia="Times New Roman" w:hAnsi="Times New Roman" w:cs="Times New Roman"/>
        </w:rPr>
        <w:t>A consumer products division would be considered a vertical unit within a company.</w:t>
      </w:r>
    </w:p>
    <w:p w:rsidR="0038421F" w:rsidRPr="00A943FC" w:rsidRDefault="0038421F" w:rsidP="00724C23">
      <w:pPr>
        <w:spacing w:after="120"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3.</w:t>
      </w:r>
      <w:r w:rsidRPr="00A943FC">
        <w:rPr>
          <w:rFonts w:ascii="Times New Roman" w:eastAsia="Times New Roman" w:hAnsi="Times New Roman" w:cs="Times New Roman"/>
          <w:b/>
          <w:bCs/>
        </w:rPr>
        <w:tab/>
      </w:r>
      <w:r w:rsidRPr="00A943FC">
        <w:rPr>
          <w:rFonts w:ascii="Times New Roman" w:eastAsia="Times New Roman" w:hAnsi="Times New Roman" w:cs="Times New Roman"/>
        </w:rPr>
        <w:t>Direct materials cost</w:t>
      </w:r>
    </w:p>
    <w:p w:rsidR="0038421F" w:rsidRPr="00A943FC" w:rsidRDefault="0038421F" w:rsidP="00724C23">
      <w:pPr>
        <w:spacing w:after="120"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4.</w:t>
      </w:r>
      <w:r w:rsidRPr="00A943FC">
        <w:rPr>
          <w:rFonts w:ascii="Times New Roman" w:eastAsia="Times New Roman" w:hAnsi="Times New Roman" w:cs="Times New Roman"/>
          <w:b/>
          <w:bCs/>
        </w:rPr>
        <w:tab/>
      </w:r>
      <w:r w:rsidRPr="00A943FC">
        <w:rPr>
          <w:rFonts w:ascii="Times New Roman" w:eastAsia="Times New Roman" w:hAnsi="Times New Roman" w:cs="Times New Roman"/>
        </w:rPr>
        <w:t>Prime costs are the combination of direct materials and direct labor costs, while conversion costs are the combination of direct labor costs and factory overhead costs.</w:t>
      </w:r>
    </w:p>
    <w:p w:rsidR="0038421F" w:rsidRPr="00A943FC" w:rsidRDefault="0038421F" w:rsidP="00724C23">
      <w:pPr>
        <w:spacing w:after="120"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5.</w:t>
      </w:r>
      <w:r w:rsidRPr="00A943FC">
        <w:rPr>
          <w:rFonts w:ascii="Times New Roman" w:eastAsia="Times New Roman" w:hAnsi="Times New Roman" w:cs="Times New Roman"/>
          <w:b/>
          <w:bCs/>
        </w:rPr>
        <w:tab/>
      </w:r>
      <w:r w:rsidRPr="00A943FC">
        <w:rPr>
          <w:rFonts w:ascii="Times New Roman" w:eastAsia="Times New Roman" w:hAnsi="Times New Roman" w:cs="Times New Roman"/>
        </w:rPr>
        <w:t>Product costs are composed of three elements of manufacturing costs: direct materials cost, direct labor cost, and factory overhead cost. These costs are treated as assets until the product is sold. Period costs consist of selling and administrative expenses that are used in generating revenue during the current period. They are recognized as expenses on the current period’s income statement.</w:t>
      </w:r>
    </w:p>
    <w:p w:rsidR="0038421F" w:rsidRPr="00A943FC" w:rsidRDefault="0038421F" w:rsidP="00724C23">
      <w:pPr>
        <w:spacing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6.</w:t>
      </w:r>
      <w:r w:rsidRPr="00A943FC">
        <w:rPr>
          <w:rFonts w:ascii="Times New Roman" w:eastAsia="Times New Roman" w:hAnsi="Times New Roman" w:cs="Times New Roman"/>
          <w:b/>
          <w:bCs/>
        </w:rPr>
        <w:tab/>
      </w:r>
      <w:r w:rsidRPr="00A943FC">
        <w:rPr>
          <w:rFonts w:ascii="Times New Roman" w:eastAsia="Times New Roman" w:hAnsi="Times New Roman" w:cs="Times New Roman"/>
        </w:rPr>
        <w:t>The three inventory accounts for a manufacturing business are as follows:</w:t>
      </w:r>
    </w:p>
    <w:p w:rsidR="0038421F" w:rsidRPr="00A943FC" w:rsidRDefault="0038421F" w:rsidP="00724C23">
      <w:pPr>
        <w:spacing w:line="240" w:lineRule="exact"/>
        <w:ind w:left="720" w:right="360" w:hanging="360"/>
        <w:rPr>
          <w:rFonts w:ascii="Times New Roman" w:eastAsia="Times New Roman" w:hAnsi="Times New Roman" w:cs="Times New Roman"/>
        </w:rPr>
      </w:pPr>
      <w:r w:rsidRPr="00A943FC">
        <w:rPr>
          <w:rFonts w:ascii="Times New Roman" w:eastAsia="Times New Roman" w:hAnsi="Times New Roman" w:cs="Times New Roman"/>
          <w:b/>
          <w:bCs/>
        </w:rPr>
        <w:t>a.</w:t>
      </w:r>
      <w:r w:rsidRPr="00A943FC">
        <w:rPr>
          <w:rFonts w:ascii="Times New Roman" w:eastAsia="Times New Roman" w:hAnsi="Times New Roman" w:cs="Times New Roman"/>
          <w:b/>
          <w:bCs/>
        </w:rPr>
        <w:tab/>
      </w:r>
      <w:r w:rsidRPr="00A943FC">
        <w:rPr>
          <w:rFonts w:ascii="Times New Roman" w:eastAsia="Times New Roman" w:hAnsi="Times New Roman" w:cs="Times New Roman"/>
        </w:rPr>
        <w:t>Finished goods inventory consists of completed (or finished) products that have not been sold.</w:t>
      </w:r>
    </w:p>
    <w:p w:rsidR="0038421F" w:rsidRPr="00A943FC" w:rsidRDefault="0038421F" w:rsidP="00724C23">
      <w:pPr>
        <w:spacing w:line="240" w:lineRule="exact"/>
        <w:ind w:left="720" w:right="360" w:hanging="360"/>
        <w:rPr>
          <w:rFonts w:ascii="Times New Roman" w:eastAsia="Times New Roman" w:hAnsi="Times New Roman" w:cs="Times New Roman"/>
        </w:rPr>
      </w:pPr>
      <w:r w:rsidRPr="00A943FC">
        <w:rPr>
          <w:rFonts w:ascii="Times New Roman" w:eastAsia="Times New Roman" w:hAnsi="Times New Roman" w:cs="Times New Roman"/>
          <w:b/>
          <w:bCs/>
        </w:rPr>
        <w:t>b.</w:t>
      </w:r>
      <w:r w:rsidRPr="00A943FC">
        <w:rPr>
          <w:rFonts w:ascii="Times New Roman" w:eastAsia="Times New Roman" w:hAnsi="Times New Roman" w:cs="Times New Roman"/>
          <w:b/>
          <w:bCs/>
        </w:rPr>
        <w:tab/>
      </w:r>
      <w:r w:rsidRPr="00A943FC">
        <w:rPr>
          <w:rFonts w:ascii="Times New Roman" w:eastAsia="Times New Roman" w:hAnsi="Times New Roman" w:cs="Times New Roman"/>
        </w:rPr>
        <w:t>Work in process inventory consists of the direct materials, direct labor, and factory overhead costs for products that have entered the manufacturing process, but are not yet completed.</w:t>
      </w:r>
    </w:p>
    <w:p w:rsidR="0038421F" w:rsidRPr="00A943FC" w:rsidRDefault="0038421F" w:rsidP="00724C23">
      <w:pPr>
        <w:spacing w:after="120" w:line="240" w:lineRule="exact"/>
        <w:ind w:left="720" w:right="360" w:hanging="360"/>
        <w:rPr>
          <w:rFonts w:ascii="Times New Roman" w:eastAsia="Times New Roman" w:hAnsi="Times New Roman" w:cs="Times New Roman"/>
        </w:rPr>
      </w:pPr>
      <w:r w:rsidRPr="00A943FC">
        <w:rPr>
          <w:rFonts w:ascii="Times New Roman" w:eastAsia="Times New Roman" w:hAnsi="Times New Roman" w:cs="Times New Roman"/>
          <w:b/>
          <w:bCs/>
        </w:rPr>
        <w:t>c.</w:t>
      </w:r>
      <w:r w:rsidRPr="00A943FC">
        <w:rPr>
          <w:rFonts w:ascii="Times New Roman" w:eastAsia="Times New Roman" w:hAnsi="Times New Roman" w:cs="Times New Roman"/>
          <w:b/>
          <w:bCs/>
        </w:rPr>
        <w:tab/>
      </w:r>
      <w:r w:rsidRPr="00A943FC">
        <w:rPr>
          <w:rFonts w:ascii="Times New Roman" w:eastAsia="Times New Roman" w:hAnsi="Times New Roman" w:cs="Times New Roman"/>
        </w:rPr>
        <w:t>Materials inventory consists of the costs of the direct and indirect materials that have not entered the manufacturing process.</w:t>
      </w:r>
    </w:p>
    <w:p w:rsidR="0038421F" w:rsidRPr="00A943FC" w:rsidRDefault="0038421F" w:rsidP="00724C23">
      <w:pPr>
        <w:spacing w:after="120"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7.</w:t>
      </w:r>
      <w:r w:rsidRPr="00A943FC">
        <w:rPr>
          <w:rFonts w:ascii="Times New Roman" w:eastAsia="Times New Roman" w:hAnsi="Times New Roman" w:cs="Times New Roman"/>
          <w:b/>
          <w:bCs/>
        </w:rPr>
        <w:tab/>
      </w:r>
      <w:r w:rsidRPr="00A943FC">
        <w:rPr>
          <w:rFonts w:ascii="Times New Roman" w:eastAsia="Times New Roman" w:hAnsi="Times New Roman" w:cs="Times New Roman"/>
        </w:rPr>
        <w:t>Materials, work-in-process, and finished goods</w:t>
      </w:r>
    </w:p>
    <w:p w:rsidR="0038421F" w:rsidRPr="00A943FC" w:rsidRDefault="0038421F" w:rsidP="00724C23">
      <w:pPr>
        <w:spacing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8.</w:t>
      </w:r>
      <w:r w:rsidRPr="00A943FC">
        <w:rPr>
          <w:rFonts w:ascii="Times New Roman" w:eastAsia="Times New Roman" w:hAnsi="Times New Roman" w:cs="Times New Roman"/>
          <w:b/>
          <w:bCs/>
        </w:rPr>
        <w:tab/>
      </w:r>
      <w:r w:rsidRPr="00A943FC">
        <w:rPr>
          <w:rFonts w:ascii="Times New Roman" w:eastAsia="Times New Roman" w:hAnsi="Times New Roman" w:cs="Times New Roman"/>
        </w:rPr>
        <w:t>The cost of finished goods and the cost of work in process includes the following:</w:t>
      </w:r>
    </w:p>
    <w:p w:rsidR="0038421F" w:rsidRPr="00A943FC" w:rsidRDefault="0038421F" w:rsidP="00724C23">
      <w:pPr>
        <w:spacing w:line="240" w:lineRule="exact"/>
        <w:ind w:left="720" w:right="360" w:hanging="360"/>
        <w:rPr>
          <w:rFonts w:ascii="Times New Roman" w:eastAsia="Times New Roman" w:hAnsi="Times New Roman" w:cs="Times New Roman"/>
        </w:rPr>
      </w:pPr>
      <w:r w:rsidRPr="00A943FC">
        <w:rPr>
          <w:rFonts w:ascii="Times New Roman" w:eastAsia="Times New Roman" w:hAnsi="Times New Roman" w:cs="Times New Roman"/>
          <w:b/>
          <w:bCs/>
        </w:rPr>
        <w:t>a.</w:t>
      </w:r>
      <w:r w:rsidRPr="00A943FC">
        <w:rPr>
          <w:rFonts w:ascii="Times New Roman" w:eastAsia="Times New Roman" w:hAnsi="Times New Roman" w:cs="Times New Roman"/>
          <w:b/>
          <w:bCs/>
        </w:rPr>
        <w:tab/>
      </w:r>
      <w:r w:rsidRPr="00A943FC">
        <w:rPr>
          <w:rFonts w:ascii="Times New Roman" w:eastAsia="Times New Roman" w:hAnsi="Times New Roman" w:cs="Times New Roman"/>
        </w:rPr>
        <w:t>Direct materials—the costs of materials that enter directly into the finished product.</w:t>
      </w:r>
    </w:p>
    <w:p w:rsidR="0038421F" w:rsidRPr="00A943FC" w:rsidRDefault="0038421F" w:rsidP="00724C23">
      <w:pPr>
        <w:spacing w:line="240" w:lineRule="exact"/>
        <w:ind w:left="720" w:right="360" w:hanging="360"/>
        <w:rPr>
          <w:rFonts w:ascii="Times New Roman" w:eastAsia="Times New Roman" w:hAnsi="Times New Roman" w:cs="Times New Roman"/>
        </w:rPr>
      </w:pPr>
      <w:r w:rsidRPr="00A943FC">
        <w:rPr>
          <w:rFonts w:ascii="Times New Roman" w:eastAsia="Times New Roman" w:hAnsi="Times New Roman" w:cs="Times New Roman"/>
          <w:b/>
          <w:bCs/>
        </w:rPr>
        <w:t>b.</w:t>
      </w:r>
      <w:r w:rsidRPr="00A943FC">
        <w:rPr>
          <w:rFonts w:ascii="Times New Roman" w:eastAsia="Times New Roman" w:hAnsi="Times New Roman" w:cs="Times New Roman"/>
          <w:b/>
          <w:bCs/>
        </w:rPr>
        <w:tab/>
      </w:r>
      <w:r w:rsidRPr="00A943FC">
        <w:rPr>
          <w:rFonts w:ascii="Times New Roman" w:eastAsia="Times New Roman" w:hAnsi="Times New Roman" w:cs="Times New Roman"/>
        </w:rPr>
        <w:t>Direct labor—the wages of factory workers who convert materials into a finished product.</w:t>
      </w:r>
    </w:p>
    <w:p w:rsidR="0038421F" w:rsidRPr="00A943FC" w:rsidRDefault="0038421F" w:rsidP="00724C23">
      <w:pPr>
        <w:spacing w:after="120" w:line="240" w:lineRule="exact"/>
        <w:ind w:left="720" w:right="360" w:hanging="360"/>
        <w:rPr>
          <w:rFonts w:ascii="Times New Roman" w:eastAsia="Times New Roman" w:hAnsi="Times New Roman" w:cs="Times New Roman"/>
        </w:rPr>
      </w:pPr>
      <w:r w:rsidRPr="00A943FC">
        <w:rPr>
          <w:rFonts w:ascii="Times New Roman" w:eastAsia="Times New Roman" w:hAnsi="Times New Roman" w:cs="Times New Roman"/>
          <w:b/>
          <w:bCs/>
        </w:rPr>
        <w:t>c.</w:t>
      </w:r>
      <w:r w:rsidRPr="00A943FC">
        <w:rPr>
          <w:rFonts w:ascii="Times New Roman" w:eastAsia="Times New Roman" w:hAnsi="Times New Roman" w:cs="Times New Roman"/>
          <w:b/>
          <w:bCs/>
        </w:rPr>
        <w:tab/>
      </w:r>
      <w:r w:rsidRPr="00A943FC">
        <w:rPr>
          <w:rFonts w:ascii="Times New Roman" w:eastAsia="Times New Roman" w:hAnsi="Times New Roman" w:cs="Times New Roman"/>
        </w:rPr>
        <w:t>Factory overhead—the costs, other than direct materials and direct labor, that are incurred in the manufacturing process.</w:t>
      </w:r>
    </w:p>
    <w:p w:rsidR="0038421F" w:rsidRPr="00A943FC" w:rsidRDefault="0038421F" w:rsidP="00724C23">
      <w:pPr>
        <w:spacing w:after="120" w:line="240" w:lineRule="exact"/>
        <w:ind w:left="360" w:right="360" w:hanging="360"/>
        <w:rPr>
          <w:rFonts w:ascii="Times New Roman" w:eastAsia="Times New Roman" w:hAnsi="Times New Roman" w:cs="Times New Roman"/>
        </w:rPr>
      </w:pPr>
      <w:r w:rsidRPr="00A943FC">
        <w:rPr>
          <w:rFonts w:ascii="Times New Roman" w:eastAsia="Times New Roman" w:hAnsi="Times New Roman" w:cs="Times New Roman"/>
          <w:b/>
          <w:bCs/>
        </w:rPr>
        <w:t>9.</w:t>
      </w:r>
      <w:r w:rsidRPr="00A943FC">
        <w:rPr>
          <w:rFonts w:ascii="Times New Roman" w:eastAsia="Times New Roman" w:hAnsi="Times New Roman" w:cs="Times New Roman"/>
          <w:b/>
          <w:bCs/>
        </w:rPr>
        <w:tab/>
      </w:r>
      <w:r w:rsidRPr="00A943FC">
        <w:rPr>
          <w:rFonts w:ascii="Times New Roman" w:eastAsia="Times New Roman" w:hAnsi="Times New Roman" w:cs="Times New Roman"/>
        </w:rPr>
        <w:t>The manufacturing costs incurred during a period include direct materials used in production plus the direct labor and factory overhead costs incurred during the period. The cost of goods manufactured for a period is computed by adjusting the manufacturing costs incurred during the period for the effects of beginning and ending work in process. Beginning work in process inventory is added and ending work in process is subtracted from the manufacturing costs incurred during a period to arrive at the cost of goods manufactured for the period.</w:t>
      </w:r>
    </w:p>
    <w:p w:rsidR="0038421F" w:rsidRPr="00A943FC" w:rsidRDefault="0038421F" w:rsidP="00724C23">
      <w:pPr>
        <w:spacing w:line="240" w:lineRule="exact"/>
        <w:ind w:left="360" w:right="360" w:hanging="360"/>
        <w:rPr>
          <w:rFonts w:ascii="Arial" w:eastAsia="Arial" w:hAnsi="Arial" w:cs="Arial"/>
          <w:b/>
          <w:bCs/>
        </w:rPr>
      </w:pPr>
      <w:r w:rsidRPr="00A943FC">
        <w:rPr>
          <w:rFonts w:ascii="Times New Roman" w:eastAsia="Times New Roman" w:hAnsi="Times New Roman" w:cs="Times New Roman"/>
          <w:b/>
          <w:bCs/>
        </w:rPr>
        <w:t>10.</w:t>
      </w:r>
      <w:r w:rsidRPr="00A943FC">
        <w:rPr>
          <w:rFonts w:ascii="Times New Roman" w:eastAsia="Times New Roman" w:hAnsi="Times New Roman" w:cs="Times New Roman"/>
          <w:b/>
          <w:bCs/>
        </w:rPr>
        <w:tab/>
      </w:r>
      <w:r w:rsidRPr="00A943FC">
        <w:rPr>
          <w:rFonts w:ascii="Times New Roman" w:eastAsia="Times New Roman" w:hAnsi="Times New Roman" w:cs="Times New Roman"/>
        </w:rPr>
        <w:t xml:space="preserve">A retail business purchases merchandise (products) in a finished state for resale to customers. The cost of product sold is called </w:t>
      </w:r>
      <w:r w:rsidRPr="00A943FC">
        <w:rPr>
          <w:rFonts w:ascii="Times New Roman" w:eastAsia="Times New Roman" w:hAnsi="Times New Roman" w:cs="Times New Roman"/>
          <w:i/>
        </w:rPr>
        <w:t xml:space="preserve">cost of goods sold. </w:t>
      </w:r>
      <w:r w:rsidRPr="00A943FC">
        <w:rPr>
          <w:rFonts w:ascii="Times New Roman" w:eastAsia="Times New Roman" w:hAnsi="Times New Roman" w:cs="Times New Roman"/>
        </w:rPr>
        <w:t>A manufacturer makes the product it sells using direct materials, direct labor, and factory overhead, which make up the cost of goods manufactured included in the “Cost of goods sold” section of the income statement.</w:t>
      </w:r>
      <w:r w:rsidRPr="00A943FC">
        <w:rPr>
          <w:rFonts w:ascii="Arial" w:eastAsia="Arial" w:hAnsi="Arial" w:cs="Arial"/>
          <w:b/>
          <w:bCs/>
        </w:rPr>
        <w:br w:type="page"/>
      </w:r>
    </w:p>
    <w:p w:rsidR="0038421F" w:rsidRPr="00A943FC" w:rsidRDefault="0038421F" w:rsidP="0038421F">
      <w:pPr>
        <w:spacing w:after="240"/>
        <w:jc w:val="center"/>
        <w:rPr>
          <w:rFonts w:ascii="Arial" w:eastAsia="Arial" w:hAnsi="Arial" w:cs="Arial"/>
          <w:sz w:val="26"/>
          <w:szCs w:val="26"/>
        </w:rPr>
      </w:pPr>
      <w:r w:rsidRPr="00A943FC">
        <w:rPr>
          <w:rFonts w:ascii="Arial" w:eastAsia="Arial" w:hAnsi="Arial" w:cs="Arial"/>
          <w:b/>
          <w:bCs/>
          <w:sz w:val="26"/>
          <w:szCs w:val="26"/>
        </w:rPr>
        <w:lastRenderedPageBreak/>
        <w:t>BASIC EXERCISES</w:t>
      </w:r>
    </w:p>
    <w:p w:rsidR="0038421F" w:rsidRPr="00A943FC" w:rsidRDefault="0038421F" w:rsidP="0038421F">
      <w:pPr>
        <w:rPr>
          <w:rFonts w:ascii="Arial" w:eastAsia="Arial" w:hAnsi="Arial" w:cs="Arial"/>
          <w:b/>
          <w:bCs/>
        </w:rPr>
      </w:pPr>
      <w:r w:rsidRPr="00A943FC">
        <w:rPr>
          <w:rFonts w:ascii="Arial" w:eastAsia="Arial" w:hAnsi="Arial" w:cs="Arial"/>
          <w:b/>
          <w:bCs/>
        </w:rPr>
        <w:t>BE 15–1 (FIN MAN); BE 1–1 (MAN)</w:t>
      </w:r>
    </w:p>
    <w:p w:rsidR="0038421F" w:rsidRPr="00A943FC" w:rsidRDefault="0038421F" w:rsidP="0038421F">
      <w:pPr>
        <w:spacing w:before="120"/>
        <w:rPr>
          <w:rFonts w:ascii="Arial" w:eastAsia="Arial" w:hAnsi="Arial" w:cs="Arial"/>
        </w:rPr>
      </w:pPr>
      <w:r w:rsidRPr="00A943FC">
        <w:rPr>
          <w:rFonts w:ascii="Arial" w:eastAsia="Arial" w:hAnsi="Arial" w:cs="Arial"/>
          <w:b/>
          <w:bCs/>
        </w:rPr>
        <w:t>Planning (a)</w:t>
      </w:r>
    </w:p>
    <w:p w:rsidR="0038421F" w:rsidRPr="00A943FC" w:rsidRDefault="0038421F" w:rsidP="0038421F">
      <w:pPr>
        <w:rPr>
          <w:rFonts w:ascii="Arial" w:eastAsia="Arial" w:hAnsi="Arial" w:cs="Arial"/>
        </w:rPr>
      </w:pPr>
      <w:r w:rsidRPr="00A943FC">
        <w:rPr>
          <w:rFonts w:ascii="Arial" w:eastAsia="Arial" w:hAnsi="Arial" w:cs="Arial"/>
          <w:b/>
          <w:bCs/>
        </w:rPr>
        <w:t>Directing (c)</w:t>
      </w:r>
    </w:p>
    <w:p w:rsidR="0038421F" w:rsidRPr="00A943FC" w:rsidRDefault="0038421F" w:rsidP="0038421F">
      <w:pPr>
        <w:rPr>
          <w:rFonts w:ascii="Arial" w:eastAsia="Arial" w:hAnsi="Arial" w:cs="Arial"/>
        </w:rPr>
      </w:pPr>
      <w:r w:rsidRPr="00A943FC">
        <w:rPr>
          <w:rFonts w:ascii="Arial" w:eastAsia="Arial" w:hAnsi="Arial" w:cs="Arial"/>
          <w:b/>
          <w:bCs/>
        </w:rPr>
        <w:t>Controlling (b)</w:t>
      </w:r>
    </w:p>
    <w:p w:rsidR="0038421F" w:rsidRPr="00A943FC" w:rsidRDefault="0038421F" w:rsidP="0038421F"/>
    <w:p w:rsidR="0038421F" w:rsidRPr="00A943FC" w:rsidRDefault="0038421F" w:rsidP="0038421F"/>
    <w:p w:rsidR="0038421F" w:rsidRPr="00A943FC" w:rsidRDefault="0038421F" w:rsidP="0038421F">
      <w:pPr>
        <w:rPr>
          <w:rFonts w:ascii="Arial" w:eastAsia="Arial" w:hAnsi="Arial" w:cs="Arial"/>
        </w:rPr>
      </w:pPr>
      <w:r w:rsidRPr="00A943FC">
        <w:rPr>
          <w:rFonts w:ascii="Arial" w:eastAsia="Arial" w:hAnsi="Arial" w:cs="Arial"/>
          <w:b/>
          <w:bCs/>
        </w:rPr>
        <w:t>BE 15–2 (FIN MAN); BE 1–2 (MAN)</w:t>
      </w:r>
    </w:p>
    <w:p w:rsidR="0038421F" w:rsidRPr="00A943FC" w:rsidRDefault="0038421F" w:rsidP="0038421F">
      <w:pPr>
        <w:tabs>
          <w:tab w:val="left" w:pos="360"/>
        </w:tabs>
        <w:spacing w:before="120"/>
        <w:rPr>
          <w:rFonts w:ascii="Arial" w:eastAsia="Arial" w:hAnsi="Arial" w:cs="Arial"/>
          <w:b/>
          <w:bCs/>
        </w:rPr>
      </w:pPr>
      <w:r w:rsidRPr="00A943FC">
        <w:rPr>
          <w:rFonts w:ascii="Arial" w:eastAsia="Arial" w:hAnsi="Arial" w:cs="Arial"/>
          <w:b/>
          <w:bCs/>
        </w:rPr>
        <w:t>a.</w:t>
      </w:r>
      <w:r w:rsidRPr="00A943FC">
        <w:rPr>
          <w:rFonts w:ascii="Arial" w:eastAsia="Arial" w:hAnsi="Arial" w:cs="Arial"/>
          <w:b/>
          <w:bCs/>
        </w:rPr>
        <w:tab/>
        <w:t>DM (or FO if the cost is immaterially small)</w:t>
      </w:r>
    </w:p>
    <w:p w:rsidR="0038421F" w:rsidRPr="00A943FC" w:rsidRDefault="0038421F" w:rsidP="0038421F">
      <w:pPr>
        <w:tabs>
          <w:tab w:val="left" w:pos="360"/>
        </w:tabs>
        <w:rPr>
          <w:rFonts w:ascii="Arial" w:eastAsia="Arial" w:hAnsi="Arial" w:cs="Arial"/>
          <w:b/>
          <w:bCs/>
        </w:rPr>
      </w:pPr>
      <w:r w:rsidRPr="00A943FC">
        <w:rPr>
          <w:rFonts w:ascii="Arial" w:eastAsia="Arial" w:hAnsi="Arial" w:cs="Arial"/>
          <w:b/>
          <w:bCs/>
        </w:rPr>
        <w:t>b.</w:t>
      </w:r>
      <w:r w:rsidRPr="00A943FC">
        <w:rPr>
          <w:rFonts w:ascii="Arial" w:eastAsia="Arial" w:hAnsi="Arial" w:cs="Arial"/>
          <w:b/>
          <w:bCs/>
        </w:rPr>
        <w:tab/>
        <w:t>DL</w:t>
      </w:r>
    </w:p>
    <w:p w:rsidR="0038421F" w:rsidRPr="00A943FC" w:rsidRDefault="0038421F" w:rsidP="0038421F">
      <w:pPr>
        <w:tabs>
          <w:tab w:val="left" w:pos="360"/>
        </w:tabs>
        <w:rPr>
          <w:rFonts w:ascii="Arial" w:eastAsia="Arial" w:hAnsi="Arial" w:cs="Arial"/>
          <w:b/>
          <w:bCs/>
        </w:rPr>
      </w:pPr>
      <w:r w:rsidRPr="00A943FC">
        <w:rPr>
          <w:rFonts w:ascii="Arial" w:eastAsia="Arial" w:hAnsi="Arial" w:cs="Arial"/>
          <w:b/>
          <w:bCs/>
        </w:rPr>
        <w:t>c.</w:t>
      </w:r>
      <w:r w:rsidRPr="00A943FC">
        <w:rPr>
          <w:rFonts w:ascii="Arial" w:eastAsia="Arial" w:hAnsi="Arial" w:cs="Arial"/>
          <w:b/>
          <w:bCs/>
        </w:rPr>
        <w:tab/>
        <w:t>FO</w:t>
      </w:r>
    </w:p>
    <w:p w:rsidR="0038421F" w:rsidRPr="00A943FC" w:rsidRDefault="0038421F" w:rsidP="0038421F">
      <w:pPr>
        <w:tabs>
          <w:tab w:val="left" w:pos="360"/>
        </w:tabs>
        <w:rPr>
          <w:rFonts w:ascii="Arial" w:eastAsia="Arial" w:hAnsi="Arial" w:cs="Arial"/>
        </w:rPr>
      </w:pPr>
      <w:r w:rsidRPr="00A943FC">
        <w:rPr>
          <w:rFonts w:ascii="Arial" w:eastAsia="Arial" w:hAnsi="Arial" w:cs="Arial"/>
          <w:b/>
          <w:bCs/>
        </w:rPr>
        <w:t>d.</w:t>
      </w:r>
      <w:r w:rsidRPr="00A943FC">
        <w:rPr>
          <w:rFonts w:ascii="Arial" w:eastAsia="Arial" w:hAnsi="Arial" w:cs="Arial"/>
          <w:b/>
          <w:bCs/>
        </w:rPr>
        <w:tab/>
        <w:t>DM</w:t>
      </w:r>
    </w:p>
    <w:p w:rsidR="0038421F" w:rsidRPr="00A943FC" w:rsidRDefault="0038421F" w:rsidP="0038421F"/>
    <w:p w:rsidR="0038421F" w:rsidRPr="00A943FC" w:rsidRDefault="0038421F" w:rsidP="0038421F"/>
    <w:p w:rsidR="0038421F" w:rsidRPr="00A943FC" w:rsidRDefault="0038421F" w:rsidP="0038421F">
      <w:pPr>
        <w:rPr>
          <w:rFonts w:ascii="Arial" w:eastAsia="Arial" w:hAnsi="Arial" w:cs="Arial"/>
        </w:rPr>
      </w:pPr>
      <w:r w:rsidRPr="00A943FC">
        <w:rPr>
          <w:rFonts w:ascii="Arial" w:eastAsia="Arial" w:hAnsi="Arial" w:cs="Arial"/>
          <w:b/>
          <w:bCs/>
        </w:rPr>
        <w:t>BE 15–3 (FIN MAN); BE 1–3 (MAN)</w:t>
      </w:r>
    </w:p>
    <w:p w:rsidR="0038421F" w:rsidRPr="00A943FC" w:rsidRDefault="0038421F" w:rsidP="0038421F">
      <w:pPr>
        <w:tabs>
          <w:tab w:val="left" w:pos="360"/>
        </w:tabs>
        <w:spacing w:before="120"/>
        <w:rPr>
          <w:rFonts w:ascii="Arial" w:eastAsia="Arial" w:hAnsi="Arial" w:cs="Arial"/>
        </w:rPr>
      </w:pPr>
      <w:r w:rsidRPr="00A943FC">
        <w:rPr>
          <w:rFonts w:ascii="Arial" w:eastAsia="Arial" w:hAnsi="Arial" w:cs="Arial"/>
          <w:b/>
          <w:bCs/>
        </w:rPr>
        <w:t>a.</w:t>
      </w:r>
      <w:r w:rsidRPr="00A943FC">
        <w:rPr>
          <w:rFonts w:ascii="Arial" w:eastAsia="Arial" w:hAnsi="Arial" w:cs="Arial"/>
          <w:b/>
          <w:bCs/>
        </w:rPr>
        <w:tab/>
        <w:t>P</w:t>
      </w:r>
    </w:p>
    <w:p w:rsidR="0038421F" w:rsidRPr="00A943FC" w:rsidRDefault="0038421F" w:rsidP="0038421F">
      <w:pPr>
        <w:tabs>
          <w:tab w:val="left" w:pos="360"/>
        </w:tabs>
        <w:rPr>
          <w:rFonts w:ascii="Arial" w:eastAsia="Arial" w:hAnsi="Arial" w:cs="Arial"/>
        </w:rPr>
      </w:pPr>
      <w:r w:rsidRPr="00A943FC">
        <w:rPr>
          <w:rFonts w:ascii="Arial" w:eastAsia="Arial" w:hAnsi="Arial" w:cs="Arial"/>
          <w:b/>
          <w:bCs/>
        </w:rPr>
        <w:t>b.</w:t>
      </w:r>
      <w:r w:rsidRPr="00A943FC">
        <w:rPr>
          <w:rFonts w:ascii="Arial" w:eastAsia="Arial" w:hAnsi="Arial" w:cs="Arial"/>
          <w:b/>
          <w:bCs/>
        </w:rPr>
        <w:tab/>
        <w:t>B</w:t>
      </w:r>
    </w:p>
    <w:p w:rsidR="0038421F" w:rsidRPr="00A943FC" w:rsidRDefault="0038421F" w:rsidP="0038421F">
      <w:pPr>
        <w:tabs>
          <w:tab w:val="left" w:pos="360"/>
        </w:tabs>
        <w:rPr>
          <w:rFonts w:ascii="Arial" w:eastAsia="Arial" w:hAnsi="Arial" w:cs="Arial"/>
        </w:rPr>
      </w:pPr>
      <w:r w:rsidRPr="00A943FC">
        <w:rPr>
          <w:rFonts w:ascii="Arial" w:eastAsia="Arial" w:hAnsi="Arial" w:cs="Arial"/>
          <w:b/>
          <w:bCs/>
        </w:rPr>
        <w:t>c.</w:t>
      </w:r>
      <w:r w:rsidRPr="00A943FC">
        <w:rPr>
          <w:rFonts w:ascii="Arial" w:eastAsia="Arial" w:hAnsi="Arial" w:cs="Arial"/>
          <w:b/>
          <w:bCs/>
        </w:rPr>
        <w:tab/>
        <w:t>C (or P if significant)</w:t>
      </w:r>
    </w:p>
    <w:p w:rsidR="0038421F" w:rsidRPr="00A943FC" w:rsidRDefault="0038421F" w:rsidP="0038421F">
      <w:pPr>
        <w:tabs>
          <w:tab w:val="left" w:pos="360"/>
        </w:tabs>
        <w:rPr>
          <w:rFonts w:ascii="Arial" w:eastAsia="Arial" w:hAnsi="Arial" w:cs="Arial"/>
        </w:rPr>
      </w:pPr>
      <w:r w:rsidRPr="00A943FC">
        <w:rPr>
          <w:rFonts w:ascii="Arial" w:eastAsia="Arial" w:hAnsi="Arial" w:cs="Arial"/>
          <w:b/>
          <w:bCs/>
        </w:rPr>
        <w:t>d.</w:t>
      </w:r>
      <w:r w:rsidRPr="00A943FC">
        <w:rPr>
          <w:rFonts w:ascii="Arial" w:eastAsia="Arial" w:hAnsi="Arial" w:cs="Arial"/>
          <w:b/>
          <w:bCs/>
        </w:rPr>
        <w:tab/>
        <w:t>C</w:t>
      </w:r>
    </w:p>
    <w:p w:rsidR="0038421F" w:rsidRPr="00A943FC" w:rsidRDefault="0038421F" w:rsidP="0038421F"/>
    <w:p w:rsidR="0038421F" w:rsidRPr="00A943FC" w:rsidRDefault="0038421F" w:rsidP="0038421F"/>
    <w:p w:rsidR="0038421F" w:rsidRPr="00A943FC" w:rsidRDefault="0038421F" w:rsidP="0038421F">
      <w:pPr>
        <w:rPr>
          <w:rFonts w:ascii="Arial" w:eastAsia="Arial" w:hAnsi="Arial" w:cs="Arial"/>
        </w:rPr>
      </w:pPr>
      <w:r w:rsidRPr="00A943FC">
        <w:rPr>
          <w:rFonts w:ascii="Arial" w:eastAsia="Arial" w:hAnsi="Arial" w:cs="Arial"/>
          <w:b/>
          <w:bCs/>
        </w:rPr>
        <w:t>BE 15–4 (FIN MAN); BE 1–4 (MAN)</w:t>
      </w:r>
    </w:p>
    <w:p w:rsidR="0038421F" w:rsidRPr="00A943FC" w:rsidRDefault="0038421F" w:rsidP="0038421F">
      <w:pPr>
        <w:tabs>
          <w:tab w:val="left" w:pos="360"/>
        </w:tabs>
        <w:spacing w:before="120"/>
        <w:rPr>
          <w:rFonts w:ascii="Arial" w:eastAsia="Arial" w:hAnsi="Arial" w:cs="Arial"/>
          <w:b/>
          <w:bCs/>
        </w:rPr>
      </w:pPr>
      <w:r w:rsidRPr="00A943FC">
        <w:rPr>
          <w:rFonts w:ascii="Arial" w:eastAsia="Arial" w:hAnsi="Arial" w:cs="Arial"/>
          <w:b/>
          <w:bCs/>
        </w:rPr>
        <w:t>a.</w:t>
      </w:r>
      <w:r w:rsidRPr="00A943FC">
        <w:rPr>
          <w:rFonts w:ascii="Arial" w:eastAsia="Arial" w:hAnsi="Arial" w:cs="Arial"/>
          <w:b/>
          <w:bCs/>
        </w:rPr>
        <w:tab/>
        <w:t>Period cost</w:t>
      </w:r>
    </w:p>
    <w:p w:rsidR="0038421F" w:rsidRPr="00A943FC" w:rsidRDefault="0038421F" w:rsidP="0038421F">
      <w:pPr>
        <w:tabs>
          <w:tab w:val="left" w:pos="360"/>
        </w:tabs>
        <w:rPr>
          <w:rFonts w:ascii="Arial" w:eastAsia="Arial" w:hAnsi="Arial" w:cs="Arial"/>
          <w:b/>
          <w:bCs/>
        </w:rPr>
      </w:pPr>
      <w:r w:rsidRPr="00A943FC">
        <w:rPr>
          <w:rFonts w:ascii="Arial" w:eastAsia="Arial" w:hAnsi="Arial" w:cs="Arial"/>
          <w:b/>
          <w:bCs/>
        </w:rPr>
        <w:t>b.</w:t>
      </w:r>
      <w:r w:rsidRPr="00A943FC">
        <w:rPr>
          <w:rFonts w:ascii="Arial" w:eastAsia="Arial" w:hAnsi="Arial" w:cs="Arial"/>
          <w:b/>
          <w:bCs/>
        </w:rPr>
        <w:tab/>
        <w:t>Product cost</w:t>
      </w:r>
    </w:p>
    <w:p w:rsidR="0038421F" w:rsidRPr="00A943FC" w:rsidRDefault="0038421F" w:rsidP="0038421F">
      <w:pPr>
        <w:tabs>
          <w:tab w:val="left" w:pos="360"/>
        </w:tabs>
        <w:rPr>
          <w:rFonts w:ascii="Arial" w:eastAsia="Arial" w:hAnsi="Arial" w:cs="Arial"/>
          <w:b/>
          <w:bCs/>
        </w:rPr>
      </w:pPr>
      <w:r w:rsidRPr="00A943FC">
        <w:rPr>
          <w:rFonts w:ascii="Arial" w:eastAsia="Arial" w:hAnsi="Arial" w:cs="Arial"/>
          <w:b/>
          <w:bCs/>
        </w:rPr>
        <w:t>c.</w:t>
      </w:r>
      <w:r w:rsidRPr="00A943FC">
        <w:rPr>
          <w:rFonts w:ascii="Arial" w:eastAsia="Arial" w:hAnsi="Arial" w:cs="Arial"/>
          <w:b/>
          <w:bCs/>
        </w:rPr>
        <w:tab/>
        <w:t>Product cost</w:t>
      </w:r>
    </w:p>
    <w:p w:rsidR="0038421F" w:rsidRPr="00A943FC" w:rsidRDefault="0038421F" w:rsidP="0038421F">
      <w:pPr>
        <w:tabs>
          <w:tab w:val="left" w:pos="360"/>
        </w:tabs>
        <w:rPr>
          <w:rFonts w:ascii="Arial" w:eastAsia="Arial" w:hAnsi="Arial" w:cs="Arial"/>
        </w:rPr>
      </w:pPr>
      <w:r w:rsidRPr="00A943FC">
        <w:rPr>
          <w:rFonts w:ascii="Arial" w:eastAsia="Arial" w:hAnsi="Arial" w:cs="Arial"/>
          <w:b/>
          <w:bCs/>
        </w:rPr>
        <w:t>d.</w:t>
      </w:r>
      <w:r w:rsidRPr="00A943FC">
        <w:rPr>
          <w:rFonts w:ascii="Arial" w:eastAsia="Arial" w:hAnsi="Arial" w:cs="Arial"/>
          <w:b/>
          <w:bCs/>
        </w:rPr>
        <w:tab/>
        <w:t>Period cost</w:t>
      </w:r>
    </w:p>
    <w:p w:rsidR="0038421F" w:rsidRPr="00A943FC" w:rsidRDefault="0038421F" w:rsidP="0038421F"/>
    <w:p w:rsidR="0038421F" w:rsidRPr="00A943FC" w:rsidRDefault="0038421F" w:rsidP="0038421F"/>
    <w:p w:rsidR="0038421F" w:rsidRPr="00A943FC" w:rsidRDefault="0038421F" w:rsidP="0038421F">
      <w:pPr>
        <w:spacing w:after="120"/>
        <w:rPr>
          <w:rFonts w:ascii="Arial" w:eastAsia="Arial" w:hAnsi="Arial" w:cs="Arial"/>
        </w:rPr>
      </w:pPr>
      <w:r w:rsidRPr="00A943FC">
        <w:rPr>
          <w:rFonts w:ascii="Arial" w:eastAsia="Arial" w:hAnsi="Arial" w:cs="Arial"/>
          <w:b/>
          <w:bCs/>
        </w:rPr>
        <w:t>BE 15–5 (FIN MAN); BE 1–5 (MAN)</w:t>
      </w:r>
    </w:p>
    <w:tbl>
      <w:tblPr>
        <w:tblW w:w="0" w:type="auto"/>
        <w:tblLayout w:type="fixed"/>
        <w:tblCellMar>
          <w:left w:w="0" w:type="dxa"/>
          <w:right w:w="0" w:type="dxa"/>
        </w:tblCellMar>
        <w:tblLook w:val="01E0"/>
      </w:tblPr>
      <w:tblGrid>
        <w:gridCol w:w="381"/>
        <w:gridCol w:w="6783"/>
        <w:gridCol w:w="1237"/>
        <w:gridCol w:w="1309"/>
      </w:tblGrid>
      <w:tr w:rsidR="0038421F" w:rsidRPr="00A943FC" w:rsidTr="00C51BA5">
        <w:tc>
          <w:tcPr>
            <w:tcW w:w="381" w:type="dxa"/>
          </w:tcPr>
          <w:p w:rsidR="0038421F" w:rsidRPr="00A943FC" w:rsidRDefault="0038421F" w:rsidP="0038421F">
            <w:pPr>
              <w:rPr>
                <w:rFonts w:ascii="Arial" w:eastAsia="Arial" w:hAnsi="Arial" w:cs="Arial"/>
              </w:rPr>
            </w:pPr>
            <w:r w:rsidRPr="00A943FC">
              <w:rPr>
                <w:rFonts w:ascii="Arial" w:eastAsia="Arial" w:hAnsi="Arial" w:cs="Arial"/>
                <w:b/>
                <w:bCs/>
              </w:rPr>
              <w:t>a.</w:t>
            </w:r>
          </w:p>
        </w:tc>
        <w:tc>
          <w:tcPr>
            <w:tcW w:w="6783" w:type="dxa"/>
          </w:tcPr>
          <w:p w:rsidR="0038421F" w:rsidRPr="00A943FC" w:rsidRDefault="0038421F" w:rsidP="00C51BA5">
            <w:pPr>
              <w:tabs>
                <w:tab w:val="right" w:leader="dot" w:pos="6634"/>
              </w:tabs>
              <w:rPr>
                <w:rFonts w:ascii="Arial" w:eastAsia="Arial" w:hAnsi="Arial" w:cs="Arial"/>
                <w:b/>
                <w:bCs/>
              </w:rPr>
            </w:pPr>
            <w:r w:rsidRPr="00A943FC">
              <w:rPr>
                <w:rFonts w:ascii="Arial" w:eastAsia="Arial" w:hAnsi="Arial" w:cs="Arial"/>
                <w:b/>
                <w:bCs/>
              </w:rPr>
              <w:t>Work in process inventory, April 1</w:t>
            </w:r>
            <w:r w:rsidR="00C51BA5" w:rsidRPr="00A943FC">
              <w:rPr>
                <w:rFonts w:ascii="Arial" w:eastAsia="Arial" w:hAnsi="Arial" w:cs="Arial"/>
                <w:b/>
                <w:bCs/>
              </w:rPr>
              <w:tab/>
            </w:r>
          </w:p>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Cost of direct materials used in production</w:t>
            </w:r>
            <w:r w:rsidR="00C51BA5" w:rsidRPr="00A943FC">
              <w:rPr>
                <w:rFonts w:ascii="Arial" w:eastAsia="Arial" w:hAnsi="Arial" w:cs="Arial"/>
                <w:b/>
                <w:bCs/>
              </w:rPr>
              <w:tab/>
            </w:r>
          </w:p>
        </w:tc>
        <w:tc>
          <w:tcPr>
            <w:tcW w:w="1237" w:type="dxa"/>
          </w:tcPr>
          <w:p w:rsidR="0038421F" w:rsidRPr="00A943FC" w:rsidRDefault="0038421F" w:rsidP="0038421F">
            <w:pPr>
              <w:jc w:val="right"/>
            </w:pPr>
          </w:p>
          <w:p w:rsidR="0038421F" w:rsidRPr="00A943FC" w:rsidRDefault="0038421F" w:rsidP="0038421F">
            <w:pPr>
              <w:jc w:val="right"/>
              <w:rPr>
                <w:rFonts w:ascii="Arial" w:eastAsia="Arial" w:hAnsi="Arial" w:cs="Arial"/>
              </w:rPr>
            </w:pPr>
            <w:r w:rsidRPr="00A943FC">
              <w:rPr>
                <w:rFonts w:ascii="Arial" w:eastAsia="Arial" w:hAnsi="Arial" w:cs="Arial"/>
                <w:b/>
                <w:bCs/>
              </w:rPr>
              <w:t>$280,000</w:t>
            </w:r>
          </w:p>
        </w:tc>
        <w:tc>
          <w:tcPr>
            <w:tcW w:w="1309" w:type="dxa"/>
          </w:tcPr>
          <w:p w:rsidR="0038421F" w:rsidRPr="00A943FC" w:rsidRDefault="0038421F" w:rsidP="00C51BA5">
            <w:pPr>
              <w:ind w:right="76"/>
              <w:jc w:val="right"/>
              <w:rPr>
                <w:rFonts w:ascii="Arial" w:eastAsia="Arial" w:hAnsi="Arial" w:cs="Arial"/>
              </w:rPr>
            </w:pPr>
            <w:r w:rsidRPr="00A943FC">
              <w:rPr>
                <w:rFonts w:ascii="Arial" w:eastAsia="Arial" w:hAnsi="Arial" w:cs="Arial"/>
                <w:b/>
                <w:bCs/>
              </w:rPr>
              <w:t>$  72,300</w:t>
            </w:r>
          </w:p>
        </w:tc>
      </w:tr>
      <w:tr w:rsidR="0038421F" w:rsidRPr="00A943FC" w:rsidTr="00C51BA5">
        <w:tc>
          <w:tcPr>
            <w:tcW w:w="381" w:type="dxa"/>
          </w:tcPr>
          <w:p w:rsidR="0038421F" w:rsidRPr="00A943FC" w:rsidRDefault="0038421F" w:rsidP="0038421F"/>
        </w:tc>
        <w:tc>
          <w:tcPr>
            <w:tcW w:w="6783" w:type="dxa"/>
          </w:tcPr>
          <w:p w:rsidR="0038421F" w:rsidRPr="00A943FC" w:rsidRDefault="0038421F" w:rsidP="00C51BA5">
            <w:pPr>
              <w:tabs>
                <w:tab w:val="right" w:leader="dot" w:pos="6634"/>
              </w:tabs>
            </w:pPr>
            <w:r w:rsidRPr="00A943FC">
              <w:rPr>
                <w:rFonts w:ascii="Arial" w:eastAsia="Arial" w:hAnsi="Arial" w:cs="Arial"/>
                <w:b/>
                <w:bCs/>
              </w:rPr>
              <w:t>Direct labor</w:t>
            </w:r>
            <w:r w:rsidR="00C51BA5" w:rsidRPr="00A943FC">
              <w:rPr>
                <w:rFonts w:ascii="Arial" w:eastAsia="Arial" w:hAnsi="Arial" w:cs="Arial"/>
                <w:b/>
                <w:bCs/>
              </w:rPr>
              <w:tab/>
            </w:r>
          </w:p>
          <w:p w:rsidR="0038421F" w:rsidRPr="00A943FC" w:rsidRDefault="0038421F" w:rsidP="00C51BA5">
            <w:pPr>
              <w:tabs>
                <w:tab w:val="right" w:leader="dot" w:pos="6634"/>
              </w:tabs>
              <w:rPr>
                <w:rFonts w:ascii="Arial" w:eastAsia="Arial" w:hAnsi="Arial" w:cs="Arial"/>
                <w:b/>
                <w:bCs/>
              </w:rPr>
            </w:pPr>
            <w:r w:rsidRPr="00A943FC">
              <w:rPr>
                <w:rFonts w:ascii="Arial" w:eastAsia="Arial" w:hAnsi="Arial" w:cs="Arial"/>
                <w:b/>
                <w:bCs/>
              </w:rPr>
              <w:t>Factory overhead</w:t>
            </w:r>
            <w:r w:rsidR="00C51BA5" w:rsidRPr="00A943FC">
              <w:rPr>
                <w:rFonts w:ascii="Arial" w:eastAsia="Arial" w:hAnsi="Arial" w:cs="Arial"/>
                <w:b/>
                <w:bCs/>
              </w:rPr>
              <w:tab/>
            </w:r>
          </w:p>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Total manufacturing costs incurred in April</w:t>
            </w:r>
            <w:r w:rsidR="00C51BA5" w:rsidRPr="00A943FC">
              <w:rPr>
                <w:rFonts w:ascii="Arial" w:eastAsia="Arial" w:hAnsi="Arial" w:cs="Arial"/>
                <w:b/>
                <w:bCs/>
              </w:rPr>
              <w:tab/>
            </w:r>
          </w:p>
        </w:tc>
        <w:tc>
          <w:tcPr>
            <w:tcW w:w="1237" w:type="dxa"/>
          </w:tcPr>
          <w:p w:rsidR="0038421F" w:rsidRPr="00A943FC" w:rsidRDefault="0038421F" w:rsidP="0038421F">
            <w:pPr>
              <w:jc w:val="right"/>
            </w:pPr>
            <w:r w:rsidRPr="00A943FC">
              <w:rPr>
                <w:rFonts w:ascii="Arial" w:eastAsia="Arial" w:hAnsi="Arial" w:cs="Arial"/>
                <w:b/>
                <w:bCs/>
              </w:rPr>
              <w:t>324,000</w:t>
            </w:r>
          </w:p>
          <w:p w:rsidR="0038421F" w:rsidRPr="00A943FC" w:rsidRDefault="00C51BA5" w:rsidP="0038421F">
            <w:pPr>
              <w:jc w:val="right"/>
              <w:rPr>
                <w:rFonts w:ascii="Arial" w:eastAsia="Arial" w:hAnsi="Arial" w:cs="Arial"/>
                <w:u w:val="single"/>
              </w:rPr>
            </w:pPr>
            <w:r w:rsidRPr="00A943FC">
              <w:rPr>
                <w:rFonts w:ascii="Arial" w:eastAsia="Arial" w:hAnsi="Arial" w:cs="Arial"/>
                <w:b/>
                <w:bCs/>
                <w:u w:val="single" w:color="000000"/>
              </w:rPr>
              <w:t xml:space="preserve">  </w:t>
            </w:r>
            <w:r w:rsidR="0038421F" w:rsidRPr="00A943FC">
              <w:rPr>
                <w:rFonts w:ascii="Arial" w:eastAsia="Arial" w:hAnsi="Arial" w:cs="Arial"/>
                <w:b/>
                <w:bCs/>
                <w:u w:val="single" w:color="000000"/>
              </w:rPr>
              <w:t xml:space="preserve"> 188,900</w:t>
            </w:r>
          </w:p>
        </w:tc>
        <w:tc>
          <w:tcPr>
            <w:tcW w:w="1309" w:type="dxa"/>
          </w:tcPr>
          <w:p w:rsidR="0038421F" w:rsidRPr="00A943FC" w:rsidRDefault="0038421F" w:rsidP="00C51BA5">
            <w:pPr>
              <w:ind w:right="76"/>
              <w:jc w:val="right"/>
            </w:pPr>
          </w:p>
          <w:p w:rsidR="0038421F" w:rsidRPr="00A943FC" w:rsidRDefault="0038421F" w:rsidP="00C51BA5">
            <w:pPr>
              <w:ind w:right="76"/>
              <w:jc w:val="right"/>
            </w:pPr>
          </w:p>
          <w:p w:rsidR="0038421F" w:rsidRPr="00A943FC" w:rsidRDefault="00C51BA5" w:rsidP="00C51BA5">
            <w:pPr>
              <w:ind w:right="76"/>
              <w:jc w:val="right"/>
              <w:rPr>
                <w:rFonts w:ascii="Arial" w:eastAsia="Arial" w:hAnsi="Arial" w:cs="Arial"/>
                <w:u w:val="single"/>
              </w:rPr>
            </w:pPr>
            <w:r w:rsidRPr="00A943FC">
              <w:rPr>
                <w:rFonts w:ascii="Arial" w:eastAsia="Arial" w:hAnsi="Arial" w:cs="Arial"/>
                <w:b/>
                <w:bCs/>
                <w:u w:val="single" w:color="000000"/>
              </w:rPr>
              <w:t xml:space="preserve"> </w:t>
            </w:r>
            <w:r w:rsidR="0038421F" w:rsidRPr="00A943FC">
              <w:rPr>
                <w:rFonts w:ascii="Arial" w:eastAsia="Arial" w:hAnsi="Arial" w:cs="Arial"/>
                <w:b/>
                <w:bCs/>
                <w:u w:val="single" w:color="000000"/>
              </w:rPr>
              <w:t xml:space="preserve"> 792,900</w:t>
            </w:r>
          </w:p>
        </w:tc>
      </w:tr>
      <w:tr w:rsidR="0038421F" w:rsidRPr="00A943FC" w:rsidTr="00C51BA5">
        <w:tc>
          <w:tcPr>
            <w:tcW w:w="381" w:type="dxa"/>
          </w:tcPr>
          <w:p w:rsidR="0038421F" w:rsidRPr="00A943FC" w:rsidRDefault="0038421F" w:rsidP="0038421F"/>
        </w:tc>
        <w:tc>
          <w:tcPr>
            <w:tcW w:w="6783" w:type="dxa"/>
          </w:tcPr>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Total manufacturing costs</w:t>
            </w:r>
            <w:r w:rsidR="00C51BA5" w:rsidRPr="00A943FC">
              <w:rPr>
                <w:rFonts w:ascii="Arial" w:eastAsia="Arial" w:hAnsi="Arial" w:cs="Arial"/>
                <w:b/>
                <w:bCs/>
              </w:rPr>
              <w:tab/>
            </w:r>
          </w:p>
        </w:tc>
        <w:tc>
          <w:tcPr>
            <w:tcW w:w="1237" w:type="dxa"/>
          </w:tcPr>
          <w:p w:rsidR="0038421F" w:rsidRPr="00A943FC" w:rsidRDefault="0038421F" w:rsidP="0038421F"/>
        </w:tc>
        <w:tc>
          <w:tcPr>
            <w:tcW w:w="1309" w:type="dxa"/>
          </w:tcPr>
          <w:p w:rsidR="0038421F" w:rsidRPr="00A943FC" w:rsidRDefault="0038421F" w:rsidP="00C51BA5">
            <w:pPr>
              <w:ind w:right="76"/>
              <w:jc w:val="right"/>
              <w:rPr>
                <w:rFonts w:ascii="Arial" w:eastAsia="Arial" w:hAnsi="Arial" w:cs="Arial"/>
              </w:rPr>
            </w:pPr>
            <w:r w:rsidRPr="00A943FC">
              <w:rPr>
                <w:rFonts w:ascii="Arial" w:eastAsia="Arial" w:hAnsi="Arial" w:cs="Arial"/>
                <w:b/>
                <w:bCs/>
              </w:rPr>
              <w:t>$865,200</w:t>
            </w:r>
          </w:p>
        </w:tc>
      </w:tr>
      <w:tr w:rsidR="0038421F" w:rsidRPr="00A943FC" w:rsidTr="00C51BA5">
        <w:tc>
          <w:tcPr>
            <w:tcW w:w="381" w:type="dxa"/>
          </w:tcPr>
          <w:p w:rsidR="0038421F" w:rsidRPr="00A943FC" w:rsidRDefault="0038421F" w:rsidP="0038421F"/>
        </w:tc>
        <w:tc>
          <w:tcPr>
            <w:tcW w:w="6783" w:type="dxa"/>
          </w:tcPr>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Work in process inventory, April 30</w:t>
            </w:r>
            <w:r w:rsidR="00C51BA5" w:rsidRPr="00A943FC">
              <w:rPr>
                <w:rFonts w:ascii="Arial" w:eastAsia="Arial" w:hAnsi="Arial" w:cs="Arial"/>
                <w:b/>
                <w:bCs/>
              </w:rPr>
              <w:tab/>
            </w:r>
          </w:p>
        </w:tc>
        <w:tc>
          <w:tcPr>
            <w:tcW w:w="1237" w:type="dxa"/>
          </w:tcPr>
          <w:p w:rsidR="0038421F" w:rsidRPr="00A943FC" w:rsidRDefault="0038421F" w:rsidP="0038421F"/>
        </w:tc>
        <w:tc>
          <w:tcPr>
            <w:tcW w:w="1309" w:type="dxa"/>
          </w:tcPr>
          <w:p w:rsidR="0038421F" w:rsidRPr="00A943FC" w:rsidRDefault="00C51BA5" w:rsidP="0038421F">
            <w:pPr>
              <w:jc w:val="right"/>
              <w:rPr>
                <w:rFonts w:ascii="Arial" w:eastAsia="Arial" w:hAnsi="Arial" w:cs="Arial"/>
                <w:u w:val="single"/>
              </w:rPr>
            </w:pPr>
            <w:r w:rsidRPr="00A943FC">
              <w:rPr>
                <w:rFonts w:ascii="Arial" w:eastAsia="Arial" w:hAnsi="Arial" w:cs="Arial"/>
                <w:b/>
                <w:bCs/>
                <w:u w:val="single" w:color="000000"/>
              </w:rPr>
              <w:t xml:space="preserve"> </w:t>
            </w:r>
            <w:r w:rsidR="0038421F" w:rsidRPr="00A943FC">
              <w:rPr>
                <w:rFonts w:ascii="Arial" w:eastAsia="Arial" w:hAnsi="Arial" w:cs="Arial"/>
                <w:b/>
                <w:bCs/>
                <w:u w:val="single" w:color="000000"/>
              </w:rPr>
              <w:t xml:space="preserve"> (76,600</w:t>
            </w:r>
            <w:r w:rsidR="0038421F" w:rsidRPr="00A943FC">
              <w:rPr>
                <w:rFonts w:ascii="Arial" w:eastAsia="Arial" w:hAnsi="Arial" w:cs="Arial"/>
                <w:b/>
                <w:bCs/>
                <w:u w:color="000000"/>
              </w:rPr>
              <w:t>)</w:t>
            </w:r>
          </w:p>
        </w:tc>
      </w:tr>
      <w:tr w:rsidR="0038421F" w:rsidRPr="00A943FC" w:rsidTr="00C51BA5">
        <w:tc>
          <w:tcPr>
            <w:tcW w:w="381" w:type="dxa"/>
          </w:tcPr>
          <w:p w:rsidR="0038421F" w:rsidRPr="00A943FC" w:rsidRDefault="0038421F" w:rsidP="00C51BA5">
            <w:pPr>
              <w:spacing w:after="120"/>
            </w:pPr>
          </w:p>
        </w:tc>
        <w:tc>
          <w:tcPr>
            <w:tcW w:w="6783" w:type="dxa"/>
          </w:tcPr>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Cost of goods manufactured</w:t>
            </w:r>
            <w:r w:rsidR="00C51BA5" w:rsidRPr="00A943FC">
              <w:rPr>
                <w:rFonts w:ascii="Arial" w:eastAsia="Arial" w:hAnsi="Arial" w:cs="Arial"/>
                <w:b/>
                <w:bCs/>
              </w:rPr>
              <w:tab/>
            </w:r>
          </w:p>
        </w:tc>
        <w:tc>
          <w:tcPr>
            <w:tcW w:w="1237" w:type="dxa"/>
          </w:tcPr>
          <w:p w:rsidR="0038421F" w:rsidRPr="00A943FC" w:rsidRDefault="0038421F" w:rsidP="00C51BA5">
            <w:pPr>
              <w:spacing w:after="120"/>
            </w:pPr>
          </w:p>
        </w:tc>
        <w:tc>
          <w:tcPr>
            <w:tcW w:w="1309" w:type="dxa"/>
          </w:tcPr>
          <w:p w:rsidR="0038421F" w:rsidRPr="00A943FC" w:rsidRDefault="0038421F" w:rsidP="00C51BA5">
            <w:pPr>
              <w:spacing w:after="120"/>
              <w:ind w:right="72"/>
              <w:jc w:val="right"/>
              <w:rPr>
                <w:rFonts w:ascii="Arial Bold" w:eastAsia="Arial" w:hAnsi="Arial Bold" w:cs="Arial"/>
                <w:u w:val="double"/>
              </w:rPr>
            </w:pPr>
            <w:r w:rsidRPr="00A943FC">
              <w:rPr>
                <w:rFonts w:ascii="Arial Bold" w:eastAsia="Arial" w:hAnsi="Arial Bold" w:cs="Arial"/>
                <w:b/>
                <w:bCs/>
                <w:u w:val="double" w:color="000000"/>
              </w:rPr>
              <w:t>$788,600</w:t>
            </w:r>
          </w:p>
        </w:tc>
      </w:tr>
      <w:tr w:rsidR="0038421F" w:rsidRPr="00A943FC" w:rsidTr="00C51BA5">
        <w:tc>
          <w:tcPr>
            <w:tcW w:w="381" w:type="dxa"/>
          </w:tcPr>
          <w:p w:rsidR="0038421F" w:rsidRPr="00A943FC" w:rsidRDefault="0038421F" w:rsidP="0038421F">
            <w:pPr>
              <w:rPr>
                <w:rFonts w:ascii="Arial" w:eastAsia="Arial" w:hAnsi="Arial" w:cs="Arial"/>
              </w:rPr>
            </w:pPr>
            <w:r w:rsidRPr="00A943FC">
              <w:rPr>
                <w:rFonts w:ascii="Arial" w:eastAsia="Arial" w:hAnsi="Arial" w:cs="Arial"/>
                <w:b/>
                <w:bCs/>
              </w:rPr>
              <w:t>b.</w:t>
            </w:r>
          </w:p>
        </w:tc>
        <w:tc>
          <w:tcPr>
            <w:tcW w:w="6783" w:type="dxa"/>
          </w:tcPr>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Finished goods inventory, April 1</w:t>
            </w:r>
            <w:r w:rsidR="00C51BA5" w:rsidRPr="00A943FC">
              <w:rPr>
                <w:rFonts w:ascii="Arial" w:eastAsia="Arial" w:hAnsi="Arial" w:cs="Arial"/>
                <w:b/>
                <w:bCs/>
              </w:rPr>
              <w:tab/>
            </w:r>
          </w:p>
        </w:tc>
        <w:tc>
          <w:tcPr>
            <w:tcW w:w="1237" w:type="dxa"/>
          </w:tcPr>
          <w:p w:rsidR="0038421F" w:rsidRPr="00A943FC" w:rsidRDefault="0038421F" w:rsidP="0038421F"/>
        </w:tc>
        <w:tc>
          <w:tcPr>
            <w:tcW w:w="1309" w:type="dxa"/>
          </w:tcPr>
          <w:p w:rsidR="0038421F" w:rsidRPr="00A943FC" w:rsidRDefault="0038421F" w:rsidP="00C51BA5">
            <w:pPr>
              <w:ind w:right="72"/>
              <w:jc w:val="right"/>
              <w:rPr>
                <w:rFonts w:ascii="Arial" w:eastAsia="Arial" w:hAnsi="Arial" w:cs="Arial"/>
              </w:rPr>
            </w:pPr>
            <w:r w:rsidRPr="00A943FC">
              <w:rPr>
                <w:rFonts w:ascii="Arial" w:eastAsia="Arial" w:hAnsi="Arial" w:cs="Arial"/>
                <w:b/>
                <w:bCs/>
              </w:rPr>
              <w:t>$  39,600</w:t>
            </w:r>
          </w:p>
        </w:tc>
      </w:tr>
      <w:tr w:rsidR="0038421F" w:rsidRPr="00A943FC" w:rsidTr="00C51BA5">
        <w:tc>
          <w:tcPr>
            <w:tcW w:w="381" w:type="dxa"/>
          </w:tcPr>
          <w:p w:rsidR="0038421F" w:rsidRPr="00A943FC" w:rsidRDefault="0038421F" w:rsidP="0038421F"/>
        </w:tc>
        <w:tc>
          <w:tcPr>
            <w:tcW w:w="6783" w:type="dxa"/>
          </w:tcPr>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Cost of goods manufactured</w:t>
            </w:r>
            <w:r w:rsidR="00C51BA5" w:rsidRPr="00A943FC">
              <w:rPr>
                <w:rFonts w:ascii="Arial" w:eastAsia="Arial" w:hAnsi="Arial" w:cs="Arial"/>
                <w:b/>
                <w:bCs/>
              </w:rPr>
              <w:tab/>
            </w:r>
          </w:p>
        </w:tc>
        <w:tc>
          <w:tcPr>
            <w:tcW w:w="1237" w:type="dxa"/>
          </w:tcPr>
          <w:p w:rsidR="0038421F" w:rsidRPr="00A943FC" w:rsidRDefault="0038421F" w:rsidP="0038421F"/>
        </w:tc>
        <w:tc>
          <w:tcPr>
            <w:tcW w:w="1309" w:type="dxa"/>
          </w:tcPr>
          <w:p w:rsidR="0038421F" w:rsidRPr="00A943FC" w:rsidRDefault="0038421F" w:rsidP="00C51BA5">
            <w:pPr>
              <w:ind w:right="72"/>
              <w:jc w:val="right"/>
              <w:rPr>
                <w:rFonts w:ascii="Arial" w:eastAsia="Arial" w:hAnsi="Arial" w:cs="Arial"/>
                <w:u w:val="single"/>
              </w:rPr>
            </w:pPr>
            <w:r w:rsidRPr="00A943FC">
              <w:rPr>
                <w:rFonts w:ascii="Arial" w:eastAsia="Arial" w:hAnsi="Arial" w:cs="Arial"/>
                <w:b/>
                <w:bCs/>
                <w:u w:color="000000"/>
              </w:rPr>
              <w:t xml:space="preserve"> </w:t>
            </w:r>
            <w:r w:rsidR="00C51BA5" w:rsidRPr="00A943FC">
              <w:rPr>
                <w:rFonts w:ascii="Arial" w:eastAsia="Arial" w:hAnsi="Arial" w:cs="Arial"/>
                <w:b/>
                <w:bCs/>
                <w:u w:val="single" w:color="000000"/>
              </w:rPr>
              <w:t xml:space="preserve">  </w:t>
            </w:r>
            <w:r w:rsidRPr="00A943FC">
              <w:rPr>
                <w:rFonts w:ascii="Arial" w:eastAsia="Arial" w:hAnsi="Arial" w:cs="Arial"/>
                <w:b/>
                <w:bCs/>
                <w:u w:val="single" w:color="000000"/>
              </w:rPr>
              <w:t>788,600</w:t>
            </w:r>
          </w:p>
        </w:tc>
      </w:tr>
      <w:tr w:rsidR="0038421F" w:rsidRPr="00A943FC" w:rsidTr="00C51BA5">
        <w:tc>
          <w:tcPr>
            <w:tcW w:w="381" w:type="dxa"/>
          </w:tcPr>
          <w:p w:rsidR="0038421F" w:rsidRPr="00A943FC" w:rsidRDefault="0038421F" w:rsidP="0038421F"/>
        </w:tc>
        <w:tc>
          <w:tcPr>
            <w:tcW w:w="6783" w:type="dxa"/>
          </w:tcPr>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Cost of finished goods available for sale</w:t>
            </w:r>
            <w:r w:rsidR="00C51BA5" w:rsidRPr="00A943FC">
              <w:rPr>
                <w:rFonts w:ascii="Arial" w:eastAsia="Arial" w:hAnsi="Arial" w:cs="Arial"/>
                <w:b/>
                <w:bCs/>
              </w:rPr>
              <w:tab/>
            </w:r>
          </w:p>
        </w:tc>
        <w:tc>
          <w:tcPr>
            <w:tcW w:w="1237" w:type="dxa"/>
          </w:tcPr>
          <w:p w:rsidR="0038421F" w:rsidRPr="00A943FC" w:rsidRDefault="0038421F" w:rsidP="0038421F"/>
        </w:tc>
        <w:tc>
          <w:tcPr>
            <w:tcW w:w="1309" w:type="dxa"/>
          </w:tcPr>
          <w:p w:rsidR="0038421F" w:rsidRPr="00A943FC" w:rsidRDefault="0038421F" w:rsidP="00C51BA5">
            <w:pPr>
              <w:ind w:right="72"/>
              <w:jc w:val="right"/>
              <w:rPr>
                <w:rFonts w:ascii="Arial" w:eastAsia="Arial" w:hAnsi="Arial" w:cs="Arial"/>
              </w:rPr>
            </w:pPr>
            <w:r w:rsidRPr="00A943FC">
              <w:rPr>
                <w:rFonts w:ascii="Arial" w:eastAsia="Arial" w:hAnsi="Arial" w:cs="Arial"/>
                <w:b/>
                <w:bCs/>
              </w:rPr>
              <w:t>$828,200</w:t>
            </w:r>
          </w:p>
        </w:tc>
      </w:tr>
      <w:tr w:rsidR="0038421F" w:rsidRPr="00A943FC" w:rsidTr="00C51BA5">
        <w:tc>
          <w:tcPr>
            <w:tcW w:w="381" w:type="dxa"/>
          </w:tcPr>
          <w:p w:rsidR="0038421F" w:rsidRPr="00A943FC" w:rsidRDefault="0038421F" w:rsidP="0038421F"/>
        </w:tc>
        <w:tc>
          <w:tcPr>
            <w:tcW w:w="6783" w:type="dxa"/>
          </w:tcPr>
          <w:p w:rsidR="0038421F" w:rsidRPr="00A943FC" w:rsidRDefault="0038421F" w:rsidP="00C51BA5">
            <w:pPr>
              <w:tabs>
                <w:tab w:val="right" w:leader="dot" w:pos="6634"/>
              </w:tabs>
              <w:rPr>
                <w:rFonts w:ascii="Arial" w:eastAsia="Arial" w:hAnsi="Arial" w:cs="Arial"/>
              </w:rPr>
            </w:pPr>
            <w:r w:rsidRPr="00A943FC">
              <w:rPr>
                <w:rFonts w:ascii="Arial" w:eastAsia="Arial" w:hAnsi="Arial" w:cs="Arial"/>
                <w:b/>
                <w:bCs/>
              </w:rPr>
              <w:t>Finished goods inventory, April 30</w:t>
            </w:r>
            <w:r w:rsidR="00C51BA5" w:rsidRPr="00A943FC">
              <w:rPr>
                <w:rFonts w:ascii="Arial" w:eastAsia="Arial" w:hAnsi="Arial" w:cs="Arial"/>
                <w:b/>
                <w:bCs/>
              </w:rPr>
              <w:tab/>
            </w:r>
          </w:p>
        </w:tc>
        <w:tc>
          <w:tcPr>
            <w:tcW w:w="1237" w:type="dxa"/>
          </w:tcPr>
          <w:p w:rsidR="0038421F" w:rsidRPr="00A943FC" w:rsidRDefault="0038421F" w:rsidP="0038421F"/>
        </w:tc>
        <w:tc>
          <w:tcPr>
            <w:tcW w:w="1309" w:type="dxa"/>
          </w:tcPr>
          <w:p w:rsidR="0038421F" w:rsidRPr="00A943FC" w:rsidRDefault="0038421F" w:rsidP="0038421F">
            <w:pPr>
              <w:jc w:val="right"/>
              <w:rPr>
                <w:rFonts w:ascii="Arial" w:eastAsia="Arial" w:hAnsi="Arial" w:cs="Arial"/>
              </w:rPr>
            </w:pPr>
            <w:r w:rsidRPr="00A943FC">
              <w:rPr>
                <w:rFonts w:ascii="Arial" w:eastAsia="Arial" w:hAnsi="Arial" w:cs="Arial"/>
                <w:b/>
                <w:bCs/>
                <w:u w:val="single" w:color="000000"/>
              </w:rPr>
              <w:t xml:space="preserve"> </w:t>
            </w:r>
            <w:r w:rsidR="00C51BA5" w:rsidRPr="00A943FC">
              <w:rPr>
                <w:rFonts w:ascii="Arial" w:eastAsia="Arial" w:hAnsi="Arial" w:cs="Arial"/>
                <w:b/>
                <w:bCs/>
                <w:u w:val="single" w:color="000000"/>
              </w:rPr>
              <w:t xml:space="preserve"> </w:t>
            </w:r>
            <w:r w:rsidRPr="00A943FC">
              <w:rPr>
                <w:rFonts w:ascii="Arial" w:eastAsia="Arial" w:hAnsi="Arial" w:cs="Arial"/>
                <w:b/>
                <w:bCs/>
                <w:u w:val="single" w:color="000000"/>
              </w:rPr>
              <w:t xml:space="preserve"> (41,200</w:t>
            </w:r>
            <w:r w:rsidRPr="00A943FC">
              <w:rPr>
                <w:rFonts w:ascii="Arial" w:eastAsia="Arial" w:hAnsi="Arial" w:cs="Arial"/>
                <w:b/>
                <w:bCs/>
                <w:u w:color="000000"/>
              </w:rPr>
              <w:t>)</w:t>
            </w:r>
          </w:p>
        </w:tc>
      </w:tr>
      <w:tr w:rsidR="003060B4" w:rsidRPr="00A943FC" w:rsidTr="00C51BA5">
        <w:tc>
          <w:tcPr>
            <w:tcW w:w="381" w:type="dxa"/>
          </w:tcPr>
          <w:p w:rsidR="003060B4" w:rsidRPr="00A943FC" w:rsidRDefault="003060B4" w:rsidP="0038421F"/>
        </w:tc>
        <w:tc>
          <w:tcPr>
            <w:tcW w:w="6783" w:type="dxa"/>
          </w:tcPr>
          <w:p w:rsidR="003060B4" w:rsidRPr="00A943FC" w:rsidRDefault="003060B4" w:rsidP="00C51BA5">
            <w:pPr>
              <w:tabs>
                <w:tab w:val="right" w:leader="dot" w:pos="6634"/>
              </w:tabs>
              <w:rPr>
                <w:rFonts w:ascii="Arial" w:eastAsia="Arial" w:hAnsi="Arial" w:cs="Arial"/>
                <w:b/>
                <w:bCs/>
              </w:rPr>
            </w:pPr>
            <w:r w:rsidRPr="00A943FC">
              <w:rPr>
                <w:rFonts w:ascii="Arial" w:eastAsia="Arial" w:hAnsi="Arial" w:cs="Arial"/>
                <w:b/>
                <w:bCs/>
              </w:rPr>
              <w:t>Cost of goods sold</w:t>
            </w:r>
            <w:r w:rsidR="00C51BA5" w:rsidRPr="00A943FC">
              <w:rPr>
                <w:rFonts w:ascii="Arial" w:eastAsia="Arial" w:hAnsi="Arial" w:cs="Arial"/>
                <w:b/>
                <w:bCs/>
              </w:rPr>
              <w:tab/>
            </w:r>
          </w:p>
        </w:tc>
        <w:tc>
          <w:tcPr>
            <w:tcW w:w="1237" w:type="dxa"/>
          </w:tcPr>
          <w:p w:rsidR="003060B4" w:rsidRPr="00A943FC" w:rsidRDefault="003060B4" w:rsidP="0038421F"/>
        </w:tc>
        <w:tc>
          <w:tcPr>
            <w:tcW w:w="1309" w:type="dxa"/>
          </w:tcPr>
          <w:p w:rsidR="003060B4" w:rsidRPr="00A943FC" w:rsidRDefault="003060B4" w:rsidP="00C51BA5">
            <w:pPr>
              <w:ind w:right="72"/>
              <w:jc w:val="right"/>
              <w:rPr>
                <w:rFonts w:ascii="Arial Bold" w:eastAsia="Arial" w:hAnsi="Arial Bold" w:cs="Arial"/>
                <w:b/>
                <w:bCs/>
                <w:u w:val="double" w:color="000000"/>
              </w:rPr>
            </w:pPr>
            <w:r w:rsidRPr="00A943FC">
              <w:rPr>
                <w:rFonts w:ascii="Arial Bold" w:eastAsia="Arial" w:hAnsi="Arial Bold" w:cs="Arial"/>
                <w:b/>
                <w:bCs/>
                <w:u w:val="double" w:color="000000"/>
              </w:rPr>
              <w:t>$787,000</w:t>
            </w:r>
          </w:p>
        </w:tc>
      </w:tr>
    </w:tbl>
    <w:p w:rsidR="0038421F" w:rsidRPr="00A943FC" w:rsidRDefault="0038421F" w:rsidP="0038421F">
      <w:pPr>
        <w:rPr>
          <w:sz w:val="20"/>
          <w:szCs w:val="20"/>
        </w:rPr>
      </w:pPr>
    </w:p>
    <w:p w:rsidR="00C51BA5" w:rsidRPr="00A943FC" w:rsidRDefault="00C51BA5">
      <w:pPr>
        <w:spacing w:after="160" w:line="259" w:lineRule="auto"/>
        <w:rPr>
          <w:rFonts w:ascii="Arial" w:eastAsia="Arial" w:hAnsi="Arial" w:cs="Arial"/>
          <w:b/>
          <w:bCs/>
          <w:sz w:val="21"/>
          <w:szCs w:val="21"/>
        </w:rPr>
      </w:pPr>
      <w:r w:rsidRPr="00A943FC">
        <w:rPr>
          <w:rFonts w:ascii="Arial" w:eastAsia="Arial" w:hAnsi="Arial" w:cs="Arial"/>
          <w:b/>
          <w:bCs/>
          <w:sz w:val="21"/>
          <w:szCs w:val="21"/>
        </w:rPr>
        <w:br w:type="page"/>
      </w:r>
    </w:p>
    <w:p w:rsidR="0038421F" w:rsidRPr="00A943FC" w:rsidRDefault="0038421F" w:rsidP="00C51BA5">
      <w:pPr>
        <w:spacing w:after="120"/>
        <w:rPr>
          <w:rFonts w:ascii="Arial" w:eastAsia="Arial" w:hAnsi="Arial" w:cs="Arial"/>
        </w:rPr>
      </w:pPr>
      <w:r w:rsidRPr="00A943FC">
        <w:rPr>
          <w:rFonts w:ascii="Arial" w:eastAsia="Arial" w:hAnsi="Arial" w:cs="Arial"/>
          <w:b/>
          <w:bCs/>
        </w:rPr>
        <w:lastRenderedPageBreak/>
        <w:t>BE 15–6 (FIN MAN); BE 1–6 (MAN)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60"/>
        <w:gridCol w:w="2427"/>
        <w:gridCol w:w="2428"/>
        <w:gridCol w:w="2428"/>
      </w:tblGrid>
      <w:tr w:rsidR="00C51BA5" w:rsidRPr="00A943FC" w:rsidTr="00724C23">
        <w:tc>
          <w:tcPr>
            <w:tcW w:w="360" w:type="dxa"/>
          </w:tcPr>
          <w:p w:rsidR="00C51BA5" w:rsidRPr="00A943FC" w:rsidRDefault="00C51BA5" w:rsidP="00EC1337">
            <w:pPr>
              <w:rPr>
                <w:rFonts w:ascii="Arial" w:eastAsia="Arial" w:hAnsi="Arial" w:cs="Arial"/>
                <w:b/>
                <w:bCs/>
              </w:rPr>
            </w:pPr>
            <w:r w:rsidRPr="00A943FC">
              <w:rPr>
                <w:rFonts w:ascii="Arial" w:eastAsia="Arial" w:hAnsi="Arial" w:cs="Arial"/>
                <w:b/>
                <w:bCs/>
              </w:rPr>
              <w:t>a.</w:t>
            </w:r>
          </w:p>
        </w:tc>
        <w:tc>
          <w:tcPr>
            <w:tcW w:w="2427" w:type="dxa"/>
            <w:tcBorders>
              <w:bottom w:val="single" w:sz="4" w:space="0" w:color="auto"/>
            </w:tcBorders>
          </w:tcPr>
          <w:p w:rsidR="00C51BA5" w:rsidRPr="00A943FC" w:rsidRDefault="00C51BA5" w:rsidP="00C51BA5">
            <w:pPr>
              <w:jc w:val="center"/>
              <w:rPr>
                <w:rFonts w:ascii="Arial" w:eastAsia="Arial" w:hAnsi="Arial" w:cs="Arial"/>
                <w:b/>
                <w:bCs/>
              </w:rPr>
            </w:pPr>
            <w:r w:rsidRPr="00A943FC">
              <w:rPr>
                <w:rFonts w:ascii="Arial" w:eastAsia="Arial" w:hAnsi="Arial" w:cs="Arial"/>
                <w:b/>
                <w:bCs/>
              </w:rPr>
              <w:t>Number of Guests</w:t>
            </w:r>
          </w:p>
        </w:tc>
        <w:tc>
          <w:tcPr>
            <w:tcW w:w="2428" w:type="dxa"/>
            <w:tcBorders>
              <w:bottom w:val="single" w:sz="4" w:space="0" w:color="auto"/>
            </w:tcBorders>
          </w:tcPr>
          <w:p w:rsidR="00C51BA5" w:rsidRPr="00A943FC" w:rsidRDefault="00C51BA5" w:rsidP="00C51BA5">
            <w:pPr>
              <w:jc w:val="center"/>
              <w:rPr>
                <w:rFonts w:ascii="Arial" w:eastAsia="Arial" w:hAnsi="Arial" w:cs="Arial"/>
                <w:b/>
                <w:bCs/>
              </w:rPr>
            </w:pPr>
            <w:r w:rsidRPr="00A943FC">
              <w:rPr>
                <w:rFonts w:ascii="Arial" w:eastAsia="Arial" w:hAnsi="Arial" w:cs="Arial"/>
                <w:b/>
                <w:bCs/>
              </w:rPr>
              <w:t>Nights per Visit</w:t>
            </w:r>
          </w:p>
        </w:tc>
        <w:tc>
          <w:tcPr>
            <w:tcW w:w="2428" w:type="dxa"/>
            <w:tcBorders>
              <w:bottom w:val="single" w:sz="4" w:space="0" w:color="auto"/>
            </w:tcBorders>
          </w:tcPr>
          <w:p w:rsidR="00C51BA5" w:rsidRPr="00A943FC" w:rsidRDefault="00AF282F" w:rsidP="00C51BA5">
            <w:pPr>
              <w:jc w:val="center"/>
              <w:rPr>
                <w:rFonts w:ascii="Arial" w:eastAsia="Arial" w:hAnsi="Arial" w:cs="Arial"/>
                <w:b/>
                <w:bCs/>
              </w:rPr>
            </w:pPr>
            <w:r>
              <w:rPr>
                <w:rFonts w:ascii="Arial" w:eastAsia="Arial" w:hAnsi="Arial" w:cs="Arial"/>
                <w:b/>
                <w:bCs/>
              </w:rPr>
              <w:t>Guest</w:t>
            </w:r>
            <w:r w:rsidR="00C51BA5" w:rsidRPr="00A943FC">
              <w:rPr>
                <w:rFonts w:ascii="Arial" w:eastAsia="Arial" w:hAnsi="Arial" w:cs="Arial"/>
                <w:b/>
                <w:bCs/>
              </w:rPr>
              <w:t xml:space="preserve"> Nights</w:t>
            </w:r>
          </w:p>
        </w:tc>
      </w:tr>
      <w:tr w:rsidR="00C51BA5" w:rsidRPr="00A943FC" w:rsidTr="00724C23">
        <w:tc>
          <w:tcPr>
            <w:tcW w:w="360" w:type="dxa"/>
          </w:tcPr>
          <w:p w:rsidR="00C51BA5" w:rsidRPr="00A943FC" w:rsidRDefault="00C51BA5" w:rsidP="00EC1337">
            <w:pPr>
              <w:rPr>
                <w:rFonts w:ascii="Arial" w:eastAsia="Arial" w:hAnsi="Arial" w:cs="Arial"/>
                <w:b/>
                <w:bCs/>
              </w:rPr>
            </w:pPr>
          </w:p>
        </w:tc>
        <w:tc>
          <w:tcPr>
            <w:tcW w:w="2427" w:type="dxa"/>
            <w:tcBorders>
              <w:top w:val="single" w:sz="4" w:space="0" w:color="auto"/>
            </w:tcBorders>
          </w:tcPr>
          <w:p w:rsidR="00C51BA5" w:rsidRPr="00A943FC" w:rsidRDefault="00C51BA5" w:rsidP="00C51BA5">
            <w:pPr>
              <w:jc w:val="center"/>
              <w:rPr>
                <w:rFonts w:ascii="Arial" w:eastAsia="Arial" w:hAnsi="Arial" w:cs="Arial"/>
                <w:b/>
                <w:bCs/>
              </w:rPr>
            </w:pPr>
            <w:r w:rsidRPr="00A943FC">
              <w:rPr>
                <w:rFonts w:ascii="Arial" w:eastAsia="Arial" w:hAnsi="Arial" w:cs="Arial"/>
                <w:b/>
                <w:bCs/>
              </w:rPr>
              <w:t>4,400</w:t>
            </w:r>
          </w:p>
        </w:tc>
        <w:tc>
          <w:tcPr>
            <w:tcW w:w="2428" w:type="dxa"/>
            <w:tcBorders>
              <w:top w:val="single" w:sz="4" w:space="0" w:color="auto"/>
            </w:tcBorders>
          </w:tcPr>
          <w:p w:rsidR="00C51BA5" w:rsidRPr="00A943FC" w:rsidRDefault="00C51BA5" w:rsidP="00C51BA5">
            <w:pPr>
              <w:jc w:val="center"/>
              <w:rPr>
                <w:rFonts w:ascii="Arial" w:eastAsia="Arial" w:hAnsi="Arial" w:cs="Arial"/>
                <w:b/>
                <w:bCs/>
              </w:rPr>
            </w:pPr>
            <w:r w:rsidRPr="00A943FC">
              <w:rPr>
                <w:rFonts w:ascii="Arial" w:eastAsia="Arial" w:hAnsi="Arial" w:cs="Arial"/>
                <w:b/>
                <w:bCs/>
              </w:rPr>
              <w:t>1</w:t>
            </w:r>
          </w:p>
        </w:tc>
        <w:tc>
          <w:tcPr>
            <w:tcW w:w="2428" w:type="dxa"/>
            <w:tcBorders>
              <w:top w:val="single" w:sz="4" w:space="0" w:color="auto"/>
            </w:tcBorders>
          </w:tcPr>
          <w:p w:rsidR="00C51BA5" w:rsidRPr="00A943FC" w:rsidRDefault="00C51BA5" w:rsidP="00C51BA5">
            <w:pPr>
              <w:ind w:right="947"/>
              <w:jc w:val="right"/>
              <w:rPr>
                <w:rFonts w:ascii="Arial" w:eastAsia="Arial" w:hAnsi="Arial" w:cs="Arial"/>
                <w:b/>
                <w:bCs/>
              </w:rPr>
            </w:pPr>
            <w:r w:rsidRPr="00A943FC">
              <w:rPr>
                <w:rFonts w:ascii="Arial" w:eastAsia="Arial" w:hAnsi="Arial" w:cs="Arial"/>
                <w:b/>
                <w:bCs/>
              </w:rPr>
              <w:t>4,400</w:t>
            </w:r>
          </w:p>
        </w:tc>
      </w:tr>
      <w:tr w:rsidR="00C51BA5" w:rsidRPr="00A943FC" w:rsidTr="00C51BA5">
        <w:tc>
          <w:tcPr>
            <w:tcW w:w="360" w:type="dxa"/>
          </w:tcPr>
          <w:p w:rsidR="00C51BA5" w:rsidRPr="00A943FC" w:rsidRDefault="00C51BA5" w:rsidP="00EC1337">
            <w:pPr>
              <w:rPr>
                <w:rFonts w:ascii="Arial" w:eastAsia="Arial" w:hAnsi="Arial" w:cs="Arial"/>
                <w:b/>
                <w:bCs/>
              </w:rPr>
            </w:pPr>
          </w:p>
        </w:tc>
        <w:tc>
          <w:tcPr>
            <w:tcW w:w="2427"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1,800</w:t>
            </w:r>
          </w:p>
        </w:tc>
        <w:tc>
          <w:tcPr>
            <w:tcW w:w="2428"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2</w:t>
            </w:r>
          </w:p>
        </w:tc>
        <w:tc>
          <w:tcPr>
            <w:tcW w:w="2428" w:type="dxa"/>
          </w:tcPr>
          <w:p w:rsidR="00C51BA5" w:rsidRPr="00A943FC" w:rsidRDefault="00C51BA5" w:rsidP="00C51BA5">
            <w:pPr>
              <w:ind w:right="947"/>
              <w:jc w:val="right"/>
              <w:rPr>
                <w:rFonts w:ascii="Arial" w:eastAsia="Arial" w:hAnsi="Arial" w:cs="Arial"/>
                <w:b/>
                <w:bCs/>
              </w:rPr>
            </w:pPr>
            <w:r w:rsidRPr="00A943FC">
              <w:rPr>
                <w:rFonts w:ascii="Arial" w:eastAsia="Arial" w:hAnsi="Arial" w:cs="Arial"/>
                <w:b/>
                <w:bCs/>
              </w:rPr>
              <w:t>3,600</w:t>
            </w:r>
          </w:p>
        </w:tc>
      </w:tr>
      <w:tr w:rsidR="00C51BA5" w:rsidRPr="00A943FC" w:rsidTr="00C51BA5">
        <w:tc>
          <w:tcPr>
            <w:tcW w:w="360" w:type="dxa"/>
          </w:tcPr>
          <w:p w:rsidR="00C51BA5" w:rsidRPr="00A943FC" w:rsidRDefault="00C51BA5" w:rsidP="00EC1337">
            <w:pPr>
              <w:rPr>
                <w:rFonts w:ascii="Arial" w:eastAsia="Arial" w:hAnsi="Arial" w:cs="Arial"/>
                <w:b/>
                <w:bCs/>
              </w:rPr>
            </w:pPr>
          </w:p>
        </w:tc>
        <w:tc>
          <w:tcPr>
            <w:tcW w:w="2427"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 xml:space="preserve">   750</w:t>
            </w:r>
          </w:p>
        </w:tc>
        <w:tc>
          <w:tcPr>
            <w:tcW w:w="2428"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3</w:t>
            </w:r>
          </w:p>
        </w:tc>
        <w:tc>
          <w:tcPr>
            <w:tcW w:w="2428" w:type="dxa"/>
          </w:tcPr>
          <w:p w:rsidR="00C51BA5" w:rsidRPr="00A943FC" w:rsidRDefault="00C51BA5" w:rsidP="00C51BA5">
            <w:pPr>
              <w:ind w:right="947"/>
              <w:jc w:val="right"/>
              <w:rPr>
                <w:rFonts w:ascii="Arial" w:eastAsia="Arial" w:hAnsi="Arial" w:cs="Arial"/>
                <w:b/>
                <w:bCs/>
              </w:rPr>
            </w:pPr>
            <w:r w:rsidRPr="00A943FC">
              <w:rPr>
                <w:rFonts w:ascii="Arial" w:eastAsia="Arial" w:hAnsi="Arial" w:cs="Arial"/>
                <w:b/>
                <w:bCs/>
              </w:rPr>
              <w:t>2,250</w:t>
            </w:r>
          </w:p>
        </w:tc>
      </w:tr>
      <w:tr w:rsidR="00C51BA5" w:rsidRPr="00A943FC" w:rsidTr="00C51BA5">
        <w:tc>
          <w:tcPr>
            <w:tcW w:w="360" w:type="dxa"/>
          </w:tcPr>
          <w:p w:rsidR="00C51BA5" w:rsidRPr="00A943FC" w:rsidRDefault="00C51BA5" w:rsidP="00EC1337">
            <w:pPr>
              <w:rPr>
                <w:rFonts w:ascii="Arial" w:eastAsia="Arial" w:hAnsi="Arial" w:cs="Arial"/>
                <w:b/>
                <w:bCs/>
              </w:rPr>
            </w:pPr>
          </w:p>
        </w:tc>
        <w:tc>
          <w:tcPr>
            <w:tcW w:w="2427"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 xml:space="preserve">   600</w:t>
            </w:r>
          </w:p>
        </w:tc>
        <w:tc>
          <w:tcPr>
            <w:tcW w:w="2428"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4</w:t>
            </w:r>
          </w:p>
        </w:tc>
        <w:tc>
          <w:tcPr>
            <w:tcW w:w="2428" w:type="dxa"/>
          </w:tcPr>
          <w:p w:rsidR="00C51BA5" w:rsidRPr="00A943FC" w:rsidRDefault="00C51BA5" w:rsidP="00C51BA5">
            <w:pPr>
              <w:ind w:right="947"/>
              <w:jc w:val="right"/>
              <w:rPr>
                <w:rFonts w:ascii="Arial" w:eastAsia="Arial" w:hAnsi="Arial" w:cs="Arial"/>
                <w:b/>
                <w:bCs/>
              </w:rPr>
            </w:pPr>
            <w:r w:rsidRPr="00A943FC">
              <w:rPr>
                <w:rFonts w:ascii="Arial" w:eastAsia="Arial" w:hAnsi="Arial" w:cs="Arial"/>
                <w:b/>
                <w:bCs/>
              </w:rPr>
              <w:t>2,400</w:t>
            </w:r>
          </w:p>
        </w:tc>
      </w:tr>
      <w:tr w:rsidR="00C51BA5" w:rsidRPr="00A943FC" w:rsidTr="00C51BA5">
        <w:tc>
          <w:tcPr>
            <w:tcW w:w="360" w:type="dxa"/>
          </w:tcPr>
          <w:p w:rsidR="00C51BA5" w:rsidRPr="00A943FC" w:rsidRDefault="00C51BA5" w:rsidP="00EC1337">
            <w:pPr>
              <w:rPr>
                <w:rFonts w:ascii="Arial" w:eastAsia="Arial" w:hAnsi="Arial" w:cs="Arial"/>
                <w:b/>
                <w:bCs/>
              </w:rPr>
            </w:pPr>
          </w:p>
        </w:tc>
        <w:tc>
          <w:tcPr>
            <w:tcW w:w="2427"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 xml:space="preserve">     20</w:t>
            </w:r>
          </w:p>
        </w:tc>
        <w:tc>
          <w:tcPr>
            <w:tcW w:w="2428" w:type="dxa"/>
          </w:tcPr>
          <w:p w:rsidR="00C51BA5" w:rsidRPr="00A943FC" w:rsidRDefault="00C51BA5" w:rsidP="00C51BA5">
            <w:pPr>
              <w:jc w:val="center"/>
              <w:rPr>
                <w:rFonts w:ascii="Arial" w:eastAsia="Arial" w:hAnsi="Arial" w:cs="Arial"/>
                <w:b/>
                <w:bCs/>
              </w:rPr>
            </w:pPr>
            <w:r w:rsidRPr="00A943FC">
              <w:rPr>
                <w:rFonts w:ascii="Arial" w:eastAsia="Arial" w:hAnsi="Arial" w:cs="Arial"/>
                <w:b/>
                <w:bCs/>
              </w:rPr>
              <w:t>5</w:t>
            </w:r>
          </w:p>
        </w:tc>
        <w:tc>
          <w:tcPr>
            <w:tcW w:w="2428" w:type="dxa"/>
          </w:tcPr>
          <w:p w:rsidR="00C51BA5" w:rsidRPr="00A943FC" w:rsidRDefault="00C51BA5" w:rsidP="00C51BA5">
            <w:pPr>
              <w:ind w:right="947"/>
              <w:jc w:val="right"/>
              <w:rPr>
                <w:rFonts w:ascii="Arial" w:eastAsia="Arial" w:hAnsi="Arial" w:cs="Arial"/>
                <w:b/>
                <w:bCs/>
                <w:u w:val="single"/>
              </w:rPr>
            </w:pPr>
            <w:r w:rsidRPr="00A943FC">
              <w:rPr>
                <w:rFonts w:ascii="Arial" w:eastAsia="Arial" w:hAnsi="Arial" w:cs="Arial"/>
                <w:b/>
                <w:bCs/>
                <w:u w:val="single"/>
              </w:rPr>
              <w:t xml:space="preserve">     100</w:t>
            </w:r>
          </w:p>
        </w:tc>
      </w:tr>
      <w:tr w:rsidR="00C51BA5" w:rsidRPr="00A943FC" w:rsidTr="00C51BA5">
        <w:tc>
          <w:tcPr>
            <w:tcW w:w="360" w:type="dxa"/>
          </w:tcPr>
          <w:p w:rsidR="00C51BA5" w:rsidRPr="00A943FC" w:rsidRDefault="00C51BA5" w:rsidP="00EC1337">
            <w:pPr>
              <w:rPr>
                <w:rFonts w:ascii="Arial" w:eastAsia="Arial" w:hAnsi="Arial" w:cs="Arial"/>
                <w:b/>
                <w:bCs/>
              </w:rPr>
            </w:pPr>
          </w:p>
        </w:tc>
        <w:tc>
          <w:tcPr>
            <w:tcW w:w="2427" w:type="dxa"/>
          </w:tcPr>
          <w:p w:rsidR="00C51BA5" w:rsidRPr="00A943FC" w:rsidRDefault="00C51BA5" w:rsidP="00C51BA5">
            <w:pPr>
              <w:jc w:val="center"/>
              <w:rPr>
                <w:rFonts w:ascii="Arial" w:eastAsia="Arial" w:hAnsi="Arial" w:cs="Arial"/>
                <w:b/>
                <w:bCs/>
              </w:rPr>
            </w:pPr>
          </w:p>
        </w:tc>
        <w:tc>
          <w:tcPr>
            <w:tcW w:w="2428" w:type="dxa"/>
          </w:tcPr>
          <w:p w:rsidR="00C51BA5" w:rsidRPr="00A943FC" w:rsidRDefault="00C51BA5" w:rsidP="00C51BA5">
            <w:pPr>
              <w:jc w:val="center"/>
              <w:rPr>
                <w:rFonts w:ascii="Arial" w:eastAsia="Arial" w:hAnsi="Arial" w:cs="Arial"/>
                <w:b/>
                <w:bCs/>
              </w:rPr>
            </w:pPr>
          </w:p>
        </w:tc>
        <w:tc>
          <w:tcPr>
            <w:tcW w:w="2428" w:type="dxa"/>
          </w:tcPr>
          <w:p w:rsidR="00C51BA5" w:rsidRPr="00A943FC" w:rsidRDefault="00C51BA5" w:rsidP="00C51BA5">
            <w:pPr>
              <w:ind w:right="947"/>
              <w:jc w:val="right"/>
              <w:rPr>
                <w:rFonts w:ascii="Arial" w:eastAsia="Arial" w:hAnsi="Arial" w:cs="Arial"/>
                <w:b/>
                <w:bCs/>
                <w:u w:val="double"/>
              </w:rPr>
            </w:pPr>
            <w:r w:rsidRPr="00A943FC">
              <w:rPr>
                <w:rFonts w:ascii="Arial" w:eastAsia="Arial" w:hAnsi="Arial" w:cs="Arial"/>
                <w:b/>
                <w:bCs/>
                <w:u w:val="double"/>
              </w:rPr>
              <w:t>12,750</w:t>
            </w:r>
          </w:p>
        </w:tc>
      </w:tr>
    </w:tbl>
    <w:p w:rsidR="0038421F" w:rsidRPr="00A943FC" w:rsidRDefault="0038421F" w:rsidP="00C51BA5"/>
    <w:p w:rsidR="0038421F" w:rsidRPr="00A943FC" w:rsidRDefault="0038421F" w:rsidP="00C51BA5">
      <w:pPr>
        <w:tabs>
          <w:tab w:val="left" w:pos="360"/>
        </w:tabs>
        <w:rPr>
          <w:rFonts w:ascii="Arial" w:eastAsia="Arial" w:hAnsi="Arial" w:cs="Arial"/>
          <w:b/>
          <w:bCs/>
        </w:rPr>
      </w:pPr>
      <w:r w:rsidRPr="00A943FC">
        <w:rPr>
          <w:rFonts w:ascii="Arial" w:eastAsia="Arial" w:hAnsi="Arial" w:cs="Arial"/>
          <w:b/>
          <w:bCs/>
        </w:rPr>
        <w:t>b.</w:t>
      </w:r>
      <w:r w:rsidRPr="00A943FC">
        <w:rPr>
          <w:rFonts w:ascii="Arial" w:eastAsia="Arial" w:hAnsi="Arial" w:cs="Arial"/>
          <w:b/>
          <w:bCs/>
        </w:rPr>
        <w:tab/>
        <w:t xml:space="preserve">15,000 available room nights (500 rooms </w:t>
      </w:r>
      <w:r w:rsidRPr="00A943FC">
        <w:rPr>
          <w:rFonts w:ascii="Calibri" w:eastAsia="Calibri" w:hAnsi="Calibri" w:cs="Calibri"/>
          <w:b/>
          <w:bCs/>
        </w:rPr>
        <w:t xml:space="preserve">× </w:t>
      </w:r>
      <w:r w:rsidRPr="00A943FC">
        <w:rPr>
          <w:rFonts w:ascii="Arial" w:eastAsia="Arial" w:hAnsi="Arial" w:cs="Arial"/>
          <w:b/>
          <w:bCs/>
        </w:rPr>
        <w:t>30 nights in June)</w:t>
      </w:r>
    </w:p>
    <w:p w:rsidR="00C51BA5" w:rsidRPr="00A943FC" w:rsidRDefault="00C51BA5" w:rsidP="00C51BA5">
      <w:pPr>
        <w:tabs>
          <w:tab w:val="left" w:pos="360"/>
        </w:tabs>
        <w:rPr>
          <w:rFonts w:ascii="Arial" w:eastAsia="Arial" w:hAnsi="Arial" w:cs="Arial"/>
          <w:b/>
          <w:bCs/>
        </w:rPr>
      </w:pPr>
    </w:p>
    <w:p w:rsidR="0038421F" w:rsidRPr="00A943FC" w:rsidRDefault="0038421F" w:rsidP="00C51BA5">
      <w:pPr>
        <w:tabs>
          <w:tab w:val="left" w:pos="360"/>
        </w:tabs>
        <w:rPr>
          <w:rFonts w:ascii="Arial" w:eastAsia="Arial" w:hAnsi="Arial" w:cs="Arial"/>
          <w:b/>
          <w:bCs/>
        </w:rPr>
      </w:pPr>
      <w:r w:rsidRPr="00A943FC">
        <w:rPr>
          <w:rFonts w:ascii="Arial" w:eastAsia="Arial" w:hAnsi="Arial" w:cs="Arial"/>
          <w:b/>
          <w:bCs/>
        </w:rPr>
        <w:t>c.</w:t>
      </w:r>
      <w:r w:rsidRPr="00A943FC">
        <w:rPr>
          <w:rFonts w:ascii="Arial" w:eastAsia="Arial" w:hAnsi="Arial" w:cs="Arial"/>
          <w:b/>
          <w:bCs/>
        </w:rPr>
        <w:tab/>
        <w:t>Occupancy Rate =</w:t>
      </w:r>
      <w:r w:rsidR="00C51BA5" w:rsidRPr="00A943FC">
        <w:rPr>
          <w:rFonts w:ascii="Arial" w:eastAsia="Arial" w:hAnsi="Arial" w:cs="Arial"/>
          <w:b/>
          <w:bCs/>
        </w:rPr>
        <w:t xml:space="preserve"> </w:t>
      </w:r>
      <w:r w:rsidR="00F24618" w:rsidRPr="00F24618">
        <w:rPr>
          <w:rFonts w:ascii="Arial" w:eastAsia="Arial" w:hAnsi="Arial" w:cs="Arial"/>
          <w:b/>
          <w:bCs/>
          <w:position w:val="-28"/>
        </w:rPr>
        <w:object w:dxaOrig="2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1.5pt" o:ole="">
            <v:imagedata r:id="rId6" o:title=""/>
          </v:shape>
          <o:OLEObject Type="Embed" ProgID="Equation.DSMT4" ShapeID="_x0000_i1025" DrawAspect="Content" ObjectID="_1739687502" r:id="rId7"/>
        </w:object>
      </w:r>
    </w:p>
    <w:p w:rsidR="00C51BA5" w:rsidRPr="00A943FC" w:rsidRDefault="00C51BA5" w:rsidP="00C51BA5">
      <w:pPr>
        <w:tabs>
          <w:tab w:val="left" w:pos="360"/>
        </w:tabs>
        <w:rPr>
          <w:rFonts w:ascii="Arial" w:eastAsia="Arial" w:hAnsi="Arial" w:cs="Arial"/>
          <w:b/>
          <w:bCs/>
        </w:rPr>
      </w:pPr>
      <w:r w:rsidRPr="00A943FC">
        <w:rPr>
          <w:rFonts w:ascii="Arial" w:eastAsia="Arial" w:hAnsi="Arial" w:cs="Arial"/>
          <w:b/>
          <w:bCs/>
        </w:rPr>
        <w:tab/>
        <w:t xml:space="preserve">Occupancy Rate = </w:t>
      </w:r>
      <w:r w:rsidR="00724C23" w:rsidRPr="00F24618">
        <w:rPr>
          <w:rFonts w:ascii="Arial" w:eastAsia="Arial" w:hAnsi="Arial" w:cs="Arial"/>
          <w:b/>
          <w:bCs/>
          <w:position w:val="-24"/>
        </w:rPr>
        <w:object w:dxaOrig="1500" w:dyaOrig="600">
          <v:shape id="_x0000_i1026" type="#_x0000_t75" style="width:75pt;height:29.25pt" o:ole="">
            <v:imagedata r:id="rId8" o:title=""/>
          </v:shape>
          <o:OLEObject Type="Embed" ProgID="Equation.DSMT4" ShapeID="_x0000_i1026" DrawAspect="Content" ObjectID="_1739687503" r:id="rId9"/>
        </w:object>
      </w:r>
    </w:p>
    <w:p w:rsidR="0038421F" w:rsidRPr="00A943FC" w:rsidRDefault="0038421F" w:rsidP="00C51BA5">
      <w:pPr>
        <w:tabs>
          <w:tab w:val="left" w:pos="360"/>
        </w:tabs>
        <w:ind w:left="360" w:hanging="360"/>
        <w:rPr>
          <w:rFonts w:ascii="Arial" w:eastAsia="Arial" w:hAnsi="Arial" w:cs="Arial"/>
        </w:rPr>
      </w:pPr>
      <w:r w:rsidRPr="00A943FC">
        <w:rPr>
          <w:rFonts w:ascii="Arial" w:eastAsia="Arial" w:hAnsi="Arial" w:cs="Arial"/>
          <w:b/>
          <w:bCs/>
        </w:rPr>
        <w:t>d.</w:t>
      </w:r>
      <w:r w:rsidRPr="00A943FC">
        <w:rPr>
          <w:rFonts w:ascii="Arial" w:eastAsia="Arial" w:hAnsi="Arial" w:cs="Arial"/>
          <w:b/>
          <w:bCs/>
        </w:rPr>
        <w:tab/>
        <w:t>The utilization (occupancy) rate has improved from 82% in the prior year to 85% in the current year.</w:t>
      </w:r>
    </w:p>
    <w:p w:rsidR="00C51BA5" w:rsidRPr="00A943FC" w:rsidRDefault="00C51BA5">
      <w:pPr>
        <w:spacing w:after="160" w:line="259" w:lineRule="auto"/>
      </w:pPr>
      <w:r w:rsidRPr="00A943FC">
        <w:br w:type="page"/>
      </w:r>
    </w:p>
    <w:p w:rsidR="0038421F" w:rsidRPr="00A943FC" w:rsidRDefault="0038421F" w:rsidP="00C51BA5">
      <w:pPr>
        <w:jc w:val="center"/>
        <w:rPr>
          <w:rFonts w:ascii="Arial" w:eastAsia="Arial" w:hAnsi="Arial" w:cs="Arial"/>
          <w:sz w:val="26"/>
          <w:szCs w:val="26"/>
        </w:rPr>
      </w:pPr>
      <w:r w:rsidRPr="00A943FC">
        <w:rPr>
          <w:rFonts w:ascii="Arial" w:eastAsia="Arial" w:hAnsi="Arial" w:cs="Arial"/>
          <w:b/>
          <w:bCs/>
          <w:sz w:val="26"/>
          <w:szCs w:val="26"/>
        </w:rPr>
        <w:lastRenderedPageBreak/>
        <w:t>EXERCISES</w:t>
      </w:r>
    </w:p>
    <w:p w:rsidR="0038421F" w:rsidRPr="00A943FC" w:rsidRDefault="0038421F" w:rsidP="0038421F">
      <w:pPr>
        <w:rPr>
          <w:sz w:val="17"/>
          <w:szCs w:val="17"/>
        </w:rPr>
      </w:pPr>
    </w:p>
    <w:p w:rsidR="0038421F" w:rsidRPr="00A943FC" w:rsidRDefault="0038421F" w:rsidP="00382804">
      <w:pPr>
        <w:spacing w:after="120"/>
        <w:rPr>
          <w:rFonts w:ascii="Arial" w:eastAsia="Arial" w:hAnsi="Arial" w:cs="Arial"/>
          <w:b/>
          <w:bCs/>
        </w:rPr>
      </w:pPr>
      <w:r w:rsidRPr="00A943FC">
        <w:rPr>
          <w:rFonts w:ascii="Arial" w:eastAsia="Arial" w:hAnsi="Arial" w:cs="Arial"/>
          <w:b/>
          <w:bCs/>
        </w:rPr>
        <w:t>Ex. 15–1 (FIN MAN); Ex. 1–1 (MAN)</w:t>
      </w:r>
    </w:p>
    <w:tbl>
      <w:tblPr>
        <w:tblW w:w="0" w:type="auto"/>
        <w:tblLayout w:type="fixed"/>
        <w:tblCellMar>
          <w:left w:w="0" w:type="dxa"/>
          <w:right w:w="0" w:type="dxa"/>
        </w:tblCellMar>
        <w:tblLook w:val="01E0"/>
      </w:tblPr>
      <w:tblGrid>
        <w:gridCol w:w="357"/>
        <w:gridCol w:w="4521"/>
        <w:gridCol w:w="482"/>
        <w:gridCol w:w="3559"/>
      </w:tblGrid>
      <w:tr w:rsidR="00C51BA5" w:rsidRPr="00A943FC" w:rsidTr="00382804">
        <w:tc>
          <w:tcPr>
            <w:tcW w:w="357"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a.</w:t>
            </w:r>
          </w:p>
        </w:tc>
        <w:tc>
          <w:tcPr>
            <w:tcW w:w="4521"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Direct materials cost</w:t>
            </w:r>
          </w:p>
        </w:tc>
        <w:tc>
          <w:tcPr>
            <w:tcW w:w="482"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f.</w:t>
            </w:r>
          </w:p>
        </w:tc>
        <w:tc>
          <w:tcPr>
            <w:tcW w:w="3559"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Factory overhead cost</w:t>
            </w:r>
          </w:p>
        </w:tc>
      </w:tr>
      <w:tr w:rsidR="00C51BA5" w:rsidRPr="00A943FC" w:rsidTr="00382804">
        <w:tc>
          <w:tcPr>
            <w:tcW w:w="357"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b.</w:t>
            </w:r>
          </w:p>
        </w:tc>
        <w:tc>
          <w:tcPr>
            <w:tcW w:w="4521"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Direct materials cost</w:t>
            </w:r>
          </w:p>
        </w:tc>
        <w:tc>
          <w:tcPr>
            <w:tcW w:w="482"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g.</w:t>
            </w:r>
          </w:p>
        </w:tc>
        <w:tc>
          <w:tcPr>
            <w:tcW w:w="3559"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Direct materials cost</w:t>
            </w:r>
          </w:p>
        </w:tc>
      </w:tr>
      <w:tr w:rsidR="00C51BA5" w:rsidRPr="00A943FC" w:rsidTr="00382804">
        <w:tc>
          <w:tcPr>
            <w:tcW w:w="357"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c.</w:t>
            </w:r>
          </w:p>
        </w:tc>
        <w:tc>
          <w:tcPr>
            <w:tcW w:w="4521"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Factory overhead cost</w:t>
            </w:r>
          </w:p>
        </w:tc>
        <w:tc>
          <w:tcPr>
            <w:tcW w:w="482"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h.</w:t>
            </w:r>
          </w:p>
        </w:tc>
        <w:tc>
          <w:tcPr>
            <w:tcW w:w="3559"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Direct materials cost</w:t>
            </w:r>
          </w:p>
        </w:tc>
      </w:tr>
      <w:tr w:rsidR="00C51BA5" w:rsidRPr="00A943FC" w:rsidTr="00382804">
        <w:tc>
          <w:tcPr>
            <w:tcW w:w="357"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d.</w:t>
            </w:r>
          </w:p>
        </w:tc>
        <w:tc>
          <w:tcPr>
            <w:tcW w:w="4521"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Direct materials cost</w:t>
            </w:r>
          </w:p>
        </w:tc>
        <w:tc>
          <w:tcPr>
            <w:tcW w:w="482"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i.</w:t>
            </w:r>
          </w:p>
        </w:tc>
        <w:tc>
          <w:tcPr>
            <w:tcW w:w="3559"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Direct labor cost</w:t>
            </w:r>
          </w:p>
        </w:tc>
      </w:tr>
      <w:tr w:rsidR="00C51BA5" w:rsidRPr="00A943FC" w:rsidTr="00382804">
        <w:tc>
          <w:tcPr>
            <w:tcW w:w="357"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e.</w:t>
            </w:r>
          </w:p>
        </w:tc>
        <w:tc>
          <w:tcPr>
            <w:tcW w:w="4521" w:type="dxa"/>
            <w:tcBorders>
              <w:top w:val="nil"/>
              <w:left w:val="nil"/>
              <w:bottom w:val="nil"/>
              <w:right w:val="nil"/>
            </w:tcBorders>
          </w:tcPr>
          <w:p w:rsidR="00C51BA5" w:rsidRPr="00A943FC" w:rsidRDefault="00C51BA5" w:rsidP="00382804">
            <w:pPr>
              <w:rPr>
                <w:rFonts w:ascii="Arial" w:eastAsia="Arial" w:hAnsi="Arial" w:cs="Arial"/>
              </w:rPr>
            </w:pPr>
            <w:r w:rsidRPr="00A943FC">
              <w:rPr>
                <w:rFonts w:ascii="Arial" w:eastAsia="Arial" w:hAnsi="Arial" w:cs="Arial"/>
                <w:b/>
                <w:bCs/>
              </w:rPr>
              <w:t>Factory overhead cost</w:t>
            </w:r>
          </w:p>
        </w:tc>
        <w:tc>
          <w:tcPr>
            <w:tcW w:w="482" w:type="dxa"/>
            <w:tcBorders>
              <w:top w:val="nil"/>
              <w:left w:val="nil"/>
              <w:bottom w:val="nil"/>
              <w:right w:val="nil"/>
            </w:tcBorders>
          </w:tcPr>
          <w:p w:rsidR="00C51BA5" w:rsidRPr="00A943FC" w:rsidRDefault="00C51BA5" w:rsidP="00382804"/>
        </w:tc>
        <w:tc>
          <w:tcPr>
            <w:tcW w:w="3559" w:type="dxa"/>
            <w:tcBorders>
              <w:top w:val="nil"/>
              <w:left w:val="nil"/>
              <w:bottom w:val="nil"/>
              <w:right w:val="nil"/>
            </w:tcBorders>
          </w:tcPr>
          <w:p w:rsidR="00C51BA5" w:rsidRPr="00A943FC" w:rsidRDefault="00C51BA5" w:rsidP="00382804"/>
        </w:tc>
      </w:tr>
    </w:tbl>
    <w:p w:rsidR="0038421F" w:rsidRPr="00A943FC" w:rsidRDefault="0038421F" w:rsidP="00382804"/>
    <w:p w:rsidR="0038421F" w:rsidRPr="00A943FC" w:rsidRDefault="0038421F" w:rsidP="00E768CE">
      <w:pPr>
        <w:spacing w:after="120"/>
        <w:rPr>
          <w:rFonts w:ascii="Arial" w:eastAsia="Arial" w:hAnsi="Arial" w:cs="Arial"/>
          <w:b/>
          <w:bCs/>
          <w:lang w:val="es-MX"/>
        </w:rPr>
      </w:pPr>
      <w:r w:rsidRPr="00A943FC">
        <w:rPr>
          <w:rFonts w:ascii="Arial" w:eastAsia="Arial" w:hAnsi="Arial" w:cs="Arial"/>
          <w:b/>
          <w:bCs/>
          <w:lang w:val="es-MX"/>
        </w:rPr>
        <w:t>Ex. 15–2 (FIN MAN); Ex. 1–2 (MAN)</w:t>
      </w:r>
    </w:p>
    <w:tbl>
      <w:tblPr>
        <w:tblW w:w="0" w:type="auto"/>
        <w:tblLayout w:type="fixed"/>
        <w:tblCellMar>
          <w:left w:w="0" w:type="dxa"/>
          <w:right w:w="0" w:type="dxa"/>
        </w:tblCellMar>
        <w:tblLook w:val="01E0"/>
      </w:tblPr>
      <w:tblGrid>
        <w:gridCol w:w="357"/>
        <w:gridCol w:w="4530"/>
        <w:gridCol w:w="473"/>
        <w:gridCol w:w="3541"/>
      </w:tblGrid>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a.</w:t>
            </w:r>
          </w:p>
        </w:tc>
        <w:tc>
          <w:tcPr>
            <w:tcW w:w="453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Factory overhead cost</w:t>
            </w:r>
          </w:p>
        </w:tc>
        <w:tc>
          <w:tcPr>
            <w:tcW w:w="47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w:t>
            </w:r>
          </w:p>
        </w:tc>
        <w:tc>
          <w:tcPr>
            <w:tcW w:w="3541"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Factory overhead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b.</w:t>
            </w:r>
          </w:p>
        </w:tc>
        <w:tc>
          <w:tcPr>
            <w:tcW w:w="453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Factory overhead cost</w:t>
            </w:r>
          </w:p>
        </w:tc>
        <w:tc>
          <w:tcPr>
            <w:tcW w:w="47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g.</w:t>
            </w:r>
          </w:p>
        </w:tc>
        <w:tc>
          <w:tcPr>
            <w:tcW w:w="3541"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Direct materials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c.</w:t>
            </w:r>
          </w:p>
        </w:tc>
        <w:tc>
          <w:tcPr>
            <w:tcW w:w="453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Factory overhead cost</w:t>
            </w:r>
          </w:p>
        </w:tc>
        <w:tc>
          <w:tcPr>
            <w:tcW w:w="47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h.</w:t>
            </w:r>
          </w:p>
        </w:tc>
        <w:tc>
          <w:tcPr>
            <w:tcW w:w="3541"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Factory overhead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w:t>
            </w:r>
          </w:p>
        </w:tc>
        <w:tc>
          <w:tcPr>
            <w:tcW w:w="453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Direct materials cost</w:t>
            </w:r>
          </w:p>
        </w:tc>
        <w:tc>
          <w:tcPr>
            <w:tcW w:w="47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i.</w:t>
            </w:r>
          </w:p>
        </w:tc>
        <w:tc>
          <w:tcPr>
            <w:tcW w:w="3541"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Direct materials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e.</w:t>
            </w:r>
          </w:p>
        </w:tc>
        <w:tc>
          <w:tcPr>
            <w:tcW w:w="453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Direct materials cost</w:t>
            </w:r>
          </w:p>
        </w:tc>
        <w:tc>
          <w:tcPr>
            <w:tcW w:w="47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j.</w:t>
            </w:r>
          </w:p>
        </w:tc>
        <w:tc>
          <w:tcPr>
            <w:tcW w:w="3541"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Direct labor cost</w:t>
            </w:r>
          </w:p>
        </w:tc>
      </w:tr>
    </w:tbl>
    <w:p w:rsidR="0038421F" w:rsidRPr="00A943FC" w:rsidRDefault="0038421F" w:rsidP="00382804"/>
    <w:p w:rsidR="0038421F" w:rsidRPr="00A943FC" w:rsidRDefault="0038421F" w:rsidP="00E768CE">
      <w:pPr>
        <w:spacing w:after="120"/>
        <w:rPr>
          <w:rFonts w:ascii="Arial" w:eastAsia="Arial" w:hAnsi="Arial" w:cs="Arial"/>
          <w:b/>
          <w:bCs/>
          <w:lang w:val="es-MX"/>
        </w:rPr>
      </w:pPr>
      <w:r w:rsidRPr="00A943FC">
        <w:rPr>
          <w:rFonts w:ascii="Arial" w:eastAsia="Arial" w:hAnsi="Arial" w:cs="Arial"/>
          <w:b/>
          <w:bCs/>
          <w:lang w:val="es-MX"/>
        </w:rPr>
        <w:t>Ex. 15–3 (FIN MAN); Ex. 1–3 (MAN)</w:t>
      </w:r>
    </w:p>
    <w:p w:rsidR="0038421F" w:rsidRPr="00A943FC" w:rsidRDefault="0038421F" w:rsidP="00382804">
      <w:pPr>
        <w:rPr>
          <w:rFonts w:ascii="Arial" w:eastAsia="Arial" w:hAnsi="Arial" w:cs="Arial"/>
          <w:lang w:val="es-MX"/>
        </w:rPr>
      </w:pPr>
      <w:r w:rsidRPr="00A943FC">
        <w:rPr>
          <w:rFonts w:ascii="Arial" w:eastAsia="Arial" w:hAnsi="Arial" w:cs="Arial"/>
          <w:b/>
          <w:bCs/>
          <w:lang w:val="es-MX"/>
        </w:rPr>
        <w:t>b, e, g, h</w:t>
      </w:r>
    </w:p>
    <w:p w:rsidR="0038421F" w:rsidRPr="00A943FC" w:rsidRDefault="0038421F" w:rsidP="00382804">
      <w:pPr>
        <w:rPr>
          <w:lang w:val="es-MX"/>
        </w:rPr>
      </w:pPr>
    </w:p>
    <w:p w:rsidR="0038421F" w:rsidRPr="00A943FC" w:rsidRDefault="0038421F" w:rsidP="00E768CE">
      <w:pPr>
        <w:spacing w:after="120"/>
        <w:rPr>
          <w:rFonts w:ascii="Arial" w:eastAsia="Arial" w:hAnsi="Arial" w:cs="Arial"/>
          <w:b/>
          <w:bCs/>
          <w:lang w:val="es-MX"/>
        </w:rPr>
      </w:pPr>
      <w:r w:rsidRPr="00A943FC">
        <w:rPr>
          <w:rFonts w:ascii="Arial" w:eastAsia="Arial" w:hAnsi="Arial" w:cs="Arial"/>
          <w:b/>
          <w:bCs/>
          <w:lang w:val="es-MX"/>
        </w:rPr>
        <w:t>Ex. 15–4 (FIN MAN); Ex. 1–4 (MAN)</w:t>
      </w:r>
    </w:p>
    <w:tbl>
      <w:tblPr>
        <w:tblW w:w="0" w:type="auto"/>
        <w:tblLayout w:type="fixed"/>
        <w:tblCellMar>
          <w:left w:w="0" w:type="dxa"/>
          <w:right w:w="0" w:type="dxa"/>
        </w:tblCellMar>
        <w:tblLook w:val="01E0"/>
      </w:tblPr>
      <w:tblGrid>
        <w:gridCol w:w="357"/>
        <w:gridCol w:w="4539"/>
        <w:gridCol w:w="494"/>
        <w:gridCol w:w="3502"/>
      </w:tblGrid>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a. b. c.</w:t>
            </w:r>
          </w:p>
        </w:tc>
        <w:tc>
          <w:tcPr>
            <w:tcW w:w="4539" w:type="dxa"/>
            <w:tcBorders>
              <w:top w:val="nil"/>
              <w:left w:val="nil"/>
              <w:bottom w:val="nil"/>
              <w:right w:val="nil"/>
            </w:tcBorders>
          </w:tcPr>
          <w:p w:rsidR="00E768CE" w:rsidRPr="00A943FC" w:rsidRDefault="0038421F" w:rsidP="00E768CE">
            <w:pPr>
              <w:rPr>
                <w:rFonts w:ascii="Arial" w:eastAsia="Arial" w:hAnsi="Arial" w:cs="Arial"/>
                <w:b/>
                <w:bCs/>
              </w:rPr>
            </w:pPr>
            <w:r w:rsidRPr="00A943FC">
              <w:rPr>
                <w:rFonts w:ascii="Arial" w:eastAsia="Arial" w:hAnsi="Arial" w:cs="Arial"/>
                <w:b/>
                <w:bCs/>
              </w:rPr>
              <w:t>Period cost</w:t>
            </w:r>
          </w:p>
          <w:p w:rsidR="00E768CE" w:rsidRPr="00A943FC" w:rsidRDefault="0038421F" w:rsidP="00E768CE">
            <w:pPr>
              <w:rPr>
                <w:rFonts w:ascii="Arial" w:eastAsia="Arial" w:hAnsi="Arial" w:cs="Arial"/>
                <w:b/>
                <w:bCs/>
              </w:rPr>
            </w:pPr>
            <w:r w:rsidRPr="00A943FC">
              <w:rPr>
                <w:rFonts w:ascii="Arial" w:eastAsia="Arial" w:hAnsi="Arial" w:cs="Arial"/>
                <w:b/>
                <w:bCs/>
              </w:rPr>
              <w:t>Period cost</w:t>
            </w:r>
          </w:p>
          <w:p w:rsidR="0038421F" w:rsidRPr="00A943FC" w:rsidRDefault="0038421F" w:rsidP="00E768CE">
            <w:pPr>
              <w:rPr>
                <w:rFonts w:ascii="Arial" w:eastAsia="Arial" w:hAnsi="Arial" w:cs="Arial"/>
              </w:rPr>
            </w:pPr>
            <w:r w:rsidRPr="00A943FC">
              <w:rPr>
                <w:rFonts w:ascii="Arial" w:eastAsia="Arial" w:hAnsi="Arial" w:cs="Arial"/>
                <w:b/>
                <w:bCs/>
              </w:rPr>
              <w:t>Period cost</w:t>
            </w:r>
          </w:p>
        </w:tc>
        <w:tc>
          <w:tcPr>
            <w:tcW w:w="494" w:type="dxa"/>
            <w:tcBorders>
              <w:top w:val="nil"/>
              <w:left w:val="nil"/>
              <w:bottom w:val="nil"/>
              <w:right w:val="nil"/>
            </w:tcBorders>
          </w:tcPr>
          <w:p w:rsidR="00E768CE" w:rsidRPr="00A943FC" w:rsidRDefault="0038421F" w:rsidP="00E768CE">
            <w:pPr>
              <w:rPr>
                <w:rFonts w:ascii="Arial" w:eastAsia="Arial" w:hAnsi="Arial" w:cs="Arial"/>
                <w:b/>
                <w:bCs/>
              </w:rPr>
            </w:pPr>
            <w:r w:rsidRPr="00A943FC">
              <w:rPr>
                <w:rFonts w:ascii="Arial" w:eastAsia="Arial" w:hAnsi="Arial" w:cs="Arial"/>
                <w:b/>
                <w:bCs/>
              </w:rPr>
              <w:t>j.</w:t>
            </w:r>
          </w:p>
          <w:p w:rsidR="00E768CE" w:rsidRPr="00A943FC" w:rsidRDefault="0038421F" w:rsidP="00E768CE">
            <w:pPr>
              <w:rPr>
                <w:rFonts w:ascii="Arial" w:eastAsia="Arial" w:hAnsi="Arial" w:cs="Arial"/>
                <w:b/>
                <w:bCs/>
              </w:rPr>
            </w:pPr>
            <w:r w:rsidRPr="00A943FC">
              <w:rPr>
                <w:rFonts w:ascii="Arial" w:eastAsia="Arial" w:hAnsi="Arial" w:cs="Arial"/>
                <w:b/>
                <w:bCs/>
              </w:rPr>
              <w:t>k.</w:t>
            </w:r>
          </w:p>
          <w:p w:rsidR="0038421F" w:rsidRPr="00A943FC" w:rsidRDefault="0038421F" w:rsidP="00E768CE">
            <w:pPr>
              <w:rPr>
                <w:rFonts w:ascii="Arial" w:eastAsia="Arial" w:hAnsi="Arial" w:cs="Arial"/>
              </w:rPr>
            </w:pPr>
            <w:r w:rsidRPr="00A943FC">
              <w:rPr>
                <w:rFonts w:ascii="Arial" w:eastAsia="Arial" w:hAnsi="Arial" w:cs="Arial"/>
                <w:b/>
                <w:bCs/>
              </w:rPr>
              <w:t>l.</w:t>
            </w:r>
          </w:p>
        </w:tc>
        <w:tc>
          <w:tcPr>
            <w:tcW w:w="3502" w:type="dxa"/>
            <w:tcBorders>
              <w:top w:val="nil"/>
              <w:left w:val="nil"/>
              <w:bottom w:val="nil"/>
              <w:right w:val="nil"/>
            </w:tcBorders>
          </w:tcPr>
          <w:p w:rsidR="00E768CE" w:rsidRPr="00A943FC" w:rsidRDefault="0038421F" w:rsidP="00E768CE">
            <w:pPr>
              <w:rPr>
                <w:rFonts w:ascii="Arial" w:eastAsia="Arial" w:hAnsi="Arial" w:cs="Arial"/>
                <w:b/>
                <w:bCs/>
              </w:rPr>
            </w:pPr>
            <w:r w:rsidRPr="00A943FC">
              <w:rPr>
                <w:rFonts w:ascii="Arial" w:eastAsia="Arial" w:hAnsi="Arial" w:cs="Arial"/>
                <w:b/>
                <w:bCs/>
              </w:rPr>
              <w:t>Product cost</w:t>
            </w:r>
          </w:p>
          <w:p w:rsidR="00E768CE" w:rsidRPr="00A943FC" w:rsidRDefault="0038421F" w:rsidP="00E768CE">
            <w:pPr>
              <w:rPr>
                <w:rFonts w:ascii="Arial" w:eastAsia="Arial" w:hAnsi="Arial" w:cs="Arial"/>
                <w:b/>
                <w:bCs/>
              </w:rPr>
            </w:pPr>
            <w:r w:rsidRPr="00A943FC">
              <w:rPr>
                <w:rFonts w:ascii="Arial" w:eastAsia="Arial" w:hAnsi="Arial" w:cs="Arial"/>
                <w:b/>
                <w:bCs/>
              </w:rPr>
              <w:t>Period cost</w:t>
            </w:r>
          </w:p>
          <w:p w:rsidR="0038421F" w:rsidRPr="00A943FC" w:rsidRDefault="0038421F" w:rsidP="00E768CE">
            <w:pPr>
              <w:rPr>
                <w:rFonts w:ascii="Arial" w:eastAsia="Arial" w:hAnsi="Arial" w:cs="Arial"/>
              </w:rPr>
            </w:pPr>
            <w:r w:rsidRPr="00A943FC">
              <w:rPr>
                <w:rFonts w:ascii="Arial" w:eastAsia="Arial" w:hAnsi="Arial" w:cs="Arial"/>
                <w:b/>
                <w:bCs/>
              </w:rPr>
              <w:t>Period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 e.</w:t>
            </w:r>
          </w:p>
        </w:tc>
        <w:tc>
          <w:tcPr>
            <w:tcW w:w="4539"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Product cost</w:t>
            </w:r>
          </w:p>
          <w:p w:rsidR="0038421F" w:rsidRPr="00A943FC" w:rsidRDefault="0038421F" w:rsidP="00382804">
            <w:pPr>
              <w:rPr>
                <w:rFonts w:ascii="Arial" w:eastAsia="Arial" w:hAnsi="Arial" w:cs="Arial"/>
              </w:rPr>
            </w:pPr>
            <w:r w:rsidRPr="00A943FC">
              <w:rPr>
                <w:rFonts w:ascii="Arial" w:eastAsia="Arial" w:hAnsi="Arial" w:cs="Arial"/>
                <w:b/>
                <w:bCs/>
              </w:rPr>
              <w:t>Product cost</w:t>
            </w:r>
          </w:p>
        </w:tc>
        <w:tc>
          <w:tcPr>
            <w:tcW w:w="494" w:type="dxa"/>
            <w:tcBorders>
              <w:top w:val="nil"/>
              <w:left w:val="nil"/>
              <w:bottom w:val="nil"/>
              <w:right w:val="nil"/>
            </w:tcBorders>
          </w:tcPr>
          <w:p w:rsidR="00E768CE" w:rsidRPr="00A943FC" w:rsidRDefault="0038421F" w:rsidP="00E768CE">
            <w:pPr>
              <w:rPr>
                <w:rFonts w:ascii="Arial" w:eastAsia="Arial" w:hAnsi="Arial" w:cs="Arial"/>
                <w:b/>
                <w:bCs/>
              </w:rPr>
            </w:pPr>
            <w:r w:rsidRPr="00A943FC">
              <w:rPr>
                <w:rFonts w:ascii="Arial" w:eastAsia="Arial" w:hAnsi="Arial" w:cs="Arial"/>
                <w:b/>
                <w:bCs/>
              </w:rPr>
              <w:t>m.</w:t>
            </w:r>
          </w:p>
          <w:p w:rsidR="0038421F" w:rsidRPr="00A943FC" w:rsidRDefault="0038421F" w:rsidP="00E768CE">
            <w:pPr>
              <w:rPr>
                <w:rFonts w:ascii="Arial" w:eastAsia="Arial" w:hAnsi="Arial" w:cs="Arial"/>
              </w:rPr>
            </w:pPr>
            <w:r w:rsidRPr="00A943FC">
              <w:rPr>
                <w:rFonts w:ascii="Arial" w:eastAsia="Arial" w:hAnsi="Arial" w:cs="Arial"/>
                <w:b/>
                <w:bCs/>
              </w:rPr>
              <w:t>n.</w:t>
            </w:r>
          </w:p>
        </w:tc>
        <w:tc>
          <w:tcPr>
            <w:tcW w:w="3502"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Period cost</w:t>
            </w:r>
          </w:p>
          <w:p w:rsidR="0038421F" w:rsidRPr="00A943FC" w:rsidRDefault="0038421F" w:rsidP="00382804">
            <w:pPr>
              <w:rPr>
                <w:rFonts w:ascii="Arial" w:eastAsia="Arial" w:hAnsi="Arial" w:cs="Arial"/>
              </w:rPr>
            </w:pPr>
            <w:r w:rsidRPr="00A943FC">
              <w:rPr>
                <w:rFonts w:ascii="Arial" w:eastAsia="Arial" w:hAnsi="Arial" w:cs="Arial"/>
                <w:b/>
                <w:bCs/>
              </w:rPr>
              <w:t>Product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w:t>
            </w:r>
          </w:p>
        </w:tc>
        <w:tc>
          <w:tcPr>
            <w:tcW w:w="4539"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Product cost</w:t>
            </w:r>
          </w:p>
        </w:tc>
        <w:tc>
          <w:tcPr>
            <w:tcW w:w="494"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o.</w:t>
            </w:r>
          </w:p>
        </w:tc>
        <w:tc>
          <w:tcPr>
            <w:tcW w:w="3502"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Period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g.</w:t>
            </w:r>
          </w:p>
        </w:tc>
        <w:tc>
          <w:tcPr>
            <w:tcW w:w="4539"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Product cost</w:t>
            </w:r>
          </w:p>
        </w:tc>
        <w:tc>
          <w:tcPr>
            <w:tcW w:w="494"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w:t>
            </w:r>
          </w:p>
        </w:tc>
        <w:tc>
          <w:tcPr>
            <w:tcW w:w="3502"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Period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h.</w:t>
            </w:r>
          </w:p>
        </w:tc>
        <w:tc>
          <w:tcPr>
            <w:tcW w:w="4539"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Product cost</w:t>
            </w:r>
          </w:p>
        </w:tc>
        <w:tc>
          <w:tcPr>
            <w:tcW w:w="494"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q.</w:t>
            </w:r>
          </w:p>
        </w:tc>
        <w:tc>
          <w:tcPr>
            <w:tcW w:w="3502"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Product 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i.</w:t>
            </w:r>
          </w:p>
        </w:tc>
        <w:tc>
          <w:tcPr>
            <w:tcW w:w="4539"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Product cost</w:t>
            </w:r>
          </w:p>
        </w:tc>
        <w:tc>
          <w:tcPr>
            <w:tcW w:w="494" w:type="dxa"/>
            <w:tcBorders>
              <w:top w:val="nil"/>
              <w:left w:val="nil"/>
              <w:bottom w:val="nil"/>
              <w:right w:val="nil"/>
            </w:tcBorders>
          </w:tcPr>
          <w:p w:rsidR="0038421F" w:rsidRPr="00A943FC" w:rsidRDefault="0038421F" w:rsidP="00382804"/>
        </w:tc>
        <w:tc>
          <w:tcPr>
            <w:tcW w:w="3502" w:type="dxa"/>
            <w:tcBorders>
              <w:top w:val="nil"/>
              <w:left w:val="nil"/>
              <w:bottom w:val="nil"/>
              <w:right w:val="nil"/>
            </w:tcBorders>
          </w:tcPr>
          <w:p w:rsidR="0038421F" w:rsidRPr="00A943FC" w:rsidRDefault="0038421F" w:rsidP="00382804"/>
        </w:tc>
      </w:tr>
    </w:tbl>
    <w:p w:rsidR="0038421F" w:rsidRPr="00A943FC" w:rsidRDefault="0038421F" w:rsidP="00382804"/>
    <w:p w:rsidR="0038421F" w:rsidRPr="00A943FC" w:rsidRDefault="0038421F" w:rsidP="00E768CE">
      <w:pPr>
        <w:spacing w:after="120"/>
        <w:rPr>
          <w:rFonts w:ascii="Arial" w:eastAsia="Arial" w:hAnsi="Arial" w:cs="Arial"/>
          <w:b/>
          <w:bCs/>
          <w:lang w:val="es-MX"/>
        </w:rPr>
      </w:pPr>
      <w:r w:rsidRPr="00A943FC">
        <w:rPr>
          <w:rFonts w:ascii="Arial" w:eastAsia="Arial" w:hAnsi="Arial" w:cs="Arial"/>
          <w:b/>
          <w:bCs/>
          <w:lang w:val="es-MX"/>
        </w:rPr>
        <w:t>Ex. 15–5 (FIN MAN); Ex. 1–5 (MAN)</w:t>
      </w:r>
    </w:p>
    <w:tbl>
      <w:tblPr>
        <w:tblW w:w="8883" w:type="dxa"/>
        <w:tblLayout w:type="fixed"/>
        <w:tblCellMar>
          <w:left w:w="0" w:type="dxa"/>
          <w:right w:w="0" w:type="dxa"/>
        </w:tblCellMar>
        <w:tblLook w:val="01E0"/>
      </w:tblPr>
      <w:tblGrid>
        <w:gridCol w:w="357"/>
        <w:gridCol w:w="4548"/>
        <w:gridCol w:w="495"/>
        <w:gridCol w:w="3483"/>
      </w:tblGrid>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a.</w:t>
            </w:r>
          </w:p>
        </w:tc>
        <w:tc>
          <w:tcPr>
            <w:tcW w:w="4548"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cost object</w:t>
            </w:r>
          </w:p>
        </w:tc>
        <w:tc>
          <w:tcPr>
            <w:tcW w:w="495"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e.</w:t>
            </w:r>
          </w:p>
        </w:tc>
        <w:tc>
          <w:tcPr>
            <w:tcW w:w="348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cost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b.</w:t>
            </w:r>
          </w:p>
        </w:tc>
        <w:tc>
          <w:tcPr>
            <w:tcW w:w="4548"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period</w:t>
            </w:r>
          </w:p>
        </w:tc>
        <w:tc>
          <w:tcPr>
            <w:tcW w:w="495"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w:t>
            </w:r>
          </w:p>
        </w:tc>
        <w:tc>
          <w:tcPr>
            <w:tcW w:w="348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work in process inventory</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c.</w:t>
            </w:r>
          </w:p>
        </w:tc>
        <w:tc>
          <w:tcPr>
            <w:tcW w:w="4548"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conversion</w:t>
            </w:r>
          </w:p>
        </w:tc>
        <w:tc>
          <w:tcPr>
            <w:tcW w:w="495"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g.</w:t>
            </w:r>
          </w:p>
        </w:tc>
        <w:tc>
          <w:tcPr>
            <w:tcW w:w="348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decreases</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w:t>
            </w:r>
          </w:p>
        </w:tc>
        <w:tc>
          <w:tcPr>
            <w:tcW w:w="4548"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improve</w:t>
            </w:r>
          </w:p>
        </w:tc>
        <w:tc>
          <w:tcPr>
            <w:tcW w:w="495" w:type="dxa"/>
            <w:tcBorders>
              <w:top w:val="nil"/>
              <w:left w:val="nil"/>
              <w:bottom w:val="nil"/>
              <w:right w:val="nil"/>
            </w:tcBorders>
          </w:tcPr>
          <w:p w:rsidR="0038421F" w:rsidRPr="00A943FC" w:rsidRDefault="0038421F" w:rsidP="00382804"/>
        </w:tc>
        <w:tc>
          <w:tcPr>
            <w:tcW w:w="3483" w:type="dxa"/>
            <w:tcBorders>
              <w:top w:val="nil"/>
              <w:left w:val="nil"/>
              <w:bottom w:val="nil"/>
              <w:right w:val="nil"/>
            </w:tcBorders>
          </w:tcPr>
          <w:p w:rsidR="0038421F" w:rsidRPr="00A943FC" w:rsidRDefault="0038421F" w:rsidP="00382804"/>
        </w:tc>
      </w:tr>
    </w:tbl>
    <w:p w:rsidR="0038421F" w:rsidRPr="00A943FC" w:rsidRDefault="0038421F" w:rsidP="00382804"/>
    <w:p w:rsidR="0038421F" w:rsidRPr="00A943FC" w:rsidRDefault="0038421F" w:rsidP="00E768CE">
      <w:pPr>
        <w:spacing w:after="120"/>
        <w:rPr>
          <w:rFonts w:ascii="Arial" w:eastAsia="Arial" w:hAnsi="Arial" w:cs="Arial"/>
          <w:b/>
          <w:bCs/>
          <w:lang w:val="es-MX"/>
        </w:rPr>
      </w:pPr>
      <w:r w:rsidRPr="00A943FC">
        <w:rPr>
          <w:rFonts w:ascii="Arial" w:eastAsia="Arial" w:hAnsi="Arial" w:cs="Arial"/>
          <w:b/>
          <w:bCs/>
          <w:lang w:val="es-MX"/>
        </w:rPr>
        <w:t>Ex. 15–6 (FIN MAN); Ex. 1–6 (MAN)</w:t>
      </w:r>
    </w:p>
    <w:tbl>
      <w:tblPr>
        <w:tblW w:w="0" w:type="auto"/>
        <w:tblLayout w:type="fixed"/>
        <w:tblCellMar>
          <w:left w:w="0" w:type="dxa"/>
          <w:right w:w="0" w:type="dxa"/>
        </w:tblCellMar>
        <w:tblLook w:val="01E0"/>
      </w:tblPr>
      <w:tblGrid>
        <w:gridCol w:w="357"/>
        <w:gridCol w:w="4593"/>
        <w:gridCol w:w="450"/>
        <w:gridCol w:w="3510"/>
      </w:tblGrid>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a.</w:t>
            </w:r>
          </w:p>
        </w:tc>
        <w:tc>
          <w:tcPr>
            <w:tcW w:w="459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electricity used to run assembly line</w:t>
            </w:r>
          </w:p>
        </w:tc>
        <w:tc>
          <w:tcPr>
            <w:tcW w:w="45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e.</w:t>
            </w:r>
          </w:p>
        </w:tc>
        <w:tc>
          <w:tcPr>
            <w:tcW w:w="351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improving</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b.</w:t>
            </w:r>
          </w:p>
        </w:tc>
        <w:tc>
          <w:tcPr>
            <w:tcW w:w="459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prime</w:t>
            </w:r>
          </w:p>
        </w:tc>
        <w:tc>
          <w:tcPr>
            <w:tcW w:w="45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f.</w:t>
            </w:r>
          </w:p>
        </w:tc>
        <w:tc>
          <w:tcPr>
            <w:tcW w:w="351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indirect</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c.</w:t>
            </w:r>
          </w:p>
        </w:tc>
        <w:tc>
          <w:tcPr>
            <w:tcW w:w="459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strategic</w:t>
            </w:r>
          </w:p>
        </w:tc>
        <w:tc>
          <w:tcPr>
            <w:tcW w:w="45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g.</w:t>
            </w:r>
          </w:p>
        </w:tc>
        <w:tc>
          <w:tcPr>
            <w:tcW w:w="3510"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period</w:t>
            </w:r>
          </w:p>
        </w:tc>
      </w:tr>
      <w:tr w:rsidR="0038421F" w:rsidRPr="00A943FC" w:rsidTr="00E768CE">
        <w:tc>
          <w:tcPr>
            <w:tcW w:w="357"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d.</w:t>
            </w:r>
          </w:p>
        </w:tc>
        <w:tc>
          <w:tcPr>
            <w:tcW w:w="4593" w:type="dxa"/>
            <w:tcBorders>
              <w:top w:val="nil"/>
              <w:left w:val="nil"/>
              <w:bottom w:val="nil"/>
              <w:right w:val="nil"/>
            </w:tcBorders>
          </w:tcPr>
          <w:p w:rsidR="0038421F" w:rsidRPr="00A943FC" w:rsidRDefault="0038421F" w:rsidP="00382804">
            <w:pPr>
              <w:rPr>
                <w:rFonts w:ascii="Arial" w:eastAsia="Arial" w:hAnsi="Arial" w:cs="Arial"/>
              </w:rPr>
            </w:pPr>
            <w:r w:rsidRPr="00A943FC">
              <w:rPr>
                <w:rFonts w:ascii="Arial" w:eastAsia="Arial" w:hAnsi="Arial" w:cs="Arial"/>
                <w:b/>
                <w:bCs/>
              </w:rPr>
              <w:t>materials inventory</w:t>
            </w:r>
          </w:p>
        </w:tc>
        <w:tc>
          <w:tcPr>
            <w:tcW w:w="450" w:type="dxa"/>
            <w:tcBorders>
              <w:top w:val="nil"/>
              <w:left w:val="nil"/>
              <w:bottom w:val="nil"/>
              <w:right w:val="nil"/>
            </w:tcBorders>
          </w:tcPr>
          <w:p w:rsidR="0038421F" w:rsidRPr="00A943FC" w:rsidRDefault="0038421F" w:rsidP="00382804"/>
        </w:tc>
        <w:tc>
          <w:tcPr>
            <w:tcW w:w="3510" w:type="dxa"/>
            <w:tcBorders>
              <w:top w:val="nil"/>
              <w:left w:val="nil"/>
              <w:bottom w:val="nil"/>
              <w:right w:val="nil"/>
            </w:tcBorders>
          </w:tcPr>
          <w:p w:rsidR="0038421F" w:rsidRPr="00A943FC" w:rsidRDefault="0038421F" w:rsidP="00382804"/>
        </w:tc>
      </w:tr>
    </w:tbl>
    <w:p w:rsidR="00E768CE" w:rsidRPr="00A943FC" w:rsidRDefault="00E768CE" w:rsidP="0038421F">
      <w:pPr>
        <w:rPr>
          <w:rFonts w:ascii="Arial" w:eastAsia="Arial" w:hAnsi="Arial" w:cs="Arial"/>
          <w:b/>
          <w:bCs/>
          <w:sz w:val="21"/>
          <w:szCs w:val="21"/>
          <w:lang w:val="es-MX"/>
        </w:rPr>
      </w:pPr>
    </w:p>
    <w:p w:rsidR="00E768CE" w:rsidRPr="00A943FC" w:rsidRDefault="00E768CE">
      <w:pPr>
        <w:spacing w:after="160" w:line="259" w:lineRule="auto"/>
        <w:rPr>
          <w:rFonts w:ascii="Arial" w:eastAsia="Arial" w:hAnsi="Arial" w:cs="Arial"/>
          <w:b/>
          <w:bCs/>
          <w:sz w:val="21"/>
          <w:szCs w:val="21"/>
          <w:lang w:val="es-MX"/>
        </w:rPr>
      </w:pPr>
      <w:r w:rsidRPr="00A943FC">
        <w:rPr>
          <w:rFonts w:ascii="Arial" w:eastAsia="Arial" w:hAnsi="Arial" w:cs="Arial"/>
          <w:b/>
          <w:bCs/>
          <w:sz w:val="21"/>
          <w:szCs w:val="21"/>
          <w:lang w:val="es-MX"/>
        </w:rPr>
        <w:br w:type="page"/>
      </w:r>
    </w:p>
    <w:p w:rsidR="0038421F" w:rsidRPr="00A943FC" w:rsidRDefault="0038421F" w:rsidP="00E768CE">
      <w:pPr>
        <w:spacing w:after="120"/>
        <w:rPr>
          <w:rFonts w:ascii="Arial" w:eastAsia="Arial" w:hAnsi="Arial" w:cs="Arial"/>
          <w:b/>
          <w:bCs/>
          <w:lang w:val="es-MX"/>
        </w:rPr>
      </w:pPr>
      <w:r w:rsidRPr="00A943FC">
        <w:rPr>
          <w:rFonts w:ascii="Arial" w:eastAsia="Arial" w:hAnsi="Arial" w:cs="Arial"/>
          <w:b/>
          <w:bCs/>
          <w:lang w:val="es-MX"/>
        </w:rPr>
        <w:lastRenderedPageBreak/>
        <w:t>Ex. 15–7 (FIN MAN); Ex. 1–7 (MAN)</w:t>
      </w:r>
    </w:p>
    <w:tbl>
      <w:tblPr>
        <w:tblW w:w="0" w:type="auto"/>
        <w:tblLayout w:type="fixed"/>
        <w:tblCellMar>
          <w:left w:w="0" w:type="dxa"/>
          <w:right w:w="0" w:type="dxa"/>
        </w:tblCellMar>
        <w:tblLook w:val="01E0"/>
      </w:tblPr>
      <w:tblGrid>
        <w:gridCol w:w="357"/>
        <w:gridCol w:w="3819"/>
        <w:gridCol w:w="443"/>
        <w:gridCol w:w="946"/>
      </w:tblGrid>
      <w:tr w:rsidR="0038421F" w:rsidRPr="00A943FC" w:rsidTr="00E768CE">
        <w:tc>
          <w:tcPr>
            <w:tcW w:w="357"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a.</w:t>
            </w:r>
          </w:p>
        </w:tc>
        <w:tc>
          <w:tcPr>
            <w:tcW w:w="3819"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c>
          <w:tcPr>
            <w:tcW w:w="443"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g.</w:t>
            </w:r>
          </w:p>
        </w:tc>
        <w:tc>
          <w:tcPr>
            <w:tcW w:w="946"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r>
      <w:tr w:rsidR="0038421F" w:rsidRPr="00A943FC" w:rsidTr="00E768CE">
        <w:tc>
          <w:tcPr>
            <w:tcW w:w="357"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b.</w:t>
            </w:r>
          </w:p>
        </w:tc>
        <w:tc>
          <w:tcPr>
            <w:tcW w:w="3819"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direct</w:t>
            </w:r>
          </w:p>
        </w:tc>
        <w:tc>
          <w:tcPr>
            <w:tcW w:w="443"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h.</w:t>
            </w:r>
          </w:p>
        </w:tc>
        <w:tc>
          <w:tcPr>
            <w:tcW w:w="946"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r>
      <w:tr w:rsidR="0038421F" w:rsidRPr="00A943FC" w:rsidTr="00E768CE">
        <w:tc>
          <w:tcPr>
            <w:tcW w:w="357"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c.</w:t>
            </w:r>
          </w:p>
        </w:tc>
        <w:tc>
          <w:tcPr>
            <w:tcW w:w="3819"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c>
          <w:tcPr>
            <w:tcW w:w="443"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w:t>
            </w:r>
          </w:p>
        </w:tc>
        <w:tc>
          <w:tcPr>
            <w:tcW w:w="946"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r>
      <w:tr w:rsidR="0038421F" w:rsidRPr="00A943FC" w:rsidTr="00E768CE">
        <w:tc>
          <w:tcPr>
            <w:tcW w:w="357"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d.</w:t>
            </w:r>
          </w:p>
        </w:tc>
        <w:tc>
          <w:tcPr>
            <w:tcW w:w="3819"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c>
          <w:tcPr>
            <w:tcW w:w="443"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j.</w:t>
            </w:r>
          </w:p>
        </w:tc>
        <w:tc>
          <w:tcPr>
            <w:tcW w:w="946"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r>
      <w:tr w:rsidR="0038421F" w:rsidRPr="00A943FC" w:rsidTr="00E768CE">
        <w:tc>
          <w:tcPr>
            <w:tcW w:w="357"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e.</w:t>
            </w:r>
          </w:p>
        </w:tc>
        <w:tc>
          <w:tcPr>
            <w:tcW w:w="3819"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direct</w:t>
            </w:r>
          </w:p>
        </w:tc>
        <w:tc>
          <w:tcPr>
            <w:tcW w:w="443"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k.</w:t>
            </w:r>
          </w:p>
        </w:tc>
        <w:tc>
          <w:tcPr>
            <w:tcW w:w="946"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r>
      <w:tr w:rsidR="0038421F" w:rsidRPr="00A943FC" w:rsidTr="00E768CE">
        <w:tc>
          <w:tcPr>
            <w:tcW w:w="357"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f.</w:t>
            </w:r>
          </w:p>
        </w:tc>
        <w:tc>
          <w:tcPr>
            <w:tcW w:w="3819"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indirect</w:t>
            </w:r>
          </w:p>
        </w:tc>
        <w:tc>
          <w:tcPr>
            <w:tcW w:w="443"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l.</w:t>
            </w:r>
          </w:p>
        </w:tc>
        <w:tc>
          <w:tcPr>
            <w:tcW w:w="946"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direct</w:t>
            </w:r>
          </w:p>
        </w:tc>
      </w:tr>
    </w:tbl>
    <w:p w:rsidR="0038421F" w:rsidRPr="00A943FC" w:rsidRDefault="0038421F" w:rsidP="00E768CE"/>
    <w:p w:rsidR="0038421F" w:rsidRPr="00A943FC" w:rsidRDefault="0038421F" w:rsidP="00E768CE">
      <w:pPr>
        <w:spacing w:after="120"/>
        <w:rPr>
          <w:rFonts w:ascii="Arial" w:eastAsia="Arial" w:hAnsi="Arial" w:cs="Arial"/>
          <w:b/>
          <w:bCs/>
          <w:lang w:val="es-MX"/>
        </w:rPr>
      </w:pPr>
      <w:r w:rsidRPr="00A943FC">
        <w:rPr>
          <w:rFonts w:ascii="Arial" w:eastAsia="Arial" w:hAnsi="Arial" w:cs="Arial"/>
          <w:b/>
          <w:bCs/>
          <w:lang w:val="es-MX"/>
        </w:rPr>
        <w:t>Ex. 15–8 (FIN MAN); Ex. 1–8 (MAN)</w:t>
      </w:r>
    </w:p>
    <w:tbl>
      <w:tblPr>
        <w:tblW w:w="0" w:type="auto"/>
        <w:tblLayout w:type="fixed"/>
        <w:tblCellMar>
          <w:left w:w="0" w:type="dxa"/>
          <w:right w:w="0" w:type="dxa"/>
        </w:tblCellMar>
        <w:tblLook w:val="01E0"/>
      </w:tblPr>
      <w:tblGrid>
        <w:gridCol w:w="357"/>
        <w:gridCol w:w="437"/>
        <w:gridCol w:w="8818"/>
      </w:tblGrid>
      <w:tr w:rsidR="00E768CE" w:rsidRPr="00A943FC" w:rsidTr="00E768CE">
        <w:tc>
          <w:tcPr>
            <w:tcW w:w="357" w:type="dxa"/>
            <w:tcBorders>
              <w:top w:val="nil"/>
              <w:left w:val="nil"/>
              <w:bottom w:val="nil"/>
              <w:right w:val="nil"/>
            </w:tcBorders>
          </w:tcPr>
          <w:p w:rsidR="00E768CE" w:rsidRPr="00A943FC" w:rsidRDefault="00E768CE" w:rsidP="00E768CE">
            <w:pPr>
              <w:rPr>
                <w:rFonts w:ascii="Arial" w:eastAsia="Arial" w:hAnsi="Arial" w:cs="Arial"/>
              </w:rPr>
            </w:pPr>
            <w:r w:rsidRPr="00A943FC">
              <w:rPr>
                <w:rFonts w:ascii="Arial" w:eastAsia="Arial" w:hAnsi="Arial" w:cs="Arial"/>
                <w:b/>
                <w:bCs/>
              </w:rPr>
              <w:t>a.</w:t>
            </w:r>
          </w:p>
        </w:tc>
        <w:tc>
          <w:tcPr>
            <w:tcW w:w="9255" w:type="dxa"/>
            <w:gridSpan w:val="2"/>
            <w:tcBorders>
              <w:top w:val="nil"/>
              <w:left w:val="nil"/>
              <w:bottom w:val="nil"/>
              <w:right w:val="nil"/>
            </w:tcBorders>
          </w:tcPr>
          <w:p w:rsidR="00E768CE" w:rsidRPr="00A943FC" w:rsidRDefault="00E768CE" w:rsidP="00E768CE">
            <w:pPr>
              <w:rPr>
                <w:rFonts w:ascii="Arial" w:eastAsia="Arial" w:hAnsi="Arial" w:cs="Arial"/>
              </w:rPr>
            </w:pPr>
            <w:r w:rsidRPr="00A943FC">
              <w:rPr>
                <w:rFonts w:ascii="Arial" w:eastAsia="Arial" w:hAnsi="Arial" w:cs="Arial"/>
                <w:b/>
                <w:bCs/>
              </w:rPr>
              <w:t>The errors in the manufacturing cost report are as follows:</w:t>
            </w:r>
          </w:p>
        </w:tc>
      </w:tr>
      <w:tr w:rsidR="0038421F" w:rsidRPr="00A943FC" w:rsidTr="00E768CE">
        <w:tc>
          <w:tcPr>
            <w:tcW w:w="357" w:type="dxa"/>
            <w:tcBorders>
              <w:top w:val="nil"/>
              <w:left w:val="nil"/>
              <w:bottom w:val="nil"/>
              <w:right w:val="nil"/>
            </w:tcBorders>
          </w:tcPr>
          <w:p w:rsidR="0038421F" w:rsidRPr="00A943FC" w:rsidRDefault="0038421F" w:rsidP="00E768CE"/>
        </w:tc>
        <w:tc>
          <w:tcPr>
            <w:tcW w:w="437" w:type="dxa"/>
            <w:tcBorders>
              <w:top w:val="nil"/>
              <w:left w:val="nil"/>
              <w:bottom w:val="nil"/>
              <w:right w:val="nil"/>
            </w:tcBorders>
          </w:tcPr>
          <w:p w:rsidR="0038421F" w:rsidRPr="00A943FC" w:rsidRDefault="00E768CE" w:rsidP="00E768CE">
            <w:pPr>
              <w:rPr>
                <w:rFonts w:ascii="Arial" w:hAnsi="Arial" w:cs="Arial"/>
                <w:b/>
                <w:bCs/>
              </w:rPr>
            </w:pPr>
            <w:r w:rsidRPr="00A943FC">
              <w:rPr>
                <w:rFonts w:ascii="Arial" w:hAnsi="Arial" w:cs="Arial"/>
                <w:b/>
                <w:bCs/>
              </w:rPr>
              <w:t>1.</w:t>
            </w:r>
          </w:p>
        </w:tc>
        <w:tc>
          <w:tcPr>
            <w:tcW w:w="8818" w:type="dxa"/>
            <w:tcBorders>
              <w:top w:val="nil"/>
              <w:left w:val="nil"/>
              <w:bottom w:val="nil"/>
              <w:right w:val="nil"/>
            </w:tcBorders>
          </w:tcPr>
          <w:p w:rsidR="0038421F" w:rsidRPr="00A943FC" w:rsidRDefault="00E768CE" w:rsidP="00724C23">
            <w:pPr>
              <w:spacing w:after="120"/>
              <w:rPr>
                <w:rFonts w:ascii="Arial" w:eastAsia="Arial" w:hAnsi="Arial" w:cs="Arial"/>
              </w:rPr>
            </w:pPr>
            <w:r w:rsidRPr="00A943FC">
              <w:rPr>
                <w:rFonts w:ascii="Arial" w:eastAsia="Arial" w:hAnsi="Arial" w:cs="Arial"/>
                <w:b/>
                <w:bCs/>
              </w:rPr>
              <w:t xml:space="preserve">The maintenance salaries of $84,400 and indirect materials of $56,200 should be </w:t>
            </w:r>
            <w:r w:rsidR="0038421F" w:rsidRPr="00A943FC">
              <w:rPr>
                <w:rFonts w:ascii="Arial" w:eastAsia="Arial" w:hAnsi="Arial" w:cs="Arial"/>
                <w:b/>
                <w:bCs/>
              </w:rPr>
              <w:t>included as factory overhead.</w:t>
            </w:r>
          </w:p>
        </w:tc>
      </w:tr>
      <w:tr w:rsidR="0038421F" w:rsidRPr="00A943FC" w:rsidTr="00E768CE">
        <w:tc>
          <w:tcPr>
            <w:tcW w:w="357" w:type="dxa"/>
            <w:tcBorders>
              <w:top w:val="nil"/>
              <w:left w:val="nil"/>
              <w:bottom w:val="nil"/>
              <w:right w:val="nil"/>
            </w:tcBorders>
          </w:tcPr>
          <w:p w:rsidR="0038421F" w:rsidRPr="00A943FC" w:rsidRDefault="0038421F" w:rsidP="00E768CE"/>
        </w:tc>
        <w:tc>
          <w:tcPr>
            <w:tcW w:w="437" w:type="dxa"/>
            <w:tcBorders>
              <w:top w:val="nil"/>
              <w:left w:val="nil"/>
              <w:bottom w:val="nil"/>
              <w:right w:val="nil"/>
            </w:tcBorders>
          </w:tcPr>
          <w:p w:rsidR="0038421F" w:rsidRPr="00A943FC" w:rsidRDefault="0038421F" w:rsidP="00E768CE">
            <w:pPr>
              <w:rPr>
                <w:rFonts w:ascii="Arial" w:eastAsia="Arial" w:hAnsi="Arial" w:cs="Arial"/>
              </w:rPr>
            </w:pPr>
            <w:r w:rsidRPr="00A943FC">
              <w:rPr>
                <w:rFonts w:ascii="Arial" w:eastAsia="Arial" w:hAnsi="Arial" w:cs="Arial"/>
                <w:b/>
                <w:bCs/>
              </w:rPr>
              <w:t>2.</w:t>
            </w:r>
          </w:p>
        </w:tc>
        <w:tc>
          <w:tcPr>
            <w:tcW w:w="8818" w:type="dxa"/>
            <w:tcBorders>
              <w:top w:val="nil"/>
              <w:left w:val="nil"/>
              <w:bottom w:val="nil"/>
              <w:right w:val="nil"/>
            </w:tcBorders>
          </w:tcPr>
          <w:p w:rsidR="0038421F" w:rsidRPr="00A943FC" w:rsidRDefault="0038421F" w:rsidP="00E768CE">
            <w:pPr>
              <w:rPr>
                <w:rFonts w:ascii="Arial" w:eastAsia="Arial" w:hAnsi="Arial" w:cs="Arial"/>
                <w:b/>
                <w:bCs/>
              </w:rPr>
            </w:pPr>
            <w:r w:rsidRPr="00A943FC">
              <w:rPr>
                <w:rFonts w:ascii="Arial" w:eastAsia="Arial" w:hAnsi="Arial" w:cs="Arial"/>
                <w:b/>
                <w:bCs/>
              </w:rPr>
              <w:t>The factory overhead incorrectly includes the following items: sales salaries of</w:t>
            </w:r>
            <w:r w:rsidR="00E768CE" w:rsidRPr="00A943FC">
              <w:rPr>
                <w:rFonts w:ascii="Arial" w:eastAsia="Arial" w:hAnsi="Arial" w:cs="Arial"/>
                <w:b/>
                <w:bCs/>
              </w:rPr>
              <w:t xml:space="preserve"> </w:t>
            </w:r>
            <w:r w:rsidRPr="00A943FC">
              <w:rPr>
                <w:rFonts w:ascii="Arial" w:eastAsia="Arial" w:hAnsi="Arial" w:cs="Arial"/>
                <w:b/>
                <w:bCs/>
              </w:rPr>
              <w:t>$348,750, promotional expenses of $315,000, corporate office insurance and property taxes of $219,400, and corporate office depreciation of $90,000. These items should not be included as factory overhead.</w:t>
            </w:r>
          </w:p>
          <w:p w:rsidR="00E768CE" w:rsidRPr="00A943FC" w:rsidRDefault="00E768CE" w:rsidP="00E768CE">
            <w:pPr>
              <w:rPr>
                <w:rFonts w:ascii="Arial" w:eastAsia="Arial" w:hAnsi="Arial" w:cs="Arial"/>
              </w:rPr>
            </w:pPr>
          </w:p>
        </w:tc>
      </w:tr>
      <w:tr w:rsidR="00E768CE" w:rsidRPr="00A943FC" w:rsidTr="00E768CE">
        <w:tc>
          <w:tcPr>
            <w:tcW w:w="357" w:type="dxa"/>
            <w:tcBorders>
              <w:top w:val="nil"/>
              <w:left w:val="nil"/>
              <w:bottom w:val="nil"/>
              <w:right w:val="nil"/>
            </w:tcBorders>
          </w:tcPr>
          <w:p w:rsidR="00E768CE" w:rsidRPr="00A943FC" w:rsidRDefault="00E768CE" w:rsidP="00E768CE">
            <w:pPr>
              <w:rPr>
                <w:rFonts w:ascii="Arial" w:eastAsia="Arial" w:hAnsi="Arial" w:cs="Arial"/>
              </w:rPr>
            </w:pPr>
            <w:r w:rsidRPr="00A943FC">
              <w:rPr>
                <w:rFonts w:ascii="Arial" w:eastAsia="Arial" w:hAnsi="Arial" w:cs="Arial"/>
                <w:b/>
                <w:bCs/>
              </w:rPr>
              <w:t>b.</w:t>
            </w:r>
          </w:p>
        </w:tc>
        <w:tc>
          <w:tcPr>
            <w:tcW w:w="9255" w:type="dxa"/>
            <w:gridSpan w:val="2"/>
            <w:tcBorders>
              <w:top w:val="nil"/>
              <w:left w:val="nil"/>
              <w:bottom w:val="nil"/>
              <w:right w:val="nil"/>
            </w:tcBorders>
          </w:tcPr>
          <w:p w:rsidR="00E768CE" w:rsidRPr="00A943FC" w:rsidRDefault="00E768CE" w:rsidP="00E768CE">
            <w:pPr>
              <w:rPr>
                <w:rFonts w:ascii="Arial" w:eastAsia="Arial" w:hAnsi="Arial" w:cs="Arial"/>
              </w:rPr>
            </w:pPr>
            <w:r w:rsidRPr="00A943FC">
              <w:rPr>
                <w:rFonts w:ascii="Arial" w:eastAsia="Arial" w:hAnsi="Arial" w:cs="Arial"/>
                <w:b/>
                <w:bCs/>
              </w:rPr>
              <w:t>The corrected report is as follows:</w:t>
            </w:r>
          </w:p>
        </w:tc>
      </w:tr>
    </w:tbl>
    <w:p w:rsidR="0038421F" w:rsidRPr="00A943FC" w:rsidRDefault="0038421F" w:rsidP="00E768CE"/>
    <w:tbl>
      <w:tblPr>
        <w:tblW w:w="0" w:type="auto"/>
        <w:tblInd w:w="342" w:type="dxa"/>
        <w:tblLayout w:type="fixed"/>
        <w:tblCellMar>
          <w:left w:w="0" w:type="dxa"/>
          <w:right w:w="0" w:type="dxa"/>
        </w:tblCellMar>
        <w:tblLook w:val="01E0"/>
      </w:tblPr>
      <w:tblGrid>
        <w:gridCol w:w="6632"/>
        <w:gridCol w:w="1337"/>
        <w:gridCol w:w="1409"/>
      </w:tblGrid>
      <w:tr w:rsidR="00E768CE" w:rsidRPr="00A943FC" w:rsidTr="00E768CE">
        <w:tc>
          <w:tcPr>
            <w:tcW w:w="9378" w:type="dxa"/>
            <w:gridSpan w:val="3"/>
            <w:tcBorders>
              <w:top w:val="double" w:sz="4" w:space="0" w:color="auto"/>
              <w:left w:val="double" w:sz="4" w:space="0" w:color="auto"/>
              <w:bottom w:val="double" w:sz="4" w:space="0" w:color="auto"/>
              <w:right w:val="double" w:sz="4" w:space="0" w:color="auto"/>
            </w:tcBorders>
          </w:tcPr>
          <w:p w:rsidR="00E768CE" w:rsidRPr="00A943FC" w:rsidRDefault="00E768CE" w:rsidP="00E768CE">
            <w:pPr>
              <w:jc w:val="center"/>
              <w:rPr>
                <w:rFonts w:ascii="Arial" w:eastAsia="Arial" w:hAnsi="Arial" w:cs="Arial"/>
                <w:b/>
                <w:bCs/>
              </w:rPr>
            </w:pPr>
            <w:r w:rsidRPr="00A943FC">
              <w:rPr>
                <w:rFonts w:ascii="Arial" w:eastAsia="Arial" w:hAnsi="Arial" w:cs="Arial"/>
                <w:b/>
                <w:bCs/>
              </w:rPr>
              <w:t>Marching Ants Inc.</w:t>
            </w:r>
          </w:p>
          <w:p w:rsidR="00E768CE" w:rsidRPr="00A943FC" w:rsidRDefault="00E768CE" w:rsidP="00E768CE">
            <w:pPr>
              <w:jc w:val="center"/>
              <w:rPr>
                <w:rFonts w:ascii="Arial" w:eastAsia="Arial" w:hAnsi="Arial" w:cs="Arial"/>
              </w:rPr>
            </w:pPr>
            <w:r w:rsidRPr="00A943FC">
              <w:rPr>
                <w:rFonts w:ascii="Arial" w:eastAsia="Arial" w:hAnsi="Arial" w:cs="Arial"/>
                <w:b/>
                <w:bCs/>
              </w:rPr>
              <w:t>Manufacturing Costs</w:t>
            </w:r>
          </w:p>
          <w:p w:rsidR="00E768CE" w:rsidRPr="00A943FC" w:rsidRDefault="00E768CE" w:rsidP="00E768CE">
            <w:pPr>
              <w:jc w:val="center"/>
              <w:rPr>
                <w:rFonts w:ascii="Arial" w:eastAsia="Arial" w:hAnsi="Arial" w:cs="Arial"/>
              </w:rPr>
            </w:pPr>
            <w:r w:rsidRPr="00A943FC">
              <w:rPr>
                <w:rFonts w:ascii="Arial" w:eastAsia="Arial" w:hAnsi="Arial" w:cs="Arial"/>
                <w:b/>
                <w:bCs/>
              </w:rPr>
              <w:t>For the Quarter Ended June 30</w:t>
            </w:r>
          </w:p>
        </w:tc>
      </w:tr>
      <w:tr w:rsidR="00E768CE" w:rsidRPr="00A943FC" w:rsidTr="00E768CE">
        <w:tc>
          <w:tcPr>
            <w:tcW w:w="6632" w:type="dxa"/>
            <w:tcBorders>
              <w:top w:val="double" w:sz="4" w:space="0" w:color="auto"/>
              <w:left w:val="double" w:sz="4" w:space="0" w:color="auto"/>
              <w:bottom w:val="single" w:sz="4" w:space="0" w:color="auto"/>
              <w:right w:val="double" w:sz="4" w:space="0" w:color="auto"/>
            </w:tcBorders>
          </w:tcPr>
          <w:p w:rsidR="00E768CE" w:rsidRPr="00A943FC" w:rsidRDefault="00E768CE" w:rsidP="00E768CE">
            <w:pPr>
              <w:ind w:left="144"/>
              <w:rPr>
                <w:rFonts w:ascii="Arial" w:eastAsia="Arial" w:hAnsi="Arial" w:cs="Arial"/>
              </w:rPr>
            </w:pPr>
            <w:r w:rsidRPr="00A943FC">
              <w:rPr>
                <w:rFonts w:ascii="Arial" w:eastAsia="Arial" w:hAnsi="Arial" w:cs="Arial"/>
                <w:b/>
                <w:bCs/>
              </w:rPr>
              <w:t>Cost of direct materials used in production</w:t>
            </w:r>
          </w:p>
        </w:tc>
        <w:tc>
          <w:tcPr>
            <w:tcW w:w="1337" w:type="dxa"/>
            <w:tcBorders>
              <w:top w:val="double" w:sz="4" w:space="0" w:color="auto"/>
              <w:left w:val="double" w:sz="4" w:space="0" w:color="auto"/>
              <w:bottom w:val="single" w:sz="4" w:space="0" w:color="auto"/>
              <w:right w:val="double" w:sz="4" w:space="0" w:color="auto"/>
            </w:tcBorders>
          </w:tcPr>
          <w:p w:rsidR="00E768CE" w:rsidRPr="00A943FC" w:rsidRDefault="00E768CE" w:rsidP="00E768CE">
            <w:pPr>
              <w:jc w:val="right"/>
            </w:pPr>
          </w:p>
        </w:tc>
        <w:tc>
          <w:tcPr>
            <w:tcW w:w="1409" w:type="dxa"/>
            <w:tcBorders>
              <w:top w:val="double" w:sz="4" w:space="0" w:color="auto"/>
              <w:left w:val="double" w:sz="4" w:space="0" w:color="auto"/>
              <w:bottom w:val="single" w:sz="4" w:space="0" w:color="auto"/>
              <w:right w:val="double" w:sz="4" w:space="0" w:color="auto"/>
            </w:tcBorders>
          </w:tcPr>
          <w:p w:rsidR="00E768CE" w:rsidRPr="00A943FC" w:rsidRDefault="00E768CE" w:rsidP="00E768CE">
            <w:pPr>
              <w:ind w:right="162"/>
              <w:jc w:val="right"/>
              <w:rPr>
                <w:rFonts w:ascii="Arial" w:eastAsia="Arial" w:hAnsi="Arial" w:cs="Arial"/>
              </w:rPr>
            </w:pPr>
            <w:r w:rsidRPr="00A943FC">
              <w:rPr>
                <w:rFonts w:ascii="Arial" w:eastAsia="Arial" w:hAnsi="Arial" w:cs="Arial"/>
                <w:b/>
                <w:bCs/>
              </w:rPr>
              <w:t>$   551,300</w:t>
            </w: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144"/>
              <w:rPr>
                <w:rFonts w:ascii="Arial" w:eastAsia="Arial" w:hAnsi="Arial" w:cs="Arial"/>
              </w:rPr>
            </w:pPr>
            <w:r w:rsidRPr="00A943FC">
              <w:rPr>
                <w:rFonts w:ascii="Arial" w:eastAsia="Arial" w:hAnsi="Arial" w:cs="Arial"/>
                <w:b/>
                <w:bCs/>
              </w:rPr>
              <w:t>Direct labor</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jc w:val="right"/>
            </w:pP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rPr>
                <w:rFonts w:ascii="Arial" w:eastAsia="Arial" w:hAnsi="Arial" w:cs="Arial"/>
              </w:rPr>
            </w:pPr>
            <w:r w:rsidRPr="00A943FC">
              <w:rPr>
                <w:rFonts w:ascii="Arial" w:eastAsia="Arial" w:hAnsi="Arial" w:cs="Arial"/>
                <w:b/>
                <w:bCs/>
              </w:rPr>
              <w:t>478,100</w:t>
            </w: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144"/>
              <w:rPr>
                <w:rFonts w:ascii="Arial" w:eastAsia="Arial" w:hAnsi="Arial" w:cs="Arial"/>
              </w:rPr>
            </w:pPr>
            <w:r w:rsidRPr="00A943FC">
              <w:rPr>
                <w:rFonts w:ascii="Arial" w:eastAsia="Arial" w:hAnsi="Arial" w:cs="Arial"/>
                <w:b/>
                <w:bCs/>
              </w:rPr>
              <w:t>Factory overhead:</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jc w:val="right"/>
            </w:pP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pP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432"/>
              <w:rPr>
                <w:rFonts w:ascii="Arial" w:eastAsia="Arial" w:hAnsi="Arial" w:cs="Arial"/>
              </w:rPr>
            </w:pPr>
            <w:r w:rsidRPr="00A943FC">
              <w:rPr>
                <w:rFonts w:ascii="Arial" w:eastAsia="Arial" w:hAnsi="Arial" w:cs="Arial"/>
                <w:b/>
                <w:bCs/>
              </w:rPr>
              <w:t>Maintenance salaries</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75"/>
              <w:jc w:val="right"/>
              <w:rPr>
                <w:rFonts w:ascii="Arial" w:eastAsia="Arial" w:hAnsi="Arial" w:cs="Arial"/>
              </w:rPr>
            </w:pPr>
            <w:r w:rsidRPr="00A943FC">
              <w:rPr>
                <w:rFonts w:ascii="Arial" w:eastAsia="Arial" w:hAnsi="Arial" w:cs="Arial"/>
                <w:b/>
                <w:bCs/>
              </w:rPr>
              <w:t>$  84,400</w:t>
            </w: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pP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432"/>
              <w:rPr>
                <w:rFonts w:ascii="Arial" w:eastAsia="Arial" w:hAnsi="Arial" w:cs="Arial"/>
              </w:rPr>
            </w:pPr>
            <w:r w:rsidRPr="00A943FC">
              <w:rPr>
                <w:rFonts w:ascii="Arial" w:eastAsia="Arial" w:hAnsi="Arial" w:cs="Arial"/>
                <w:b/>
                <w:bCs/>
              </w:rPr>
              <w:t>Indirect materials</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75"/>
              <w:jc w:val="right"/>
              <w:rPr>
                <w:rFonts w:ascii="Arial" w:eastAsia="Arial" w:hAnsi="Arial" w:cs="Arial"/>
              </w:rPr>
            </w:pPr>
            <w:r w:rsidRPr="00A943FC">
              <w:rPr>
                <w:rFonts w:ascii="Arial" w:eastAsia="Arial" w:hAnsi="Arial" w:cs="Arial"/>
                <w:b/>
                <w:bCs/>
              </w:rPr>
              <w:t>56,200</w:t>
            </w: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pP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432"/>
              <w:rPr>
                <w:rFonts w:ascii="Arial" w:eastAsia="Arial" w:hAnsi="Arial" w:cs="Arial"/>
              </w:rPr>
            </w:pPr>
            <w:r w:rsidRPr="00A943FC">
              <w:rPr>
                <w:rFonts w:ascii="Arial" w:eastAsia="Arial" w:hAnsi="Arial" w:cs="Arial"/>
                <w:b/>
                <w:bCs/>
              </w:rPr>
              <w:t>Supervisor salaries</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75"/>
              <w:jc w:val="right"/>
              <w:rPr>
                <w:rFonts w:ascii="Arial" w:eastAsia="Arial" w:hAnsi="Arial" w:cs="Arial"/>
              </w:rPr>
            </w:pPr>
            <w:r w:rsidRPr="00A943FC">
              <w:rPr>
                <w:rFonts w:ascii="Arial" w:eastAsia="Arial" w:hAnsi="Arial" w:cs="Arial"/>
                <w:b/>
                <w:bCs/>
              </w:rPr>
              <w:t>517,500</w:t>
            </w: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pP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432"/>
              <w:rPr>
                <w:rFonts w:ascii="Arial" w:eastAsia="Arial" w:hAnsi="Arial" w:cs="Arial"/>
              </w:rPr>
            </w:pPr>
            <w:r w:rsidRPr="00A943FC">
              <w:rPr>
                <w:rFonts w:ascii="Arial" w:eastAsia="Arial" w:hAnsi="Arial" w:cs="Arial"/>
                <w:b/>
                <w:bCs/>
              </w:rPr>
              <w:t>Heat, light, and power</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75"/>
              <w:jc w:val="right"/>
              <w:rPr>
                <w:rFonts w:ascii="Arial" w:eastAsia="Arial" w:hAnsi="Arial" w:cs="Arial"/>
              </w:rPr>
            </w:pPr>
            <w:r w:rsidRPr="00A943FC">
              <w:rPr>
                <w:rFonts w:ascii="Arial" w:eastAsia="Arial" w:hAnsi="Arial" w:cs="Arial"/>
                <w:b/>
                <w:bCs/>
              </w:rPr>
              <w:t>140,650</w:t>
            </w: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pP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432"/>
              <w:rPr>
                <w:rFonts w:ascii="Arial" w:eastAsia="Arial" w:hAnsi="Arial" w:cs="Arial"/>
              </w:rPr>
            </w:pPr>
            <w:r w:rsidRPr="00A943FC">
              <w:rPr>
                <w:rFonts w:ascii="Arial" w:eastAsia="Arial" w:hAnsi="Arial" w:cs="Arial"/>
                <w:b/>
                <w:bCs/>
              </w:rPr>
              <w:t>Insurance and property taxes—plant</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75"/>
              <w:jc w:val="right"/>
              <w:rPr>
                <w:rFonts w:ascii="Arial" w:eastAsia="Arial" w:hAnsi="Arial" w:cs="Arial"/>
              </w:rPr>
            </w:pPr>
            <w:r w:rsidRPr="00A943FC">
              <w:rPr>
                <w:rFonts w:ascii="Arial" w:eastAsia="Arial" w:hAnsi="Arial" w:cs="Arial"/>
                <w:b/>
                <w:bCs/>
              </w:rPr>
              <w:t>151,900</w:t>
            </w: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pP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432"/>
              <w:rPr>
                <w:rFonts w:ascii="Arial" w:eastAsia="Arial" w:hAnsi="Arial" w:cs="Arial"/>
              </w:rPr>
            </w:pPr>
            <w:r w:rsidRPr="00A943FC">
              <w:rPr>
                <w:rFonts w:ascii="Arial" w:eastAsia="Arial" w:hAnsi="Arial" w:cs="Arial"/>
                <w:b/>
                <w:bCs/>
              </w:rPr>
              <w:t>Depreciation—plant and equipment</w:t>
            </w:r>
          </w:p>
        </w:tc>
        <w:tc>
          <w:tcPr>
            <w:tcW w:w="1337" w:type="dxa"/>
            <w:tcBorders>
              <w:top w:val="single" w:sz="4" w:space="0" w:color="auto"/>
              <w:left w:val="double" w:sz="4" w:space="0" w:color="auto"/>
              <w:bottom w:val="single" w:sz="12" w:space="0" w:color="auto"/>
              <w:right w:val="double" w:sz="4" w:space="0" w:color="auto"/>
            </w:tcBorders>
          </w:tcPr>
          <w:p w:rsidR="00E768CE" w:rsidRPr="00A943FC" w:rsidRDefault="00E768CE" w:rsidP="00E768CE">
            <w:pPr>
              <w:ind w:right="175"/>
              <w:jc w:val="right"/>
              <w:rPr>
                <w:rFonts w:ascii="Arial" w:eastAsia="Arial" w:hAnsi="Arial" w:cs="Arial"/>
              </w:rPr>
            </w:pPr>
            <w:r w:rsidRPr="00A943FC">
              <w:rPr>
                <w:rFonts w:ascii="Arial" w:eastAsia="Arial" w:hAnsi="Arial" w:cs="Arial"/>
                <w:b/>
                <w:bCs/>
              </w:rPr>
              <w:t>123,750</w:t>
            </w:r>
          </w:p>
        </w:tc>
        <w:tc>
          <w:tcPr>
            <w:tcW w:w="1409"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right="162"/>
              <w:jc w:val="right"/>
            </w:pP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720"/>
              <w:rPr>
                <w:rFonts w:ascii="Arial" w:eastAsia="Arial" w:hAnsi="Arial" w:cs="Arial"/>
              </w:rPr>
            </w:pPr>
            <w:r w:rsidRPr="00A943FC">
              <w:rPr>
                <w:rFonts w:ascii="Arial" w:eastAsia="Arial" w:hAnsi="Arial" w:cs="Arial"/>
                <w:b/>
                <w:bCs/>
              </w:rPr>
              <w:t>Total factory overhead</w:t>
            </w:r>
          </w:p>
        </w:tc>
        <w:tc>
          <w:tcPr>
            <w:tcW w:w="1337" w:type="dxa"/>
            <w:tcBorders>
              <w:top w:val="single" w:sz="12" w:space="0" w:color="auto"/>
              <w:left w:val="double" w:sz="4" w:space="0" w:color="auto"/>
              <w:bottom w:val="single" w:sz="4" w:space="0" w:color="auto"/>
              <w:right w:val="double" w:sz="4" w:space="0" w:color="auto"/>
            </w:tcBorders>
          </w:tcPr>
          <w:p w:rsidR="00E768CE" w:rsidRPr="00A943FC" w:rsidRDefault="00E768CE" w:rsidP="00E768CE">
            <w:pPr>
              <w:jc w:val="right"/>
            </w:pPr>
          </w:p>
        </w:tc>
        <w:tc>
          <w:tcPr>
            <w:tcW w:w="1409" w:type="dxa"/>
            <w:tcBorders>
              <w:top w:val="single" w:sz="4" w:space="0" w:color="auto"/>
              <w:left w:val="double" w:sz="4" w:space="0" w:color="auto"/>
              <w:bottom w:val="single" w:sz="12" w:space="0" w:color="auto"/>
              <w:right w:val="double" w:sz="4" w:space="0" w:color="auto"/>
            </w:tcBorders>
          </w:tcPr>
          <w:p w:rsidR="00E768CE" w:rsidRPr="00A943FC" w:rsidRDefault="00E768CE" w:rsidP="00E768CE">
            <w:pPr>
              <w:ind w:right="162"/>
              <w:jc w:val="right"/>
              <w:rPr>
                <w:rFonts w:ascii="Arial" w:eastAsia="Arial" w:hAnsi="Arial" w:cs="Arial"/>
              </w:rPr>
            </w:pPr>
            <w:r w:rsidRPr="00A943FC">
              <w:rPr>
                <w:rFonts w:ascii="Arial" w:eastAsia="Arial" w:hAnsi="Arial" w:cs="Arial"/>
                <w:b/>
                <w:bCs/>
              </w:rPr>
              <w:t>1,074,400</w:t>
            </w: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ind w:left="144"/>
              <w:rPr>
                <w:rFonts w:ascii="Arial" w:eastAsia="Arial" w:hAnsi="Arial" w:cs="Arial"/>
              </w:rPr>
            </w:pPr>
            <w:r w:rsidRPr="00A943FC">
              <w:rPr>
                <w:rFonts w:ascii="Arial" w:eastAsia="Arial" w:hAnsi="Arial" w:cs="Arial"/>
                <w:b/>
                <w:bCs/>
              </w:rPr>
              <w:t>Total</w:t>
            </w:r>
          </w:p>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768CE">
            <w:pPr>
              <w:jc w:val="right"/>
            </w:pPr>
          </w:p>
        </w:tc>
        <w:tc>
          <w:tcPr>
            <w:tcW w:w="1409" w:type="dxa"/>
            <w:tcBorders>
              <w:top w:val="single" w:sz="12" w:space="0" w:color="auto"/>
              <w:left w:val="double" w:sz="4" w:space="0" w:color="auto"/>
              <w:bottom w:val="double" w:sz="4" w:space="0" w:color="auto"/>
              <w:right w:val="double" w:sz="4" w:space="0" w:color="auto"/>
            </w:tcBorders>
          </w:tcPr>
          <w:p w:rsidR="00E768CE" w:rsidRPr="00A943FC" w:rsidRDefault="00E768CE" w:rsidP="00E768CE">
            <w:pPr>
              <w:ind w:right="162"/>
              <w:jc w:val="right"/>
              <w:rPr>
                <w:rFonts w:ascii="Arial" w:eastAsia="Arial" w:hAnsi="Arial" w:cs="Arial"/>
              </w:rPr>
            </w:pPr>
            <w:r w:rsidRPr="00A943FC">
              <w:rPr>
                <w:rFonts w:ascii="Arial" w:eastAsia="Arial" w:hAnsi="Arial" w:cs="Arial"/>
                <w:b/>
                <w:bCs/>
              </w:rPr>
              <w:t>$2,103,800</w:t>
            </w:r>
          </w:p>
        </w:tc>
      </w:tr>
      <w:tr w:rsidR="00E768CE" w:rsidRPr="00A943FC" w:rsidTr="00E768CE">
        <w:tc>
          <w:tcPr>
            <w:tcW w:w="6632" w:type="dxa"/>
            <w:tcBorders>
              <w:top w:val="single" w:sz="4" w:space="0" w:color="auto"/>
              <w:left w:val="double" w:sz="4" w:space="0" w:color="auto"/>
              <w:bottom w:val="single" w:sz="4" w:space="0" w:color="auto"/>
              <w:right w:val="double" w:sz="4" w:space="0" w:color="auto"/>
            </w:tcBorders>
          </w:tcPr>
          <w:p w:rsidR="00E768CE" w:rsidRPr="00A943FC" w:rsidRDefault="00E768CE" w:rsidP="00EC1337"/>
        </w:tc>
        <w:tc>
          <w:tcPr>
            <w:tcW w:w="1337" w:type="dxa"/>
            <w:tcBorders>
              <w:top w:val="single" w:sz="4" w:space="0" w:color="auto"/>
              <w:left w:val="double" w:sz="4" w:space="0" w:color="auto"/>
              <w:bottom w:val="single" w:sz="4" w:space="0" w:color="auto"/>
              <w:right w:val="double" w:sz="4" w:space="0" w:color="auto"/>
            </w:tcBorders>
          </w:tcPr>
          <w:p w:rsidR="00E768CE" w:rsidRPr="00A943FC" w:rsidRDefault="00E768CE" w:rsidP="00EC1337"/>
        </w:tc>
        <w:tc>
          <w:tcPr>
            <w:tcW w:w="1409" w:type="dxa"/>
            <w:tcBorders>
              <w:top w:val="double" w:sz="4" w:space="0" w:color="auto"/>
              <w:left w:val="double" w:sz="4" w:space="0" w:color="auto"/>
              <w:bottom w:val="single" w:sz="4" w:space="0" w:color="auto"/>
              <w:right w:val="double" w:sz="4" w:space="0" w:color="auto"/>
            </w:tcBorders>
          </w:tcPr>
          <w:p w:rsidR="00E768CE" w:rsidRPr="00A943FC" w:rsidRDefault="00E768CE" w:rsidP="00EC1337"/>
        </w:tc>
      </w:tr>
    </w:tbl>
    <w:p w:rsidR="00E768CE" w:rsidRPr="00A943FC" w:rsidRDefault="00E768CE" w:rsidP="0038421F">
      <w:pPr>
        <w:rPr>
          <w:rFonts w:ascii="Arial" w:eastAsia="Arial" w:hAnsi="Arial" w:cs="Arial"/>
          <w:b/>
          <w:bCs/>
          <w:sz w:val="21"/>
          <w:szCs w:val="21"/>
          <w:lang w:val="es-MX"/>
        </w:rPr>
      </w:pPr>
    </w:p>
    <w:p w:rsidR="00E768CE" w:rsidRPr="00A943FC" w:rsidRDefault="00E768CE">
      <w:pPr>
        <w:spacing w:after="160" w:line="259" w:lineRule="auto"/>
        <w:rPr>
          <w:rFonts w:ascii="Arial" w:eastAsia="Arial" w:hAnsi="Arial" w:cs="Arial"/>
          <w:b/>
          <w:bCs/>
          <w:sz w:val="21"/>
          <w:szCs w:val="21"/>
          <w:lang w:val="es-MX"/>
        </w:rPr>
      </w:pPr>
      <w:r w:rsidRPr="00A943FC">
        <w:rPr>
          <w:rFonts w:ascii="Arial" w:eastAsia="Arial" w:hAnsi="Arial" w:cs="Arial"/>
          <w:b/>
          <w:bCs/>
          <w:sz w:val="21"/>
          <w:szCs w:val="21"/>
          <w:lang w:val="es-MX"/>
        </w:rPr>
        <w:br w:type="page"/>
      </w:r>
    </w:p>
    <w:p w:rsidR="0038421F" w:rsidRPr="00A943FC" w:rsidRDefault="0038421F" w:rsidP="00650DEC">
      <w:pPr>
        <w:spacing w:after="120"/>
        <w:rPr>
          <w:rFonts w:ascii="Arial" w:eastAsia="Arial" w:hAnsi="Arial" w:cs="Arial"/>
          <w:b/>
          <w:bCs/>
          <w:lang w:val="es-MX"/>
        </w:rPr>
      </w:pPr>
      <w:r w:rsidRPr="00A943FC">
        <w:rPr>
          <w:rFonts w:ascii="Arial" w:eastAsia="Arial" w:hAnsi="Arial" w:cs="Arial"/>
          <w:b/>
          <w:bCs/>
          <w:lang w:val="es-MX"/>
        </w:rPr>
        <w:lastRenderedPageBreak/>
        <w:t>Ex. 15–9 (FIN MAN); Ex. 1–9 (MAN)</w:t>
      </w:r>
    </w:p>
    <w:tbl>
      <w:tblPr>
        <w:tblW w:w="5000" w:type="pct"/>
        <w:tblCellMar>
          <w:left w:w="0" w:type="dxa"/>
          <w:right w:w="0" w:type="dxa"/>
        </w:tblCellMar>
        <w:tblLook w:val="01E0"/>
      </w:tblPr>
      <w:tblGrid>
        <w:gridCol w:w="370"/>
        <w:gridCol w:w="6585"/>
        <w:gridCol w:w="1355"/>
        <w:gridCol w:w="1425"/>
      </w:tblGrid>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r w:rsidRPr="00A943FC">
              <w:rPr>
                <w:rFonts w:ascii="Arial" w:eastAsia="Arial" w:hAnsi="Arial" w:cs="Arial"/>
                <w:b/>
                <w:bCs/>
              </w:rPr>
              <w:t>a.</w:t>
            </w:r>
          </w:p>
        </w:tc>
        <w:tc>
          <w:tcPr>
            <w:tcW w:w="4810" w:type="pct"/>
            <w:gridSpan w:val="3"/>
            <w:tcBorders>
              <w:top w:val="double" w:sz="4" w:space="0" w:color="auto"/>
              <w:left w:val="double" w:sz="4" w:space="0" w:color="auto"/>
              <w:bottom w:val="double" w:sz="4" w:space="0" w:color="auto"/>
              <w:right w:val="double" w:sz="4" w:space="0" w:color="auto"/>
            </w:tcBorders>
          </w:tcPr>
          <w:p w:rsidR="00650DEC" w:rsidRPr="00A943FC" w:rsidRDefault="00650DEC" w:rsidP="00650DEC">
            <w:pPr>
              <w:jc w:val="center"/>
              <w:rPr>
                <w:rFonts w:ascii="Arial" w:eastAsia="Arial" w:hAnsi="Arial" w:cs="Arial"/>
              </w:rPr>
            </w:pPr>
            <w:r w:rsidRPr="00A943FC">
              <w:rPr>
                <w:rFonts w:ascii="Arial" w:eastAsia="Arial" w:hAnsi="Arial" w:cs="Arial"/>
                <w:b/>
                <w:bCs/>
              </w:rPr>
              <w:t>Sorensen Manufacturing Company</w:t>
            </w:r>
          </w:p>
          <w:p w:rsidR="00650DEC" w:rsidRPr="00A943FC" w:rsidRDefault="00650DEC" w:rsidP="00650DEC">
            <w:pPr>
              <w:jc w:val="center"/>
              <w:rPr>
                <w:rFonts w:ascii="Arial" w:eastAsia="Arial" w:hAnsi="Arial" w:cs="Arial"/>
              </w:rPr>
            </w:pPr>
            <w:r w:rsidRPr="00A943FC">
              <w:rPr>
                <w:rFonts w:ascii="Arial" w:eastAsia="Arial" w:hAnsi="Arial" w:cs="Arial"/>
                <w:b/>
                <w:bCs/>
              </w:rPr>
              <w:t>Income Statement</w:t>
            </w:r>
          </w:p>
          <w:p w:rsidR="00650DEC" w:rsidRPr="00A943FC" w:rsidRDefault="00650DEC" w:rsidP="00650DEC">
            <w:pPr>
              <w:jc w:val="center"/>
              <w:rPr>
                <w:rFonts w:ascii="Arial" w:eastAsia="Arial" w:hAnsi="Arial" w:cs="Arial"/>
              </w:rPr>
            </w:pPr>
            <w:r w:rsidRPr="00A943FC">
              <w:rPr>
                <w:rFonts w:ascii="Arial" w:eastAsia="Arial" w:hAnsi="Arial" w:cs="Arial"/>
                <w:b/>
                <w:bCs/>
              </w:rPr>
              <w:t>For the Month Ended January 31</w:t>
            </w: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double" w:sz="4" w:space="0" w:color="auto"/>
              <w:left w:val="double" w:sz="4" w:space="0" w:color="auto"/>
              <w:bottom w:val="single" w:sz="4" w:space="0" w:color="auto"/>
              <w:right w:val="double" w:sz="4" w:space="0" w:color="auto"/>
            </w:tcBorders>
          </w:tcPr>
          <w:p w:rsidR="00650DEC" w:rsidRPr="00A943FC" w:rsidRDefault="00650DEC" w:rsidP="00650DEC">
            <w:pPr>
              <w:ind w:left="144"/>
              <w:rPr>
                <w:rFonts w:ascii="Arial" w:eastAsia="Arial" w:hAnsi="Arial" w:cs="Arial"/>
              </w:rPr>
            </w:pPr>
            <w:r w:rsidRPr="00A943FC">
              <w:rPr>
                <w:rFonts w:ascii="Arial" w:eastAsia="Arial" w:hAnsi="Arial" w:cs="Arial"/>
                <w:b/>
                <w:bCs/>
              </w:rPr>
              <w:t>Revenues</w:t>
            </w:r>
          </w:p>
        </w:tc>
        <w:tc>
          <w:tcPr>
            <w:tcW w:w="696" w:type="pct"/>
            <w:tcBorders>
              <w:top w:val="doub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732" w:type="pct"/>
            <w:tcBorders>
              <w:top w:val="double" w:sz="4" w:space="0" w:color="auto"/>
              <w:left w:val="double" w:sz="4" w:space="0" w:color="auto"/>
              <w:bottom w:val="single" w:sz="4"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$1,200,000</w:t>
            </w: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left="144"/>
              <w:rPr>
                <w:rFonts w:ascii="Arial" w:eastAsia="Arial" w:hAnsi="Arial" w:cs="Arial"/>
              </w:rPr>
            </w:pPr>
            <w:r w:rsidRPr="00A943FC">
              <w:rPr>
                <w:rFonts w:ascii="Arial" w:eastAsia="Arial" w:hAnsi="Arial" w:cs="Arial"/>
                <w:b/>
                <w:bCs/>
              </w:rPr>
              <w:t>Cost of goods sold</w:t>
            </w:r>
          </w:p>
        </w:tc>
        <w:tc>
          <w:tcPr>
            <w:tcW w:w="696"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73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72"/>
              <w:jc w:val="right"/>
              <w:rPr>
                <w:rFonts w:ascii="Arial" w:eastAsia="Arial" w:hAnsi="Arial" w:cs="Arial"/>
              </w:rPr>
            </w:pPr>
            <w:r w:rsidRPr="00A943FC">
              <w:rPr>
                <w:rFonts w:ascii="Arial" w:eastAsia="Arial" w:hAnsi="Arial" w:cs="Arial"/>
                <w:b/>
                <w:bCs/>
              </w:rPr>
              <w:t>(675,000)</w:t>
            </w: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left="144"/>
              <w:rPr>
                <w:rFonts w:ascii="Arial" w:eastAsia="Arial" w:hAnsi="Arial" w:cs="Arial"/>
              </w:rPr>
            </w:pPr>
            <w:r w:rsidRPr="00A943FC">
              <w:rPr>
                <w:rFonts w:ascii="Arial" w:eastAsia="Arial" w:hAnsi="Arial" w:cs="Arial"/>
                <w:b/>
                <w:bCs/>
              </w:rPr>
              <w:t>Gross profit</w:t>
            </w:r>
          </w:p>
        </w:tc>
        <w:tc>
          <w:tcPr>
            <w:tcW w:w="696"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73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   525,000</w:t>
            </w: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left="144"/>
              <w:rPr>
                <w:rFonts w:ascii="Arial" w:eastAsia="Arial" w:hAnsi="Arial" w:cs="Arial"/>
              </w:rPr>
            </w:pPr>
            <w:r w:rsidRPr="00A943FC">
              <w:rPr>
                <w:rFonts w:ascii="Arial" w:eastAsia="Arial" w:hAnsi="Arial" w:cs="Arial"/>
                <w:b/>
                <w:bCs/>
              </w:rPr>
              <w:t>Operating expenses:</w:t>
            </w:r>
          </w:p>
        </w:tc>
        <w:tc>
          <w:tcPr>
            <w:tcW w:w="696"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73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left="432"/>
              <w:rPr>
                <w:rFonts w:ascii="Arial" w:eastAsia="Arial" w:hAnsi="Arial" w:cs="Arial"/>
              </w:rPr>
            </w:pPr>
            <w:r w:rsidRPr="00A943FC">
              <w:rPr>
                <w:rFonts w:ascii="Arial" w:eastAsia="Arial" w:hAnsi="Arial" w:cs="Arial"/>
                <w:b/>
                <w:bCs/>
              </w:rPr>
              <w:t>Selling expenses</w:t>
            </w:r>
          </w:p>
        </w:tc>
        <w:tc>
          <w:tcPr>
            <w:tcW w:w="696"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$215,000</w:t>
            </w:r>
          </w:p>
        </w:tc>
        <w:tc>
          <w:tcPr>
            <w:tcW w:w="73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left="432"/>
              <w:rPr>
                <w:rFonts w:ascii="Arial" w:eastAsia="Arial" w:hAnsi="Arial" w:cs="Arial"/>
              </w:rPr>
            </w:pPr>
            <w:r w:rsidRPr="00A943FC">
              <w:rPr>
                <w:rFonts w:ascii="Arial" w:eastAsia="Arial" w:hAnsi="Arial" w:cs="Arial"/>
                <w:b/>
                <w:bCs/>
              </w:rPr>
              <w:t>Administrative expenses</w:t>
            </w:r>
          </w:p>
        </w:tc>
        <w:tc>
          <w:tcPr>
            <w:tcW w:w="696" w:type="pct"/>
            <w:tcBorders>
              <w:top w:val="single" w:sz="4" w:space="0" w:color="auto"/>
              <w:left w:val="double" w:sz="4" w:space="0" w:color="auto"/>
              <w:bottom w:val="single" w:sz="12"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125,000</w:t>
            </w:r>
          </w:p>
        </w:tc>
        <w:tc>
          <w:tcPr>
            <w:tcW w:w="73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left="720"/>
              <w:rPr>
                <w:rFonts w:ascii="Arial" w:eastAsia="Arial" w:hAnsi="Arial" w:cs="Arial"/>
              </w:rPr>
            </w:pPr>
            <w:r w:rsidRPr="00A943FC">
              <w:rPr>
                <w:rFonts w:ascii="Arial" w:eastAsia="Arial" w:hAnsi="Arial" w:cs="Arial"/>
                <w:b/>
                <w:bCs/>
              </w:rPr>
              <w:t>Total operating expenses</w:t>
            </w:r>
          </w:p>
        </w:tc>
        <w:tc>
          <w:tcPr>
            <w:tcW w:w="696" w:type="pct"/>
            <w:tcBorders>
              <w:top w:val="single" w:sz="12"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732" w:type="pct"/>
            <w:tcBorders>
              <w:top w:val="single" w:sz="4" w:space="0" w:color="auto"/>
              <w:left w:val="double" w:sz="4" w:space="0" w:color="auto"/>
              <w:bottom w:val="single" w:sz="12" w:space="0" w:color="auto"/>
              <w:right w:val="double" w:sz="4" w:space="0" w:color="auto"/>
            </w:tcBorders>
          </w:tcPr>
          <w:p w:rsidR="00650DEC" w:rsidRPr="00A943FC" w:rsidRDefault="00650DEC" w:rsidP="00650DEC">
            <w:pPr>
              <w:ind w:right="72"/>
              <w:jc w:val="right"/>
              <w:rPr>
                <w:rFonts w:ascii="Arial" w:eastAsia="Arial" w:hAnsi="Arial" w:cs="Arial"/>
              </w:rPr>
            </w:pPr>
            <w:r w:rsidRPr="00A943FC">
              <w:rPr>
                <w:rFonts w:ascii="Arial" w:eastAsia="Arial" w:hAnsi="Arial" w:cs="Arial"/>
                <w:b/>
                <w:bCs/>
              </w:rPr>
              <w:t>(340,000)</w:t>
            </w:r>
          </w:p>
        </w:tc>
      </w:tr>
      <w:tr w:rsidR="00650DEC" w:rsidRPr="00A943FC" w:rsidTr="00650DEC">
        <w:trPr>
          <w:trHeight w:val="20"/>
        </w:trPr>
        <w:tc>
          <w:tcPr>
            <w:tcW w:w="190" w:type="pct"/>
            <w:tcBorders>
              <w:right w:val="double" w:sz="4" w:space="0" w:color="auto"/>
            </w:tcBorders>
          </w:tcPr>
          <w:p w:rsidR="00650DEC" w:rsidRPr="00A943FC" w:rsidRDefault="00650DEC" w:rsidP="00650DEC">
            <w:pPr>
              <w:rPr>
                <w:rFonts w:ascii="Arial" w:eastAsia="Arial" w:hAnsi="Arial" w:cs="Arial"/>
                <w:b/>
                <w:bCs/>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left="144"/>
              <w:rPr>
                <w:rFonts w:ascii="Arial" w:eastAsia="Arial" w:hAnsi="Arial" w:cs="Arial"/>
              </w:rPr>
            </w:pPr>
            <w:r w:rsidRPr="00A943FC">
              <w:rPr>
                <w:rFonts w:ascii="Arial" w:eastAsia="Arial" w:hAnsi="Arial" w:cs="Arial"/>
                <w:b/>
                <w:bCs/>
              </w:rPr>
              <w:t>Net income</w:t>
            </w:r>
          </w:p>
        </w:tc>
        <w:tc>
          <w:tcPr>
            <w:tcW w:w="696"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732" w:type="pct"/>
            <w:tcBorders>
              <w:top w:val="single" w:sz="12" w:space="0" w:color="auto"/>
              <w:left w:val="double" w:sz="4" w:space="0" w:color="auto"/>
              <w:bottom w:val="double" w:sz="4"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   185,000</w:t>
            </w:r>
          </w:p>
        </w:tc>
      </w:tr>
      <w:tr w:rsidR="00650DEC" w:rsidRPr="00A943FC" w:rsidTr="00650DEC">
        <w:trPr>
          <w:trHeight w:val="20"/>
        </w:trPr>
        <w:tc>
          <w:tcPr>
            <w:tcW w:w="190" w:type="pct"/>
            <w:tcBorders>
              <w:right w:val="double" w:sz="4" w:space="0" w:color="auto"/>
            </w:tcBorders>
          </w:tcPr>
          <w:p w:rsidR="00650DEC" w:rsidRPr="00A943FC" w:rsidRDefault="00650DEC" w:rsidP="00650DEC">
            <w:pPr>
              <w:rPr>
                <w:sz w:val="10"/>
                <w:szCs w:val="10"/>
              </w:rPr>
            </w:pPr>
          </w:p>
        </w:tc>
        <w:tc>
          <w:tcPr>
            <w:tcW w:w="3382"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rPr>
                <w:sz w:val="10"/>
                <w:szCs w:val="10"/>
              </w:rPr>
            </w:pPr>
          </w:p>
        </w:tc>
        <w:tc>
          <w:tcPr>
            <w:tcW w:w="696" w:type="pct"/>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rPr>
                <w:sz w:val="10"/>
                <w:szCs w:val="10"/>
              </w:rPr>
            </w:pPr>
          </w:p>
        </w:tc>
        <w:tc>
          <w:tcPr>
            <w:tcW w:w="732" w:type="pct"/>
            <w:tcBorders>
              <w:top w:val="double" w:sz="4" w:space="0" w:color="auto"/>
              <w:left w:val="double" w:sz="4" w:space="0" w:color="auto"/>
              <w:bottom w:val="single" w:sz="4" w:space="0" w:color="auto"/>
              <w:right w:val="double" w:sz="4" w:space="0" w:color="auto"/>
            </w:tcBorders>
          </w:tcPr>
          <w:p w:rsidR="00650DEC" w:rsidRPr="00A943FC" w:rsidRDefault="00650DEC" w:rsidP="00650DEC">
            <w:pPr>
              <w:ind w:right="144"/>
              <w:rPr>
                <w:sz w:val="10"/>
                <w:szCs w:val="10"/>
              </w:rPr>
            </w:pPr>
          </w:p>
        </w:tc>
      </w:tr>
    </w:tbl>
    <w:p w:rsidR="0038421F" w:rsidRPr="00A943FC" w:rsidRDefault="0038421F" w:rsidP="00650DEC"/>
    <w:p w:rsidR="0038421F" w:rsidRPr="00A943FC" w:rsidRDefault="0038421F" w:rsidP="00650DEC">
      <w:pPr>
        <w:tabs>
          <w:tab w:val="left" w:pos="360"/>
          <w:tab w:val="right" w:leader="dot" w:pos="7920"/>
          <w:tab w:val="right" w:pos="9360"/>
        </w:tabs>
        <w:spacing w:after="120"/>
        <w:rPr>
          <w:rFonts w:ascii="Arial" w:eastAsia="Arial" w:hAnsi="Arial" w:cs="Arial"/>
        </w:rPr>
      </w:pPr>
      <w:r w:rsidRPr="00A943FC">
        <w:rPr>
          <w:rFonts w:ascii="Arial" w:eastAsia="Arial" w:hAnsi="Arial" w:cs="Arial"/>
          <w:b/>
          <w:bCs/>
        </w:rPr>
        <w:t>b.</w:t>
      </w:r>
      <w:r w:rsidRPr="00A943FC">
        <w:rPr>
          <w:rFonts w:ascii="Arial" w:eastAsia="Arial" w:hAnsi="Arial" w:cs="Arial"/>
          <w:b/>
          <w:bCs/>
        </w:rPr>
        <w:tab/>
        <w:t>Inventory balances on January 31:</w:t>
      </w:r>
    </w:p>
    <w:p w:rsidR="0038421F" w:rsidRPr="00A943FC" w:rsidRDefault="00650DEC" w:rsidP="00650DEC">
      <w:pPr>
        <w:tabs>
          <w:tab w:val="left" w:pos="360"/>
          <w:tab w:val="right" w:leader="dot" w:pos="8298"/>
          <w:tab w:val="right" w:pos="9558"/>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Materials ($250,000 – $180,000)</w:t>
      </w:r>
      <w:r w:rsidR="00932FCC" w:rsidRPr="00A943FC">
        <w:rPr>
          <w:rFonts w:ascii="Arial" w:eastAsia="Arial" w:hAnsi="Arial" w:cs="Arial"/>
          <w:b/>
          <w:bCs/>
        </w:rPr>
        <w:tab/>
      </w:r>
      <w:r w:rsidR="00932FCC" w:rsidRPr="00A943FC">
        <w:rPr>
          <w:rFonts w:ascii="Arial" w:eastAsia="Arial" w:hAnsi="Arial" w:cs="Arial"/>
          <w:b/>
          <w:bCs/>
        </w:rPr>
        <w:tab/>
      </w:r>
      <w:r w:rsidR="0038421F" w:rsidRPr="00A943FC">
        <w:rPr>
          <w:rFonts w:ascii="Arial" w:eastAsia="Arial" w:hAnsi="Arial" w:cs="Arial"/>
          <w:b/>
          <w:bCs/>
        </w:rPr>
        <w:t>$70,000</w:t>
      </w:r>
    </w:p>
    <w:p w:rsidR="0038421F" w:rsidRPr="00A943FC" w:rsidRDefault="00650DEC" w:rsidP="00650DEC">
      <w:pPr>
        <w:tabs>
          <w:tab w:val="left" w:pos="360"/>
          <w:tab w:val="right" w:leader="dot" w:pos="8298"/>
          <w:tab w:val="right" w:pos="9558"/>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Work in Process ($180,000 + $450,000 + $180,000 – $760,000)</w:t>
      </w:r>
      <w:r w:rsidR="00932FCC" w:rsidRPr="00A943FC">
        <w:rPr>
          <w:rFonts w:ascii="Arial" w:eastAsia="Arial" w:hAnsi="Arial" w:cs="Arial"/>
          <w:b/>
          <w:bCs/>
        </w:rPr>
        <w:tab/>
      </w:r>
      <w:r w:rsidR="00932FCC" w:rsidRPr="00A943FC">
        <w:rPr>
          <w:rFonts w:ascii="Arial" w:eastAsia="Arial" w:hAnsi="Arial" w:cs="Arial"/>
          <w:b/>
          <w:bCs/>
        </w:rPr>
        <w:tab/>
      </w:r>
      <w:r w:rsidR="0038421F" w:rsidRPr="00A943FC">
        <w:rPr>
          <w:rFonts w:ascii="Arial" w:eastAsia="Arial" w:hAnsi="Arial" w:cs="Arial"/>
          <w:b/>
          <w:bCs/>
        </w:rPr>
        <w:t>$50,000</w:t>
      </w:r>
    </w:p>
    <w:p w:rsidR="0038421F" w:rsidRPr="00A943FC" w:rsidRDefault="00650DEC" w:rsidP="00650DEC">
      <w:pPr>
        <w:tabs>
          <w:tab w:val="left" w:pos="360"/>
          <w:tab w:val="right" w:leader="dot" w:pos="8298"/>
          <w:tab w:val="right" w:pos="9558"/>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Finished Goods ($760,000 – $675,000)</w:t>
      </w:r>
      <w:r w:rsidR="00932FCC" w:rsidRPr="00A943FC">
        <w:rPr>
          <w:rFonts w:ascii="Arial" w:eastAsia="Arial" w:hAnsi="Arial" w:cs="Arial"/>
          <w:b/>
          <w:bCs/>
        </w:rPr>
        <w:tab/>
      </w:r>
      <w:r w:rsidR="00932FCC" w:rsidRPr="00A943FC">
        <w:rPr>
          <w:rFonts w:ascii="Arial" w:eastAsia="Arial" w:hAnsi="Arial" w:cs="Arial"/>
          <w:b/>
          <w:bCs/>
        </w:rPr>
        <w:tab/>
      </w:r>
      <w:r w:rsidR="0038421F" w:rsidRPr="00A943FC">
        <w:rPr>
          <w:rFonts w:ascii="Arial" w:eastAsia="Arial" w:hAnsi="Arial" w:cs="Arial"/>
          <w:b/>
          <w:bCs/>
        </w:rPr>
        <w:t>$85,000</w:t>
      </w:r>
    </w:p>
    <w:p w:rsidR="0038421F" w:rsidRPr="00A943FC" w:rsidRDefault="0038421F" w:rsidP="00650DEC"/>
    <w:p w:rsidR="0038421F" w:rsidRPr="00C8761E" w:rsidRDefault="0038421F" w:rsidP="00650DEC">
      <w:pPr>
        <w:spacing w:after="120"/>
        <w:rPr>
          <w:rFonts w:ascii="Arial" w:eastAsia="Arial" w:hAnsi="Arial" w:cs="Arial"/>
          <w:b/>
          <w:bCs/>
          <w:lang w:val="es-MX"/>
        </w:rPr>
      </w:pPr>
      <w:r w:rsidRPr="00C8761E">
        <w:rPr>
          <w:rFonts w:ascii="Arial" w:eastAsia="Arial" w:hAnsi="Arial" w:cs="Arial"/>
          <w:b/>
          <w:bCs/>
          <w:lang w:val="es-MX"/>
        </w:rPr>
        <w:t>Ex. 15–10 (FIN MAN); Ex. 1–10 (MAN)</w:t>
      </w:r>
    </w:p>
    <w:tbl>
      <w:tblPr>
        <w:tblW w:w="0" w:type="auto"/>
        <w:tblBorders>
          <w:top w:val="double" w:sz="4" w:space="0" w:color="auto"/>
          <w:left w:val="double" w:sz="4" w:space="0" w:color="auto"/>
          <w:right w:val="double" w:sz="4" w:space="0" w:color="auto"/>
        </w:tblBorders>
        <w:tblLayout w:type="fixed"/>
        <w:tblCellMar>
          <w:left w:w="0" w:type="dxa"/>
          <w:right w:w="0" w:type="dxa"/>
        </w:tblCellMar>
        <w:tblLook w:val="01E0"/>
      </w:tblPr>
      <w:tblGrid>
        <w:gridCol w:w="6694"/>
        <w:gridCol w:w="1498"/>
        <w:gridCol w:w="1498"/>
      </w:tblGrid>
      <w:tr w:rsidR="00650DEC" w:rsidRPr="00A943FC" w:rsidTr="00650DEC">
        <w:tc>
          <w:tcPr>
            <w:tcW w:w="9690" w:type="dxa"/>
            <w:gridSpan w:val="3"/>
            <w:tcBorders>
              <w:bottom w:val="double" w:sz="4" w:space="0" w:color="auto"/>
            </w:tcBorders>
          </w:tcPr>
          <w:p w:rsidR="00650DEC" w:rsidRPr="00A943FC" w:rsidRDefault="00650DEC" w:rsidP="00650DEC">
            <w:pPr>
              <w:jc w:val="center"/>
              <w:rPr>
                <w:rFonts w:ascii="Arial" w:eastAsia="Arial" w:hAnsi="Arial" w:cs="Arial"/>
                <w:b/>
                <w:bCs/>
              </w:rPr>
            </w:pPr>
            <w:r w:rsidRPr="00A943FC">
              <w:rPr>
                <w:rFonts w:ascii="Arial" w:eastAsia="Arial" w:hAnsi="Arial" w:cs="Arial"/>
                <w:b/>
                <w:bCs/>
              </w:rPr>
              <w:t>Diesel Additives Company</w:t>
            </w:r>
          </w:p>
          <w:p w:rsidR="00650DEC" w:rsidRPr="00A943FC" w:rsidRDefault="00650DEC" w:rsidP="00650DEC">
            <w:pPr>
              <w:jc w:val="center"/>
              <w:rPr>
                <w:rFonts w:ascii="Arial" w:eastAsia="Arial" w:hAnsi="Arial" w:cs="Arial"/>
                <w:b/>
                <w:bCs/>
              </w:rPr>
            </w:pPr>
            <w:r w:rsidRPr="00A943FC">
              <w:rPr>
                <w:rFonts w:ascii="Arial" w:eastAsia="Arial" w:hAnsi="Arial" w:cs="Arial"/>
                <w:b/>
                <w:bCs/>
              </w:rPr>
              <w:t>Balance Sheet</w:t>
            </w:r>
          </w:p>
          <w:p w:rsidR="00650DEC" w:rsidRPr="00A943FC" w:rsidRDefault="00650DEC" w:rsidP="00650DEC">
            <w:pPr>
              <w:jc w:val="center"/>
              <w:rPr>
                <w:rFonts w:ascii="Arial" w:eastAsia="Arial" w:hAnsi="Arial" w:cs="Arial"/>
              </w:rPr>
            </w:pPr>
            <w:r w:rsidRPr="00A943FC">
              <w:rPr>
                <w:rFonts w:ascii="Arial" w:eastAsia="Arial" w:hAnsi="Arial" w:cs="Arial"/>
                <w:b/>
                <w:bCs/>
              </w:rPr>
              <w:t>August 31</w:t>
            </w:r>
          </w:p>
        </w:tc>
      </w:tr>
      <w:tr w:rsidR="00650DEC" w:rsidRPr="00A943FC" w:rsidTr="00650DEC">
        <w:tc>
          <w:tcPr>
            <w:tcW w:w="6694" w:type="dxa"/>
            <w:tcBorders>
              <w:top w:val="double" w:sz="4" w:space="0" w:color="auto"/>
              <w:bottom w:val="single" w:sz="4" w:space="0" w:color="auto"/>
              <w:right w:val="double" w:sz="4" w:space="0" w:color="auto"/>
            </w:tcBorders>
          </w:tcPr>
          <w:p w:rsidR="00650DEC" w:rsidRPr="00A943FC" w:rsidRDefault="00650DEC" w:rsidP="00650DEC">
            <w:pPr>
              <w:ind w:left="144"/>
              <w:rPr>
                <w:rFonts w:ascii="Arial" w:eastAsia="Arial" w:hAnsi="Arial" w:cs="Arial"/>
              </w:rPr>
            </w:pPr>
            <w:r w:rsidRPr="00A943FC">
              <w:rPr>
                <w:rFonts w:ascii="Arial" w:eastAsia="Arial" w:hAnsi="Arial" w:cs="Arial"/>
                <w:b/>
                <w:bCs/>
              </w:rPr>
              <w:t>Current assets:</w:t>
            </w:r>
          </w:p>
        </w:tc>
        <w:tc>
          <w:tcPr>
            <w:tcW w:w="1498" w:type="dxa"/>
            <w:tcBorders>
              <w:top w:val="doub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double" w:sz="4" w:space="0" w:color="auto"/>
              <w:left w:val="double" w:sz="4" w:space="0" w:color="auto"/>
              <w:bottom w:val="single" w:sz="4" w:space="0" w:color="auto"/>
            </w:tcBorders>
          </w:tcPr>
          <w:p w:rsidR="00650DEC" w:rsidRPr="00A943FC" w:rsidRDefault="00650DEC" w:rsidP="00650DEC">
            <w:pPr>
              <w:ind w:right="144"/>
              <w:jc w:val="right"/>
            </w:pP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432"/>
              <w:rPr>
                <w:rFonts w:ascii="Arial" w:eastAsia="Arial" w:hAnsi="Arial" w:cs="Arial"/>
              </w:rPr>
            </w:pPr>
            <w:r w:rsidRPr="00A943FC">
              <w:rPr>
                <w:rFonts w:ascii="Arial" w:eastAsia="Arial" w:hAnsi="Arial" w:cs="Arial"/>
                <w:b/>
                <w:bCs/>
              </w:rPr>
              <w:t>Cash</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$167,500</w:t>
            </w: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432"/>
              <w:rPr>
                <w:rFonts w:ascii="Arial" w:eastAsia="Arial" w:hAnsi="Arial" w:cs="Arial"/>
              </w:rPr>
            </w:pPr>
            <w:r w:rsidRPr="00A943FC">
              <w:rPr>
                <w:rFonts w:ascii="Arial" w:eastAsia="Arial" w:hAnsi="Arial" w:cs="Arial"/>
                <w:b/>
                <w:bCs/>
              </w:rPr>
              <w:t>Accounts receivable</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348,200</w:t>
            </w: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432"/>
              <w:rPr>
                <w:rFonts w:ascii="Arial" w:eastAsia="Arial" w:hAnsi="Arial" w:cs="Arial"/>
              </w:rPr>
            </w:pPr>
            <w:r w:rsidRPr="00A943FC">
              <w:rPr>
                <w:rFonts w:ascii="Arial" w:eastAsia="Arial" w:hAnsi="Arial" w:cs="Arial"/>
                <w:b/>
                <w:bCs/>
              </w:rPr>
              <w:t>Inventories:</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pP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720"/>
              <w:rPr>
                <w:rFonts w:ascii="Arial" w:eastAsia="Arial" w:hAnsi="Arial" w:cs="Arial"/>
              </w:rPr>
            </w:pPr>
            <w:r w:rsidRPr="00A943FC">
              <w:rPr>
                <w:rFonts w:ascii="Arial" w:eastAsia="Arial" w:hAnsi="Arial" w:cs="Arial"/>
                <w:b/>
                <w:bCs/>
              </w:rPr>
              <w:t>Materials</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$26,800</w:t>
            </w: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pP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720"/>
              <w:rPr>
                <w:rFonts w:ascii="Arial" w:eastAsia="Arial" w:hAnsi="Arial" w:cs="Arial"/>
              </w:rPr>
            </w:pPr>
            <w:r w:rsidRPr="00A943FC">
              <w:rPr>
                <w:rFonts w:ascii="Arial" w:eastAsia="Arial" w:hAnsi="Arial" w:cs="Arial"/>
                <w:b/>
                <w:bCs/>
              </w:rPr>
              <w:t>Work in process</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61,100</w:t>
            </w: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pP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720"/>
              <w:rPr>
                <w:rFonts w:ascii="Arial" w:eastAsia="Arial" w:hAnsi="Arial" w:cs="Arial"/>
              </w:rPr>
            </w:pPr>
            <w:r w:rsidRPr="00A943FC">
              <w:rPr>
                <w:rFonts w:ascii="Arial" w:eastAsia="Arial" w:hAnsi="Arial" w:cs="Arial"/>
                <w:b/>
                <w:bCs/>
              </w:rPr>
              <w:t>Finished goods</w:t>
            </w:r>
          </w:p>
        </w:tc>
        <w:tc>
          <w:tcPr>
            <w:tcW w:w="1498" w:type="dxa"/>
            <w:tcBorders>
              <w:top w:val="single" w:sz="4" w:space="0" w:color="auto"/>
              <w:left w:val="double" w:sz="4" w:space="0" w:color="auto"/>
              <w:bottom w:val="single" w:sz="18" w:space="0" w:color="auto"/>
              <w:right w:val="doub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89,400</w:t>
            </w: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pP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1008"/>
              <w:rPr>
                <w:rFonts w:ascii="Arial" w:eastAsia="Arial" w:hAnsi="Arial" w:cs="Arial"/>
              </w:rPr>
            </w:pPr>
            <w:r w:rsidRPr="00A943FC">
              <w:rPr>
                <w:rFonts w:ascii="Arial" w:eastAsia="Arial" w:hAnsi="Arial" w:cs="Arial"/>
                <w:b/>
                <w:bCs/>
              </w:rPr>
              <w:t>Total inventories</w:t>
            </w:r>
          </w:p>
        </w:tc>
        <w:tc>
          <w:tcPr>
            <w:tcW w:w="1498" w:type="dxa"/>
            <w:tcBorders>
              <w:top w:val="single" w:sz="18"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177,300</w:t>
            </w: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432"/>
              <w:rPr>
                <w:rFonts w:ascii="Arial" w:eastAsia="Arial" w:hAnsi="Arial" w:cs="Arial"/>
              </w:rPr>
            </w:pPr>
            <w:r w:rsidRPr="00A943FC">
              <w:rPr>
                <w:rFonts w:ascii="Arial" w:eastAsia="Arial" w:hAnsi="Arial" w:cs="Arial"/>
                <w:b/>
                <w:bCs/>
              </w:rPr>
              <w:t>Supplies</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13,800</w:t>
            </w: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432"/>
              <w:rPr>
                <w:rFonts w:ascii="Arial" w:eastAsia="Arial" w:hAnsi="Arial" w:cs="Arial"/>
              </w:rPr>
            </w:pPr>
            <w:r w:rsidRPr="00A943FC">
              <w:rPr>
                <w:rFonts w:ascii="Arial" w:eastAsia="Arial" w:hAnsi="Arial" w:cs="Arial"/>
                <w:b/>
                <w:bCs/>
              </w:rPr>
              <w:t>Prepaid insurance</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single" w:sz="4" w:space="0" w:color="auto"/>
              <w:left w:val="double" w:sz="4" w:space="0" w:color="auto"/>
              <w:bottom w:val="single" w:sz="4"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9,000</w:t>
            </w: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ind w:left="720"/>
              <w:rPr>
                <w:rFonts w:ascii="Arial" w:eastAsia="Arial" w:hAnsi="Arial" w:cs="Arial"/>
              </w:rPr>
            </w:pPr>
            <w:r w:rsidRPr="00A943FC">
              <w:rPr>
                <w:rFonts w:ascii="Arial" w:eastAsia="Arial" w:hAnsi="Arial" w:cs="Arial"/>
                <w:b/>
                <w:bCs/>
              </w:rPr>
              <w:t>Total current assets</w:t>
            </w: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pPr>
          </w:p>
        </w:tc>
        <w:tc>
          <w:tcPr>
            <w:tcW w:w="1498" w:type="dxa"/>
            <w:tcBorders>
              <w:top w:val="single" w:sz="4" w:space="0" w:color="auto"/>
              <w:left w:val="double" w:sz="4" w:space="0" w:color="auto"/>
              <w:bottom w:val="single" w:sz="18" w:space="0" w:color="auto"/>
            </w:tcBorders>
          </w:tcPr>
          <w:p w:rsidR="00650DEC" w:rsidRPr="00A943FC" w:rsidRDefault="00650DEC" w:rsidP="00650DEC">
            <w:pPr>
              <w:ind w:right="144"/>
              <w:jc w:val="right"/>
              <w:rPr>
                <w:rFonts w:ascii="Arial" w:eastAsia="Arial" w:hAnsi="Arial" w:cs="Arial"/>
              </w:rPr>
            </w:pPr>
            <w:r w:rsidRPr="00A943FC">
              <w:rPr>
                <w:rFonts w:ascii="Arial" w:eastAsia="Arial" w:hAnsi="Arial" w:cs="Arial"/>
                <w:b/>
                <w:bCs/>
              </w:rPr>
              <w:t>$715,800</w:t>
            </w:r>
          </w:p>
        </w:tc>
      </w:tr>
      <w:tr w:rsidR="00650DEC" w:rsidRPr="00A943FC" w:rsidTr="00650DEC">
        <w:tc>
          <w:tcPr>
            <w:tcW w:w="6694" w:type="dxa"/>
            <w:tcBorders>
              <w:top w:val="single" w:sz="4" w:space="0" w:color="auto"/>
              <w:bottom w:val="single" w:sz="4" w:space="0" w:color="auto"/>
              <w:right w:val="double" w:sz="4" w:space="0" w:color="auto"/>
            </w:tcBorders>
          </w:tcPr>
          <w:p w:rsidR="00650DEC" w:rsidRPr="00A943FC" w:rsidRDefault="00650DEC" w:rsidP="00650DEC">
            <w:pPr>
              <w:rPr>
                <w:sz w:val="12"/>
                <w:szCs w:val="12"/>
              </w:rPr>
            </w:pPr>
          </w:p>
        </w:tc>
        <w:tc>
          <w:tcPr>
            <w:tcW w:w="1498" w:type="dxa"/>
            <w:tcBorders>
              <w:top w:val="single" w:sz="4" w:space="0" w:color="auto"/>
              <w:left w:val="double" w:sz="4" w:space="0" w:color="auto"/>
              <w:bottom w:val="single" w:sz="4" w:space="0" w:color="auto"/>
              <w:right w:val="double" w:sz="4" w:space="0" w:color="auto"/>
            </w:tcBorders>
          </w:tcPr>
          <w:p w:rsidR="00650DEC" w:rsidRPr="00A943FC" w:rsidRDefault="00650DEC" w:rsidP="00650DEC">
            <w:pPr>
              <w:ind w:right="144"/>
              <w:jc w:val="right"/>
              <w:rPr>
                <w:sz w:val="12"/>
                <w:szCs w:val="12"/>
              </w:rPr>
            </w:pPr>
          </w:p>
        </w:tc>
        <w:tc>
          <w:tcPr>
            <w:tcW w:w="1498" w:type="dxa"/>
            <w:tcBorders>
              <w:top w:val="single" w:sz="18" w:space="0" w:color="auto"/>
              <w:left w:val="double" w:sz="4" w:space="0" w:color="auto"/>
              <w:bottom w:val="single" w:sz="4" w:space="0" w:color="auto"/>
            </w:tcBorders>
          </w:tcPr>
          <w:p w:rsidR="00650DEC" w:rsidRPr="00A943FC" w:rsidRDefault="00650DEC" w:rsidP="00650DEC">
            <w:pPr>
              <w:ind w:right="144"/>
              <w:jc w:val="right"/>
              <w:rPr>
                <w:sz w:val="12"/>
                <w:szCs w:val="12"/>
              </w:rPr>
            </w:pPr>
          </w:p>
        </w:tc>
      </w:tr>
    </w:tbl>
    <w:p w:rsidR="00650DEC" w:rsidRPr="00A943FC" w:rsidRDefault="00650DEC" w:rsidP="00650DEC"/>
    <w:p w:rsidR="00650DEC" w:rsidRPr="00A943FC" w:rsidRDefault="00650DEC">
      <w:pPr>
        <w:spacing w:after="160" w:line="259" w:lineRule="auto"/>
      </w:pPr>
      <w:r w:rsidRPr="00A943FC">
        <w:br w:type="page"/>
      </w:r>
    </w:p>
    <w:p w:rsidR="00650DEC" w:rsidRPr="00A943FC" w:rsidRDefault="00650DEC" w:rsidP="00650DEC">
      <w:pPr>
        <w:spacing w:after="120"/>
        <w:rPr>
          <w:rFonts w:ascii="Arial" w:eastAsia="Arial" w:hAnsi="Arial" w:cs="Arial"/>
          <w:b/>
          <w:bCs/>
          <w:lang w:val="es-MX"/>
        </w:rPr>
      </w:pPr>
      <w:r w:rsidRPr="00A943FC">
        <w:rPr>
          <w:rFonts w:ascii="Arial" w:eastAsia="Arial" w:hAnsi="Arial" w:cs="Arial"/>
          <w:b/>
          <w:bCs/>
          <w:lang w:val="es-MX"/>
        </w:rPr>
        <w:lastRenderedPageBreak/>
        <w:t>Ex. 15–11 (FIN MAN); Ex. 1–11 (MAN)</w:t>
      </w:r>
    </w:p>
    <w:p w:rsidR="00650DEC" w:rsidRPr="00A943FC" w:rsidRDefault="00650DEC" w:rsidP="00932FCC">
      <w:pPr>
        <w:tabs>
          <w:tab w:val="left" w:pos="360"/>
          <w:tab w:val="right" w:leader="dot" w:pos="7920"/>
          <w:tab w:val="right" w:pos="9360"/>
        </w:tabs>
        <w:rPr>
          <w:rFonts w:ascii="Arial" w:eastAsia="Arial" w:hAnsi="Arial" w:cs="Arial"/>
        </w:rPr>
      </w:pPr>
      <w:r w:rsidRPr="00A943FC">
        <w:rPr>
          <w:rFonts w:ascii="Arial" w:eastAsia="Arial" w:hAnsi="Arial" w:cs="Arial"/>
          <w:b/>
          <w:bCs/>
        </w:rPr>
        <w:t>Materials inventory, June 1</w:t>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rPr>
        <w:t>$   238,500</w:t>
      </w:r>
    </w:p>
    <w:p w:rsidR="00650DEC" w:rsidRPr="00A943FC" w:rsidRDefault="00650DEC" w:rsidP="00932FCC">
      <w:pPr>
        <w:tabs>
          <w:tab w:val="left" w:pos="360"/>
          <w:tab w:val="right" w:leader="dot" w:pos="7920"/>
          <w:tab w:val="right" w:pos="9360"/>
        </w:tabs>
        <w:rPr>
          <w:rFonts w:ascii="Arial" w:eastAsia="Arial" w:hAnsi="Arial" w:cs="Arial"/>
        </w:rPr>
      </w:pPr>
      <w:r w:rsidRPr="00A943FC">
        <w:rPr>
          <w:rFonts w:ascii="Arial" w:eastAsia="Arial" w:hAnsi="Arial" w:cs="Arial"/>
          <w:b/>
          <w:bCs/>
        </w:rPr>
        <w:t>Materials purchased during June</w:t>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u w:val="single" w:color="000000"/>
        </w:rPr>
        <w:t xml:space="preserve">  </w:t>
      </w:r>
      <w:r w:rsidR="00932FCC" w:rsidRPr="00A943FC">
        <w:rPr>
          <w:rFonts w:ascii="Arial" w:eastAsia="Arial" w:hAnsi="Arial" w:cs="Arial"/>
          <w:b/>
          <w:bCs/>
          <w:u w:val="single" w:color="000000"/>
        </w:rPr>
        <w:t xml:space="preserve"> </w:t>
      </w:r>
      <w:r w:rsidRPr="00A943FC">
        <w:rPr>
          <w:rFonts w:ascii="Arial" w:eastAsia="Arial" w:hAnsi="Arial" w:cs="Arial"/>
          <w:b/>
          <w:bCs/>
          <w:u w:val="single" w:color="000000"/>
        </w:rPr>
        <w:t xml:space="preserve">  845,700</w:t>
      </w:r>
    </w:p>
    <w:p w:rsidR="00650DEC" w:rsidRPr="00A943FC" w:rsidRDefault="00650DEC" w:rsidP="00932FCC">
      <w:pPr>
        <w:tabs>
          <w:tab w:val="left" w:pos="360"/>
          <w:tab w:val="right" w:leader="dot" w:pos="7920"/>
          <w:tab w:val="right" w:pos="9360"/>
        </w:tabs>
        <w:rPr>
          <w:rFonts w:ascii="Arial" w:eastAsia="Arial" w:hAnsi="Arial" w:cs="Arial"/>
        </w:rPr>
      </w:pPr>
      <w:r w:rsidRPr="00A943FC">
        <w:rPr>
          <w:rFonts w:ascii="Arial" w:eastAsia="Arial" w:hAnsi="Arial" w:cs="Arial"/>
          <w:b/>
          <w:bCs/>
        </w:rPr>
        <w:t>Cost of materials available for use</w:t>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rPr>
        <w:t>$1,084,200</w:t>
      </w:r>
    </w:p>
    <w:p w:rsidR="00650DEC" w:rsidRPr="00A943FC" w:rsidRDefault="00650DEC" w:rsidP="00932FCC">
      <w:pPr>
        <w:tabs>
          <w:tab w:val="left" w:pos="360"/>
          <w:tab w:val="right" w:leader="dot" w:pos="7920"/>
          <w:tab w:val="right" w:pos="9432"/>
        </w:tabs>
        <w:rPr>
          <w:rFonts w:ascii="Arial" w:eastAsia="Arial" w:hAnsi="Arial" w:cs="Arial"/>
        </w:rPr>
      </w:pPr>
      <w:r w:rsidRPr="00A943FC">
        <w:rPr>
          <w:rFonts w:ascii="Arial" w:eastAsia="Arial" w:hAnsi="Arial" w:cs="Arial"/>
          <w:b/>
          <w:bCs/>
        </w:rPr>
        <w:t>Materials inventory, June 30</w:t>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u w:val="single" w:color="000000"/>
        </w:rPr>
        <w:t xml:space="preserve">  </w:t>
      </w:r>
      <w:r w:rsidR="00932FCC" w:rsidRPr="00A943FC">
        <w:rPr>
          <w:rFonts w:ascii="Arial" w:eastAsia="Arial" w:hAnsi="Arial" w:cs="Arial"/>
          <w:b/>
          <w:bCs/>
          <w:u w:val="single" w:color="000000"/>
        </w:rPr>
        <w:t xml:space="preserve"> </w:t>
      </w:r>
      <w:r w:rsidRPr="00A943FC">
        <w:rPr>
          <w:rFonts w:ascii="Arial" w:eastAsia="Arial" w:hAnsi="Arial" w:cs="Arial"/>
          <w:b/>
          <w:bCs/>
          <w:u w:val="single" w:color="000000"/>
        </w:rPr>
        <w:t xml:space="preserve"> (190,400</w:t>
      </w:r>
      <w:r w:rsidRPr="00A943FC">
        <w:rPr>
          <w:rFonts w:ascii="Arial" w:eastAsia="Arial" w:hAnsi="Arial" w:cs="Arial"/>
          <w:b/>
          <w:bCs/>
          <w:u w:color="000000"/>
        </w:rPr>
        <w:t>)</w:t>
      </w:r>
    </w:p>
    <w:p w:rsidR="0038421F" w:rsidRPr="00A943FC" w:rsidRDefault="00932FCC" w:rsidP="00932FCC">
      <w:pPr>
        <w:tabs>
          <w:tab w:val="left" w:pos="360"/>
          <w:tab w:val="right" w:leader="dot" w:pos="7920"/>
          <w:tab w:val="right" w:pos="9360"/>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direct materials used in production</w:t>
      </w:r>
      <w:r w:rsidRPr="00A943FC">
        <w:rPr>
          <w:rFonts w:ascii="Arial" w:eastAsia="Arial" w:hAnsi="Arial" w:cs="Arial"/>
          <w:b/>
          <w:bCs/>
        </w:rPr>
        <w:tab/>
      </w:r>
      <w:r w:rsidRPr="00A943FC">
        <w:rPr>
          <w:rFonts w:ascii="Arial" w:eastAsia="Arial" w:hAnsi="Arial" w:cs="Arial"/>
          <w:b/>
          <w:bCs/>
        </w:rPr>
        <w:tab/>
      </w:r>
      <w:r w:rsidR="0038421F" w:rsidRPr="00A943FC">
        <w:rPr>
          <w:rFonts w:ascii="Arial Bold" w:eastAsia="Arial" w:hAnsi="Arial Bold" w:cs="Arial"/>
          <w:b/>
          <w:bCs/>
          <w:u w:val="double" w:color="000000"/>
        </w:rPr>
        <w:t>$</w:t>
      </w:r>
      <w:r w:rsidRPr="00A943FC">
        <w:rPr>
          <w:rFonts w:ascii="Arial Bold" w:eastAsia="Arial" w:hAnsi="Arial Bold" w:cs="Arial"/>
          <w:b/>
          <w:bCs/>
          <w:u w:val="double" w:color="000000"/>
        </w:rPr>
        <w:t xml:space="preserve">  </w:t>
      </w:r>
      <w:r w:rsidR="0038421F" w:rsidRPr="00A943FC">
        <w:rPr>
          <w:rFonts w:ascii="Arial Bold" w:eastAsia="Arial" w:hAnsi="Arial Bold" w:cs="Arial"/>
          <w:b/>
          <w:bCs/>
          <w:u w:val="double" w:color="000000"/>
        </w:rPr>
        <w:t xml:space="preserve"> 893,800</w:t>
      </w:r>
    </w:p>
    <w:p w:rsidR="0038421F" w:rsidRPr="00A943FC" w:rsidRDefault="0038421F" w:rsidP="00650DEC">
      <w:pPr>
        <w:tabs>
          <w:tab w:val="left" w:pos="360"/>
          <w:tab w:val="right" w:leader="dot" w:pos="6480"/>
          <w:tab w:val="right" w:leader="dot" w:pos="7920"/>
          <w:tab w:val="right" w:pos="9360"/>
        </w:tabs>
      </w:pPr>
    </w:p>
    <w:p w:rsidR="0038421F" w:rsidRPr="00A943FC" w:rsidRDefault="0038421F" w:rsidP="00650DEC">
      <w:pPr>
        <w:tabs>
          <w:tab w:val="left" w:pos="360"/>
          <w:tab w:val="right" w:leader="dot" w:pos="6480"/>
          <w:tab w:val="right" w:leader="dot" w:pos="7920"/>
          <w:tab w:val="right" w:pos="9360"/>
        </w:tabs>
      </w:pPr>
    </w:p>
    <w:p w:rsidR="0038421F" w:rsidRPr="00C8761E" w:rsidRDefault="0038421F" w:rsidP="00932FCC">
      <w:pPr>
        <w:spacing w:after="120"/>
        <w:rPr>
          <w:rFonts w:ascii="Arial" w:eastAsia="Arial" w:hAnsi="Arial" w:cs="Arial"/>
          <w:b/>
          <w:bCs/>
          <w:lang w:val="es-MX"/>
        </w:rPr>
      </w:pPr>
      <w:r w:rsidRPr="00C8761E">
        <w:rPr>
          <w:rFonts w:ascii="Arial" w:eastAsia="Arial" w:hAnsi="Arial" w:cs="Arial"/>
          <w:b/>
          <w:bCs/>
          <w:lang w:val="es-MX"/>
        </w:rPr>
        <w:t>Ex. 15–12 (FIN MAN); Ex. 1–12 (MAN)</w:t>
      </w:r>
    </w:p>
    <w:p w:rsidR="00650DEC" w:rsidRPr="00C8761E" w:rsidRDefault="00650DEC" w:rsidP="00932FCC">
      <w:pPr>
        <w:tabs>
          <w:tab w:val="left" w:pos="360"/>
          <w:tab w:val="left" w:pos="1629"/>
          <w:tab w:val="right" w:leader="dot" w:pos="6480"/>
          <w:tab w:val="right" w:leader="dot" w:pos="7920"/>
          <w:tab w:val="right" w:pos="9360"/>
        </w:tabs>
        <w:rPr>
          <w:rFonts w:ascii="Arial" w:eastAsia="Arial" w:hAnsi="Arial" w:cs="Arial"/>
          <w:lang w:val="es-MX"/>
        </w:rPr>
      </w:pPr>
      <w:r w:rsidRPr="00C8761E">
        <w:rPr>
          <w:rFonts w:ascii="Arial" w:eastAsia="Arial" w:hAnsi="Arial" w:cs="Arial"/>
          <w:b/>
          <w:bCs/>
          <w:lang w:val="es-MX"/>
        </w:rPr>
        <w:t>a.</w:t>
      </w:r>
      <w:r w:rsidRPr="00C8761E">
        <w:rPr>
          <w:rFonts w:ascii="Arial" w:eastAsia="Arial" w:hAnsi="Arial" w:cs="Arial"/>
          <w:lang w:val="es-MX"/>
        </w:rPr>
        <w:tab/>
      </w:r>
      <w:r w:rsidRPr="00C8761E">
        <w:rPr>
          <w:rFonts w:ascii="Arial" w:eastAsia="Arial" w:hAnsi="Arial" w:cs="Arial"/>
          <w:b/>
          <w:bCs/>
          <w:lang w:val="es-MX"/>
        </w:rPr>
        <w:t>$352,410</w:t>
      </w:r>
      <w:r w:rsidRPr="00C8761E">
        <w:rPr>
          <w:rFonts w:ascii="Arial" w:eastAsia="Arial" w:hAnsi="Arial" w:cs="Arial"/>
          <w:lang w:val="es-MX"/>
        </w:rPr>
        <w:tab/>
      </w:r>
      <w:r w:rsidRPr="00C8761E">
        <w:rPr>
          <w:rFonts w:ascii="Arial" w:eastAsia="Arial" w:hAnsi="Arial" w:cs="Arial"/>
          <w:b/>
          <w:bCs/>
          <w:lang w:val="es-MX"/>
        </w:rPr>
        <w:t>($19,660 + $332,750)</w:t>
      </w:r>
    </w:p>
    <w:p w:rsidR="00650DEC" w:rsidRPr="00A943FC" w:rsidRDefault="00650DEC" w:rsidP="00932FCC">
      <w:pPr>
        <w:tabs>
          <w:tab w:val="left" w:pos="360"/>
          <w:tab w:val="left" w:pos="1629"/>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b.</w:t>
      </w:r>
      <w:r w:rsidRPr="00A943FC">
        <w:rPr>
          <w:rFonts w:ascii="Arial" w:eastAsia="Arial" w:hAnsi="Arial" w:cs="Arial"/>
          <w:lang w:val="es-MX"/>
        </w:rPr>
        <w:tab/>
      </w:r>
      <w:r w:rsidRPr="00A943FC">
        <w:rPr>
          <w:rFonts w:ascii="Arial" w:eastAsia="Arial" w:hAnsi="Arial" w:cs="Arial"/>
          <w:b/>
          <w:bCs/>
          <w:lang w:val="es-MX"/>
        </w:rPr>
        <w:t>$328,910</w:t>
      </w:r>
      <w:r w:rsidRPr="00A943FC">
        <w:rPr>
          <w:rFonts w:ascii="Arial" w:eastAsia="Arial" w:hAnsi="Arial" w:cs="Arial"/>
          <w:lang w:val="es-MX"/>
        </w:rPr>
        <w:tab/>
      </w:r>
      <w:r w:rsidRPr="00A943FC">
        <w:rPr>
          <w:rFonts w:ascii="Arial" w:eastAsia="Arial" w:hAnsi="Arial" w:cs="Arial"/>
          <w:b/>
          <w:bCs/>
          <w:lang w:val="es-MX"/>
        </w:rPr>
        <w:t>($352,410 – $23,500)</w:t>
      </w:r>
    </w:p>
    <w:p w:rsidR="00650DEC" w:rsidRPr="00A943FC" w:rsidRDefault="00650DEC" w:rsidP="00932FCC">
      <w:pPr>
        <w:tabs>
          <w:tab w:val="left" w:pos="360"/>
          <w:tab w:val="left" w:pos="1629"/>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c.</w:t>
      </w:r>
      <w:r w:rsidRPr="00A943FC">
        <w:rPr>
          <w:rFonts w:ascii="Arial" w:eastAsia="Arial" w:hAnsi="Arial" w:cs="Arial"/>
          <w:lang w:val="es-MX"/>
        </w:rPr>
        <w:tab/>
      </w:r>
      <w:r w:rsidRPr="00A943FC">
        <w:rPr>
          <w:rFonts w:ascii="Arial" w:eastAsia="Arial" w:hAnsi="Arial" w:cs="Arial"/>
          <w:b/>
          <w:bCs/>
          <w:lang w:val="es-MX"/>
        </w:rPr>
        <w:t>$474,120</w:t>
      </w:r>
      <w:r w:rsidRPr="00A943FC">
        <w:rPr>
          <w:rFonts w:ascii="Arial" w:eastAsia="Arial" w:hAnsi="Arial" w:cs="Arial"/>
          <w:lang w:val="es-MX"/>
        </w:rPr>
        <w:tab/>
      </w:r>
      <w:r w:rsidRPr="00A943FC">
        <w:rPr>
          <w:rFonts w:ascii="Arial" w:eastAsia="Arial" w:hAnsi="Arial" w:cs="Arial"/>
          <w:b/>
          <w:bCs/>
          <w:lang w:val="es-MX"/>
        </w:rPr>
        <w:t>($515,770 – $41,650)</w:t>
      </w:r>
    </w:p>
    <w:p w:rsidR="00650DEC" w:rsidRPr="00A943FC" w:rsidRDefault="00650DEC" w:rsidP="00932FCC">
      <w:pPr>
        <w:tabs>
          <w:tab w:val="left" w:pos="360"/>
          <w:tab w:val="left" w:pos="1629"/>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d.</w:t>
      </w:r>
      <w:r w:rsidRPr="00A943FC">
        <w:rPr>
          <w:rFonts w:ascii="Arial" w:eastAsia="Arial" w:hAnsi="Arial" w:cs="Arial"/>
          <w:lang w:val="es-MX"/>
        </w:rPr>
        <w:tab/>
      </w:r>
      <w:r w:rsidRPr="00A943FC">
        <w:rPr>
          <w:rFonts w:ascii="Arial" w:eastAsia="Arial" w:hAnsi="Arial" w:cs="Arial"/>
          <w:b/>
          <w:bCs/>
          <w:lang w:val="es-MX"/>
        </w:rPr>
        <w:t>$461,770</w:t>
      </w:r>
      <w:r w:rsidRPr="00A943FC">
        <w:rPr>
          <w:rFonts w:ascii="Arial" w:eastAsia="Arial" w:hAnsi="Arial" w:cs="Arial"/>
          <w:lang w:val="es-MX"/>
        </w:rPr>
        <w:tab/>
      </w:r>
      <w:r w:rsidRPr="00A943FC">
        <w:rPr>
          <w:rFonts w:ascii="Arial" w:eastAsia="Arial" w:hAnsi="Arial" w:cs="Arial"/>
          <w:b/>
          <w:bCs/>
          <w:lang w:val="es-MX"/>
        </w:rPr>
        <w:t>($515,770 – $54,000)</w:t>
      </w:r>
    </w:p>
    <w:p w:rsidR="00650DEC" w:rsidRPr="00A943FC" w:rsidRDefault="00650DEC" w:rsidP="00932FCC">
      <w:pPr>
        <w:tabs>
          <w:tab w:val="left" w:pos="360"/>
          <w:tab w:val="left" w:pos="1629"/>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e.</w:t>
      </w:r>
      <w:r w:rsidRPr="00A943FC">
        <w:rPr>
          <w:rFonts w:ascii="Arial" w:eastAsia="Arial" w:hAnsi="Arial" w:cs="Arial"/>
          <w:lang w:val="es-MX"/>
        </w:rPr>
        <w:tab/>
      </w:r>
      <w:r w:rsidRPr="00A943FC">
        <w:rPr>
          <w:rFonts w:ascii="Arial" w:eastAsia="Arial" w:hAnsi="Arial" w:cs="Arial"/>
          <w:b/>
          <w:bCs/>
          <w:lang w:val="es-MX"/>
        </w:rPr>
        <w:t>$165,000</w:t>
      </w:r>
      <w:r w:rsidRPr="00A943FC">
        <w:rPr>
          <w:rFonts w:ascii="Arial" w:eastAsia="Arial" w:hAnsi="Arial" w:cs="Arial"/>
          <w:lang w:val="es-MX"/>
        </w:rPr>
        <w:tab/>
      </w:r>
      <w:r w:rsidRPr="00A943FC">
        <w:rPr>
          <w:rFonts w:ascii="Arial" w:eastAsia="Arial" w:hAnsi="Arial" w:cs="Arial"/>
          <w:b/>
          <w:bCs/>
          <w:lang w:val="es-MX"/>
        </w:rPr>
        <w:t>($1,240,000 – $1,075,000)</w:t>
      </w:r>
    </w:p>
    <w:p w:rsidR="00650DEC" w:rsidRPr="00A943FC" w:rsidRDefault="00650DEC" w:rsidP="00932FCC">
      <w:pPr>
        <w:tabs>
          <w:tab w:val="left" w:pos="360"/>
          <w:tab w:val="left" w:pos="1629"/>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f.</w:t>
      </w:r>
      <w:r w:rsidRPr="00A943FC">
        <w:rPr>
          <w:rFonts w:ascii="Arial" w:eastAsia="Arial" w:hAnsi="Arial" w:cs="Arial"/>
          <w:lang w:val="es-MX"/>
        </w:rPr>
        <w:tab/>
      </w:r>
      <w:r w:rsidRPr="00A943FC">
        <w:rPr>
          <w:rFonts w:ascii="Arial" w:eastAsia="Arial" w:hAnsi="Arial" w:cs="Arial"/>
          <w:b/>
          <w:bCs/>
          <w:lang w:val="es-MX"/>
        </w:rPr>
        <w:t>$172,000</w:t>
      </w:r>
      <w:r w:rsidRPr="00A943FC">
        <w:rPr>
          <w:rFonts w:ascii="Arial" w:eastAsia="Arial" w:hAnsi="Arial" w:cs="Arial"/>
          <w:lang w:val="es-MX"/>
        </w:rPr>
        <w:tab/>
      </w:r>
      <w:r w:rsidRPr="00A943FC">
        <w:rPr>
          <w:rFonts w:ascii="Arial" w:eastAsia="Arial" w:hAnsi="Arial" w:cs="Arial"/>
          <w:b/>
          <w:bCs/>
          <w:lang w:val="es-MX"/>
        </w:rPr>
        <w:t>($1,240,000 – $1,068,000)</w:t>
      </w:r>
    </w:p>
    <w:p w:rsidR="0038421F" w:rsidRPr="00A943FC" w:rsidRDefault="0038421F" w:rsidP="00650DEC">
      <w:pPr>
        <w:tabs>
          <w:tab w:val="left" w:pos="360"/>
          <w:tab w:val="right" w:leader="dot" w:pos="6480"/>
          <w:tab w:val="right" w:leader="dot" w:pos="7920"/>
          <w:tab w:val="right" w:pos="9360"/>
        </w:tabs>
        <w:rPr>
          <w:lang w:val="es-MX"/>
        </w:rPr>
      </w:pPr>
    </w:p>
    <w:p w:rsidR="0038421F" w:rsidRPr="00A943FC" w:rsidRDefault="0038421F" w:rsidP="00932FCC">
      <w:pPr>
        <w:spacing w:after="120"/>
        <w:rPr>
          <w:rFonts w:ascii="Arial" w:eastAsia="Arial" w:hAnsi="Arial" w:cs="Arial"/>
          <w:b/>
          <w:bCs/>
          <w:lang w:val="es-MX"/>
        </w:rPr>
      </w:pPr>
      <w:r w:rsidRPr="00A943FC">
        <w:rPr>
          <w:rFonts w:ascii="Arial" w:eastAsia="Arial" w:hAnsi="Arial" w:cs="Arial"/>
          <w:b/>
          <w:bCs/>
          <w:lang w:val="es-MX"/>
        </w:rPr>
        <w:t>Ex. 15–13 (FIN MAN); Ex. 1–13 (MAN)</w:t>
      </w:r>
    </w:p>
    <w:p w:rsidR="0038421F" w:rsidRPr="00A943FC" w:rsidRDefault="0038421F" w:rsidP="00932FCC">
      <w:pPr>
        <w:tabs>
          <w:tab w:val="left" w:pos="360"/>
          <w:tab w:val="right" w:leader="dot" w:pos="6480"/>
          <w:tab w:val="right" w:pos="7920"/>
          <w:tab w:val="right" w:pos="9360"/>
        </w:tabs>
        <w:rPr>
          <w:rFonts w:ascii="Arial" w:eastAsia="Arial" w:hAnsi="Arial" w:cs="Arial"/>
        </w:rPr>
      </w:pPr>
      <w:r w:rsidRPr="00A943FC">
        <w:rPr>
          <w:rFonts w:ascii="Arial" w:eastAsia="Arial" w:hAnsi="Arial" w:cs="Arial"/>
          <w:b/>
          <w:bCs/>
        </w:rPr>
        <w:t>Work in process inventory, October 1</w:t>
      </w:r>
      <w:r w:rsidR="00932FCC" w:rsidRPr="00A943FC">
        <w:rPr>
          <w:rFonts w:ascii="Arial" w:eastAsia="Arial" w:hAnsi="Arial" w:cs="Arial"/>
          <w:b/>
          <w:bCs/>
        </w:rPr>
        <w:tab/>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rPr>
        <w:t>$   455,300</w:t>
      </w:r>
    </w:p>
    <w:p w:rsidR="0038421F" w:rsidRPr="00A943FC" w:rsidRDefault="0038421F" w:rsidP="00650DEC">
      <w:pPr>
        <w:tabs>
          <w:tab w:val="left" w:pos="360"/>
          <w:tab w:val="right" w:leader="dot" w:pos="6480"/>
          <w:tab w:val="right" w:leader="dot" w:pos="7920"/>
          <w:tab w:val="right" w:pos="9360"/>
        </w:tabs>
        <w:rPr>
          <w:rFonts w:ascii="Arial" w:eastAsia="Arial" w:hAnsi="Arial" w:cs="Arial"/>
        </w:rPr>
      </w:pPr>
      <w:r w:rsidRPr="00A943FC">
        <w:rPr>
          <w:rFonts w:ascii="Arial" w:eastAsia="Arial" w:hAnsi="Arial" w:cs="Arial"/>
          <w:b/>
          <w:bCs/>
        </w:rPr>
        <w:t>Manufacturing costs incurred during October:</w:t>
      </w:r>
    </w:p>
    <w:p w:rsidR="0038421F" w:rsidRPr="00A943FC" w:rsidRDefault="0038421F" w:rsidP="00932FCC">
      <w:pPr>
        <w:tabs>
          <w:tab w:val="left" w:pos="360"/>
          <w:tab w:val="right" w:leader="dot" w:pos="6480"/>
          <w:tab w:val="right" w:pos="7920"/>
          <w:tab w:val="right" w:pos="9360"/>
        </w:tabs>
        <w:ind w:left="360"/>
        <w:rPr>
          <w:rFonts w:ascii="Arial" w:eastAsia="Arial" w:hAnsi="Arial" w:cs="Arial"/>
        </w:rPr>
      </w:pPr>
      <w:r w:rsidRPr="00A943FC">
        <w:rPr>
          <w:rFonts w:ascii="Arial" w:eastAsia="Arial" w:hAnsi="Arial" w:cs="Arial"/>
          <w:b/>
          <w:bCs/>
        </w:rPr>
        <w:t>Cost of direct materials used in production</w:t>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rPr>
        <w:t>$1,323,600</w:t>
      </w:r>
    </w:p>
    <w:p w:rsidR="0038421F" w:rsidRPr="00A943FC" w:rsidRDefault="0038421F" w:rsidP="00932FCC">
      <w:pPr>
        <w:tabs>
          <w:tab w:val="left" w:pos="360"/>
          <w:tab w:val="right" w:leader="dot" w:pos="6480"/>
          <w:tab w:val="right" w:pos="7920"/>
          <w:tab w:val="right" w:pos="9360"/>
        </w:tabs>
        <w:ind w:left="360"/>
        <w:rPr>
          <w:rFonts w:ascii="Arial" w:eastAsia="Arial" w:hAnsi="Arial" w:cs="Arial"/>
        </w:rPr>
      </w:pPr>
      <w:r w:rsidRPr="00A943FC">
        <w:rPr>
          <w:rFonts w:ascii="Arial" w:eastAsia="Arial" w:hAnsi="Arial" w:cs="Arial"/>
          <w:b/>
          <w:bCs/>
        </w:rPr>
        <w:t>Direct labor</w:t>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rPr>
        <w:t>1,680,000</w:t>
      </w:r>
    </w:p>
    <w:p w:rsidR="0038421F" w:rsidRPr="00A943FC" w:rsidRDefault="0038421F" w:rsidP="00932FCC">
      <w:pPr>
        <w:tabs>
          <w:tab w:val="left" w:pos="360"/>
          <w:tab w:val="right" w:leader="dot" w:pos="6480"/>
          <w:tab w:val="right" w:pos="7920"/>
          <w:tab w:val="right" w:pos="9360"/>
        </w:tabs>
        <w:ind w:left="360"/>
        <w:rPr>
          <w:rFonts w:ascii="Arial" w:eastAsia="Arial" w:hAnsi="Arial" w:cs="Arial"/>
        </w:rPr>
      </w:pPr>
      <w:r w:rsidRPr="00A943FC">
        <w:rPr>
          <w:rFonts w:ascii="Arial" w:eastAsia="Arial" w:hAnsi="Arial" w:cs="Arial"/>
          <w:b/>
          <w:bCs/>
        </w:rPr>
        <w:t>Factory overhead</w:t>
      </w:r>
      <w:r w:rsidR="00932FCC" w:rsidRPr="00A943FC">
        <w:rPr>
          <w:rFonts w:ascii="Arial" w:eastAsia="Arial" w:hAnsi="Arial" w:cs="Arial"/>
          <w:b/>
          <w:bCs/>
        </w:rPr>
        <w:tab/>
      </w:r>
      <w:r w:rsidR="00932FCC" w:rsidRPr="00A943FC">
        <w:rPr>
          <w:rFonts w:ascii="Arial" w:eastAsia="Arial" w:hAnsi="Arial" w:cs="Arial"/>
          <w:b/>
          <w:bCs/>
        </w:rPr>
        <w:tab/>
      </w:r>
      <w:r w:rsidR="00932FCC" w:rsidRPr="00A943FC">
        <w:rPr>
          <w:rFonts w:ascii="Arial" w:eastAsia="Arial" w:hAnsi="Arial" w:cs="Arial"/>
          <w:b/>
          <w:bCs/>
          <w:u w:val="single"/>
        </w:rPr>
        <w:t xml:space="preserve">  </w:t>
      </w:r>
      <w:r w:rsidRPr="00A943FC">
        <w:rPr>
          <w:rFonts w:ascii="Arial" w:eastAsia="Arial" w:hAnsi="Arial" w:cs="Arial"/>
          <w:b/>
          <w:bCs/>
          <w:u w:val="single" w:color="000000"/>
        </w:rPr>
        <w:t>3,544,200</w:t>
      </w:r>
    </w:p>
    <w:p w:rsidR="0038421F" w:rsidRPr="00A943FC" w:rsidRDefault="0038421F" w:rsidP="00932FCC">
      <w:pPr>
        <w:tabs>
          <w:tab w:val="left" w:pos="360"/>
          <w:tab w:val="right" w:leader="dot" w:pos="6480"/>
          <w:tab w:val="right" w:pos="7920"/>
          <w:tab w:val="right" w:pos="9360"/>
        </w:tabs>
        <w:ind w:left="360"/>
        <w:rPr>
          <w:rFonts w:ascii="Arial" w:eastAsia="Arial" w:hAnsi="Arial" w:cs="Arial"/>
        </w:rPr>
      </w:pPr>
      <w:r w:rsidRPr="00A943FC">
        <w:rPr>
          <w:rFonts w:ascii="Arial" w:eastAsia="Arial" w:hAnsi="Arial" w:cs="Arial"/>
          <w:b/>
          <w:bCs/>
        </w:rPr>
        <w:t>Total manufacturing costs incurred</w:t>
      </w:r>
      <w:r w:rsidR="00932FCC" w:rsidRPr="00A943FC">
        <w:rPr>
          <w:rFonts w:ascii="Arial" w:eastAsia="Arial" w:hAnsi="Arial" w:cs="Arial"/>
          <w:b/>
          <w:bCs/>
        </w:rPr>
        <w:tab/>
      </w:r>
      <w:r w:rsidR="00932FCC" w:rsidRPr="00A943FC">
        <w:rPr>
          <w:rFonts w:ascii="Arial" w:eastAsia="Arial" w:hAnsi="Arial" w:cs="Arial"/>
          <w:b/>
          <w:bCs/>
        </w:rPr>
        <w:tab/>
      </w:r>
      <w:r w:rsidR="00932FCC" w:rsidRPr="00A943FC">
        <w:rPr>
          <w:rFonts w:ascii="Arial" w:eastAsia="Arial" w:hAnsi="Arial" w:cs="Arial"/>
          <w:b/>
          <w:bCs/>
        </w:rPr>
        <w:tab/>
        <w:t xml:space="preserve"> </w:t>
      </w:r>
      <w:r w:rsidR="00932FCC" w:rsidRPr="00A943FC">
        <w:rPr>
          <w:rFonts w:ascii="Arial" w:eastAsia="Arial" w:hAnsi="Arial" w:cs="Arial"/>
          <w:b/>
          <w:bCs/>
          <w:u w:val="single"/>
        </w:rPr>
        <w:t xml:space="preserve">  </w:t>
      </w:r>
      <w:r w:rsidRPr="00A943FC">
        <w:rPr>
          <w:rFonts w:ascii="Arial" w:eastAsia="Arial" w:hAnsi="Arial" w:cs="Arial"/>
          <w:b/>
          <w:bCs/>
          <w:u w:val="single" w:color="000000"/>
        </w:rPr>
        <w:t>6,547,800</w:t>
      </w:r>
    </w:p>
    <w:p w:rsidR="0038421F" w:rsidRPr="00A943FC" w:rsidRDefault="0038421F" w:rsidP="00932FCC">
      <w:pPr>
        <w:tabs>
          <w:tab w:val="left" w:pos="360"/>
          <w:tab w:val="right" w:leader="dot" w:pos="6480"/>
          <w:tab w:val="right" w:pos="7920"/>
          <w:tab w:val="right" w:pos="9360"/>
        </w:tabs>
        <w:rPr>
          <w:rFonts w:ascii="Arial" w:eastAsia="Arial" w:hAnsi="Arial" w:cs="Arial"/>
        </w:rPr>
      </w:pPr>
      <w:r w:rsidRPr="00A943FC">
        <w:rPr>
          <w:rFonts w:ascii="Arial" w:eastAsia="Arial" w:hAnsi="Arial" w:cs="Arial"/>
          <w:b/>
          <w:bCs/>
        </w:rPr>
        <w:t>Total manufacturing costs</w:t>
      </w:r>
      <w:r w:rsidR="00932FCC" w:rsidRPr="00A943FC">
        <w:rPr>
          <w:rFonts w:ascii="Arial" w:eastAsia="Arial" w:hAnsi="Arial" w:cs="Arial"/>
          <w:b/>
          <w:bCs/>
        </w:rPr>
        <w:tab/>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rPr>
        <w:t>$7,003,100</w:t>
      </w:r>
    </w:p>
    <w:p w:rsidR="00932FCC" w:rsidRPr="00A943FC" w:rsidRDefault="0038421F" w:rsidP="00932FCC">
      <w:pPr>
        <w:tabs>
          <w:tab w:val="left" w:pos="360"/>
          <w:tab w:val="right" w:leader="dot" w:pos="6480"/>
          <w:tab w:val="right" w:pos="7920"/>
          <w:tab w:val="right" w:pos="9414"/>
        </w:tabs>
        <w:rPr>
          <w:rFonts w:ascii="Arial" w:eastAsia="Arial" w:hAnsi="Arial" w:cs="Arial"/>
          <w:b/>
          <w:bCs/>
        </w:rPr>
      </w:pPr>
      <w:r w:rsidRPr="00A943FC">
        <w:rPr>
          <w:rFonts w:ascii="Arial" w:eastAsia="Arial" w:hAnsi="Arial" w:cs="Arial"/>
          <w:b/>
          <w:bCs/>
        </w:rPr>
        <w:t>Work in process inventory, October 31</w:t>
      </w:r>
      <w:r w:rsidR="00932FCC" w:rsidRPr="00A943FC">
        <w:rPr>
          <w:rFonts w:ascii="Arial" w:eastAsia="Arial" w:hAnsi="Arial" w:cs="Arial"/>
          <w:b/>
          <w:bCs/>
        </w:rPr>
        <w:tab/>
      </w:r>
      <w:r w:rsidR="00932FCC" w:rsidRPr="00A943FC">
        <w:rPr>
          <w:rFonts w:ascii="Arial" w:eastAsia="Arial" w:hAnsi="Arial" w:cs="Arial"/>
          <w:b/>
          <w:bCs/>
        </w:rPr>
        <w:tab/>
      </w:r>
      <w:r w:rsidR="00932FCC" w:rsidRPr="00A943FC">
        <w:rPr>
          <w:rFonts w:ascii="Arial" w:eastAsia="Arial" w:hAnsi="Arial" w:cs="Arial"/>
          <w:b/>
          <w:bCs/>
        </w:rPr>
        <w:tab/>
      </w:r>
      <w:r w:rsidR="00932FCC" w:rsidRPr="00A943FC">
        <w:rPr>
          <w:rFonts w:ascii="Arial" w:eastAsia="Arial" w:hAnsi="Arial" w:cs="Arial"/>
          <w:b/>
          <w:bCs/>
          <w:u w:val="single"/>
        </w:rPr>
        <w:t xml:space="preserve">    </w:t>
      </w:r>
      <w:r w:rsidRPr="00A943FC">
        <w:rPr>
          <w:rFonts w:ascii="Arial" w:eastAsia="Arial" w:hAnsi="Arial" w:cs="Arial"/>
          <w:b/>
          <w:bCs/>
          <w:u w:val="single" w:color="000000"/>
        </w:rPr>
        <w:t>(378,100</w:t>
      </w:r>
      <w:r w:rsidRPr="00A943FC">
        <w:rPr>
          <w:rFonts w:ascii="Arial" w:eastAsia="Arial" w:hAnsi="Arial" w:cs="Arial"/>
          <w:b/>
          <w:bCs/>
          <w:u w:color="000000"/>
        </w:rPr>
        <w:t>)</w:t>
      </w:r>
    </w:p>
    <w:p w:rsidR="0038421F" w:rsidRPr="00A943FC" w:rsidRDefault="0038421F" w:rsidP="00932FCC">
      <w:pPr>
        <w:tabs>
          <w:tab w:val="left" w:pos="360"/>
          <w:tab w:val="right" w:leader="dot" w:pos="6480"/>
          <w:tab w:val="right" w:pos="7920"/>
          <w:tab w:val="right" w:pos="9360"/>
        </w:tabs>
        <w:rPr>
          <w:rFonts w:ascii="Arial" w:eastAsia="Arial" w:hAnsi="Arial" w:cs="Arial"/>
        </w:rPr>
      </w:pPr>
      <w:r w:rsidRPr="00A943FC">
        <w:rPr>
          <w:rFonts w:ascii="Arial" w:eastAsia="Arial" w:hAnsi="Arial" w:cs="Arial"/>
          <w:b/>
          <w:bCs/>
        </w:rPr>
        <w:t>Cost of goods manufactured</w:t>
      </w:r>
      <w:r w:rsidR="00932FCC" w:rsidRPr="00A943FC">
        <w:rPr>
          <w:rFonts w:ascii="Arial" w:eastAsia="Arial" w:hAnsi="Arial" w:cs="Arial"/>
          <w:b/>
          <w:bCs/>
        </w:rPr>
        <w:tab/>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u w:val="single" w:color="000000"/>
        </w:rPr>
        <w:t>$6,625,000</w:t>
      </w:r>
    </w:p>
    <w:p w:rsidR="0038421F" w:rsidRPr="00A943FC" w:rsidRDefault="0038421F" w:rsidP="00650DEC">
      <w:pPr>
        <w:tabs>
          <w:tab w:val="left" w:pos="360"/>
          <w:tab w:val="right" w:leader="dot" w:pos="6480"/>
          <w:tab w:val="right" w:leader="dot" w:pos="7920"/>
          <w:tab w:val="right" w:pos="9360"/>
        </w:tabs>
      </w:pPr>
    </w:p>
    <w:p w:rsidR="00932FCC" w:rsidRPr="00A943FC" w:rsidRDefault="00932FCC" w:rsidP="00650DEC">
      <w:pPr>
        <w:tabs>
          <w:tab w:val="left" w:pos="360"/>
          <w:tab w:val="right" w:leader="dot" w:pos="6480"/>
          <w:tab w:val="right" w:leader="dot" w:pos="7920"/>
          <w:tab w:val="right" w:pos="9360"/>
        </w:tabs>
      </w:pPr>
    </w:p>
    <w:p w:rsidR="0038421F" w:rsidRPr="00A943FC" w:rsidRDefault="0038421F" w:rsidP="00932FCC">
      <w:pPr>
        <w:spacing w:after="120"/>
        <w:rPr>
          <w:rFonts w:ascii="Arial" w:eastAsia="Arial" w:hAnsi="Arial" w:cs="Arial"/>
          <w:b/>
          <w:bCs/>
        </w:rPr>
      </w:pPr>
      <w:r w:rsidRPr="00A943FC">
        <w:rPr>
          <w:rFonts w:ascii="Arial" w:eastAsia="Arial" w:hAnsi="Arial" w:cs="Arial"/>
          <w:b/>
          <w:bCs/>
        </w:rPr>
        <w:t>Ex. 15–14 (FIN MAN); Ex. 1–14 (MAN)</w:t>
      </w:r>
    </w:p>
    <w:p w:rsidR="00932FCC" w:rsidRPr="00C8761E" w:rsidRDefault="0038421F" w:rsidP="00932FCC">
      <w:pPr>
        <w:tabs>
          <w:tab w:val="left" w:pos="360"/>
          <w:tab w:val="left" w:pos="1485"/>
          <w:tab w:val="right" w:leader="dot" w:pos="6480"/>
          <w:tab w:val="right" w:leader="dot" w:pos="7920"/>
          <w:tab w:val="right" w:pos="9360"/>
        </w:tabs>
        <w:rPr>
          <w:rFonts w:ascii="Arial" w:eastAsia="Arial" w:hAnsi="Arial" w:cs="Arial"/>
          <w:b/>
          <w:bCs/>
          <w:lang w:val="es-MX"/>
        </w:rPr>
      </w:pPr>
      <w:r w:rsidRPr="00C8761E">
        <w:rPr>
          <w:rFonts w:ascii="Arial" w:eastAsia="Arial" w:hAnsi="Arial" w:cs="Arial"/>
          <w:b/>
          <w:bCs/>
          <w:lang w:val="es-MX"/>
        </w:rPr>
        <w:t>a.</w:t>
      </w:r>
      <w:r w:rsidRPr="00C8761E">
        <w:rPr>
          <w:rFonts w:ascii="Arial" w:eastAsia="Arial" w:hAnsi="Arial" w:cs="Arial"/>
          <w:b/>
          <w:bCs/>
          <w:lang w:val="es-MX"/>
        </w:rPr>
        <w:tab/>
        <w:t>$942,500</w:t>
      </w:r>
      <w:r w:rsidRPr="00C8761E">
        <w:rPr>
          <w:rFonts w:ascii="Arial" w:eastAsia="Arial" w:hAnsi="Arial" w:cs="Arial"/>
          <w:b/>
          <w:bCs/>
          <w:lang w:val="es-MX"/>
        </w:rPr>
        <w:tab/>
        <w:t>($116,600 + $825,900)</w:t>
      </w:r>
    </w:p>
    <w:p w:rsidR="00932FCC" w:rsidRPr="00C8761E" w:rsidRDefault="0038421F" w:rsidP="00932FCC">
      <w:pPr>
        <w:tabs>
          <w:tab w:val="left" w:pos="360"/>
          <w:tab w:val="left" w:pos="1485"/>
          <w:tab w:val="right" w:leader="dot" w:pos="6480"/>
          <w:tab w:val="right" w:leader="dot" w:pos="7920"/>
          <w:tab w:val="right" w:pos="9360"/>
        </w:tabs>
        <w:rPr>
          <w:rFonts w:ascii="Arial" w:eastAsia="Arial" w:hAnsi="Arial" w:cs="Arial"/>
          <w:b/>
          <w:bCs/>
          <w:lang w:val="es-MX"/>
        </w:rPr>
      </w:pPr>
      <w:r w:rsidRPr="00C8761E">
        <w:rPr>
          <w:rFonts w:ascii="Arial" w:eastAsia="Arial" w:hAnsi="Arial" w:cs="Arial"/>
          <w:b/>
          <w:bCs/>
          <w:lang w:val="es-MX"/>
        </w:rPr>
        <w:t>b.</w:t>
      </w:r>
      <w:r w:rsidRPr="00C8761E">
        <w:rPr>
          <w:rFonts w:ascii="Arial" w:eastAsia="Arial" w:hAnsi="Arial" w:cs="Arial"/>
          <w:b/>
          <w:bCs/>
          <w:lang w:val="es-MX"/>
        </w:rPr>
        <w:tab/>
        <w:t>$812,500</w:t>
      </w:r>
      <w:r w:rsidRPr="00C8761E">
        <w:rPr>
          <w:rFonts w:ascii="Arial" w:eastAsia="Arial" w:hAnsi="Arial" w:cs="Arial"/>
          <w:b/>
          <w:bCs/>
          <w:lang w:val="es-MX"/>
        </w:rPr>
        <w:tab/>
        <w:t>($942,500 – $130,000)</w:t>
      </w:r>
    </w:p>
    <w:p w:rsidR="00932FCC" w:rsidRPr="00A943FC" w:rsidRDefault="0038421F" w:rsidP="00932FCC">
      <w:pPr>
        <w:tabs>
          <w:tab w:val="left" w:pos="360"/>
          <w:tab w:val="left" w:pos="1485"/>
          <w:tab w:val="right" w:leader="dot" w:pos="6480"/>
          <w:tab w:val="right" w:leader="dot" w:pos="7920"/>
          <w:tab w:val="right" w:pos="9360"/>
        </w:tabs>
        <w:rPr>
          <w:rFonts w:ascii="Arial" w:eastAsia="Arial" w:hAnsi="Arial" w:cs="Arial"/>
          <w:b/>
          <w:bCs/>
          <w:lang w:val="es-MX"/>
        </w:rPr>
      </w:pPr>
      <w:r w:rsidRPr="00C8761E">
        <w:rPr>
          <w:rFonts w:ascii="Arial" w:eastAsia="Arial" w:hAnsi="Arial" w:cs="Arial"/>
          <w:b/>
          <w:bCs/>
          <w:lang w:val="es-MX"/>
        </w:rPr>
        <w:t>c.</w:t>
      </w:r>
      <w:r w:rsidRPr="00C8761E">
        <w:rPr>
          <w:rFonts w:ascii="Arial" w:eastAsia="Arial" w:hAnsi="Arial" w:cs="Arial"/>
          <w:b/>
          <w:bCs/>
          <w:lang w:val="es-MX"/>
        </w:rPr>
        <w:tab/>
        <w:t>$501,120</w:t>
      </w:r>
      <w:r w:rsidRPr="00C8761E">
        <w:rPr>
          <w:rFonts w:ascii="Arial" w:eastAsia="Arial" w:hAnsi="Arial" w:cs="Arial"/>
          <w:b/>
          <w:bCs/>
          <w:lang w:val="es-MX"/>
        </w:rPr>
        <w:tab/>
        <w:t xml:space="preserve">($540,000 </w:t>
      </w:r>
      <w:r w:rsidRPr="00A943FC">
        <w:rPr>
          <w:rFonts w:ascii="Arial" w:eastAsia="Arial" w:hAnsi="Arial" w:cs="Arial"/>
          <w:b/>
          <w:bCs/>
          <w:lang w:val="es-MX"/>
        </w:rPr>
        <w:t>– $38,880)</w:t>
      </w:r>
    </w:p>
    <w:p w:rsidR="0038421F" w:rsidRPr="00A943FC" w:rsidRDefault="0038421F" w:rsidP="00932FCC">
      <w:pPr>
        <w:tabs>
          <w:tab w:val="left" w:pos="360"/>
          <w:tab w:val="left" w:pos="1485"/>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d.</w:t>
      </w:r>
      <w:r w:rsidRPr="00A943FC">
        <w:rPr>
          <w:rFonts w:ascii="Arial" w:eastAsia="Arial" w:hAnsi="Arial" w:cs="Arial"/>
          <w:b/>
          <w:bCs/>
          <w:lang w:val="es-MX"/>
        </w:rPr>
        <w:tab/>
        <w:t>$470,000</w:t>
      </w:r>
      <w:r w:rsidRPr="00A943FC">
        <w:rPr>
          <w:rFonts w:ascii="Arial" w:eastAsia="Arial" w:hAnsi="Arial" w:cs="Arial"/>
          <w:b/>
          <w:bCs/>
          <w:lang w:val="es-MX"/>
        </w:rPr>
        <w:tab/>
        <w:t>($540,000 – $70,000)</w:t>
      </w:r>
    </w:p>
    <w:p w:rsidR="0038421F" w:rsidRPr="00A943FC" w:rsidRDefault="0038421F" w:rsidP="00932FCC">
      <w:pPr>
        <w:tabs>
          <w:tab w:val="left" w:pos="360"/>
          <w:tab w:val="left" w:pos="1485"/>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e.</w:t>
      </w:r>
      <w:r w:rsidRPr="00A943FC">
        <w:rPr>
          <w:rFonts w:ascii="Arial" w:eastAsia="Arial" w:hAnsi="Arial" w:cs="Arial"/>
          <w:b/>
          <w:bCs/>
          <w:lang w:val="es-MX"/>
        </w:rPr>
        <w:tab/>
        <w:t>$920,000</w:t>
      </w:r>
      <w:r w:rsidRPr="00A943FC">
        <w:rPr>
          <w:rFonts w:ascii="Arial" w:eastAsia="Arial" w:hAnsi="Arial" w:cs="Arial"/>
          <w:b/>
          <w:bCs/>
          <w:lang w:val="es-MX"/>
        </w:rPr>
        <w:tab/>
        <w:t>($1,100,000 – $180,000)</w:t>
      </w:r>
    </w:p>
    <w:p w:rsidR="0038421F" w:rsidRPr="00A943FC" w:rsidRDefault="0038421F" w:rsidP="00932FCC">
      <w:pPr>
        <w:tabs>
          <w:tab w:val="left" w:pos="360"/>
          <w:tab w:val="left" w:pos="1485"/>
          <w:tab w:val="right" w:leader="dot" w:pos="6480"/>
          <w:tab w:val="right" w:leader="dot" w:pos="7920"/>
          <w:tab w:val="right" w:pos="9360"/>
        </w:tabs>
        <w:rPr>
          <w:rFonts w:ascii="Arial" w:eastAsia="Arial" w:hAnsi="Arial" w:cs="Arial"/>
          <w:lang w:val="es-MX"/>
        </w:rPr>
      </w:pPr>
      <w:r w:rsidRPr="00A943FC">
        <w:rPr>
          <w:rFonts w:ascii="Arial" w:eastAsia="Arial" w:hAnsi="Arial" w:cs="Arial"/>
          <w:b/>
          <w:bCs/>
          <w:lang w:val="es-MX"/>
        </w:rPr>
        <w:t>f.</w:t>
      </w:r>
      <w:r w:rsidRPr="00A943FC">
        <w:rPr>
          <w:rFonts w:ascii="Arial" w:eastAsia="Arial" w:hAnsi="Arial" w:cs="Arial"/>
          <w:b/>
          <w:bCs/>
          <w:lang w:val="es-MX"/>
        </w:rPr>
        <w:tab/>
        <w:t>$155,000</w:t>
      </w:r>
      <w:r w:rsidRPr="00A943FC">
        <w:rPr>
          <w:rFonts w:ascii="Arial" w:eastAsia="Arial" w:hAnsi="Arial" w:cs="Arial"/>
          <w:b/>
          <w:bCs/>
          <w:lang w:val="es-MX"/>
        </w:rPr>
        <w:tab/>
        <w:t>($1,100,000 – $945,000)</w:t>
      </w:r>
    </w:p>
    <w:p w:rsidR="00932FCC" w:rsidRPr="00A943FC" w:rsidRDefault="00932FCC">
      <w:pPr>
        <w:spacing w:after="160" w:line="259" w:lineRule="auto"/>
        <w:rPr>
          <w:rFonts w:ascii="Arial" w:eastAsia="Arial" w:hAnsi="Arial" w:cs="Arial"/>
          <w:b/>
          <w:bCs/>
          <w:lang w:val="es-MX"/>
        </w:rPr>
      </w:pPr>
      <w:r w:rsidRPr="00A943FC">
        <w:rPr>
          <w:rFonts w:ascii="Arial" w:eastAsia="Arial" w:hAnsi="Arial" w:cs="Arial"/>
          <w:b/>
          <w:bCs/>
          <w:lang w:val="es-MX"/>
        </w:rPr>
        <w:br w:type="page"/>
      </w:r>
    </w:p>
    <w:p w:rsidR="0038421F" w:rsidRPr="00C8761E" w:rsidRDefault="0038421F" w:rsidP="00932FCC">
      <w:pPr>
        <w:spacing w:after="120"/>
        <w:rPr>
          <w:rFonts w:ascii="Arial" w:eastAsia="Arial" w:hAnsi="Arial" w:cs="Arial"/>
          <w:b/>
          <w:bCs/>
          <w:lang w:val="es-MX"/>
        </w:rPr>
      </w:pPr>
      <w:r w:rsidRPr="00C8761E">
        <w:rPr>
          <w:rFonts w:ascii="Arial" w:eastAsia="Arial" w:hAnsi="Arial" w:cs="Arial"/>
          <w:b/>
          <w:bCs/>
          <w:lang w:val="es-MX"/>
        </w:rPr>
        <w:lastRenderedPageBreak/>
        <w:t>Ex. 15–15 (FIN MAN); Ex. 1–15 (MAN)</w:t>
      </w:r>
    </w:p>
    <w:tbl>
      <w:tblPr>
        <w:tblW w:w="5000" w:type="pct"/>
        <w:tblCellMar>
          <w:left w:w="0" w:type="dxa"/>
          <w:right w:w="0" w:type="dxa"/>
        </w:tblCellMar>
        <w:tblLook w:val="01E0"/>
      </w:tblPr>
      <w:tblGrid>
        <w:gridCol w:w="377"/>
        <w:gridCol w:w="5590"/>
        <w:gridCol w:w="1256"/>
        <w:gridCol w:w="1256"/>
        <w:gridCol w:w="1256"/>
      </w:tblGrid>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r w:rsidRPr="00A943FC">
              <w:rPr>
                <w:rFonts w:ascii="Arial" w:eastAsia="Arial" w:hAnsi="Arial" w:cs="Arial"/>
                <w:b/>
                <w:bCs/>
              </w:rPr>
              <w:t>a.</w:t>
            </w:r>
          </w:p>
        </w:tc>
        <w:tc>
          <w:tcPr>
            <w:tcW w:w="4806" w:type="pct"/>
            <w:gridSpan w:val="4"/>
            <w:tcBorders>
              <w:top w:val="double" w:sz="4" w:space="0" w:color="auto"/>
              <w:left w:val="double" w:sz="4" w:space="0" w:color="auto"/>
              <w:bottom w:val="double" w:sz="4" w:space="0" w:color="auto"/>
              <w:right w:val="double" w:sz="4" w:space="0" w:color="auto"/>
            </w:tcBorders>
          </w:tcPr>
          <w:p w:rsidR="00932FCC" w:rsidRPr="00A943FC" w:rsidRDefault="00932FCC" w:rsidP="00932FCC">
            <w:pPr>
              <w:jc w:val="center"/>
              <w:rPr>
                <w:rFonts w:ascii="Arial" w:eastAsia="Arial" w:hAnsi="Arial" w:cs="Arial"/>
                <w:b/>
                <w:bCs/>
              </w:rPr>
            </w:pPr>
            <w:r w:rsidRPr="00A943FC">
              <w:rPr>
                <w:rFonts w:ascii="Arial" w:eastAsia="Arial" w:hAnsi="Arial" w:cs="Arial"/>
                <w:b/>
                <w:bCs/>
              </w:rPr>
              <w:t>Johnstone Manufacturing Company</w:t>
            </w:r>
          </w:p>
          <w:p w:rsidR="00932FCC" w:rsidRPr="00A943FC" w:rsidRDefault="00932FCC" w:rsidP="00932FCC">
            <w:pPr>
              <w:jc w:val="center"/>
              <w:rPr>
                <w:rFonts w:ascii="Arial" w:eastAsia="Arial" w:hAnsi="Arial" w:cs="Arial"/>
                <w:b/>
                <w:bCs/>
              </w:rPr>
            </w:pPr>
            <w:r w:rsidRPr="00A943FC">
              <w:rPr>
                <w:rFonts w:ascii="Arial" w:eastAsia="Arial" w:hAnsi="Arial" w:cs="Arial"/>
                <w:b/>
                <w:bCs/>
              </w:rPr>
              <w:t>Statement of Cost of Goods Manufactured</w:t>
            </w:r>
          </w:p>
          <w:p w:rsidR="00932FCC" w:rsidRPr="00A943FC" w:rsidRDefault="00932FCC" w:rsidP="00932FCC">
            <w:pPr>
              <w:jc w:val="center"/>
              <w:rPr>
                <w:rFonts w:ascii="Arial" w:eastAsia="Arial" w:hAnsi="Arial" w:cs="Arial"/>
              </w:rPr>
            </w:pPr>
            <w:r w:rsidRPr="00A943FC">
              <w:rPr>
                <w:rFonts w:ascii="Arial" w:eastAsia="Arial" w:hAnsi="Arial" w:cs="Arial"/>
                <w:b/>
                <w:bCs/>
              </w:rPr>
              <w:t>For the Month Ended March 31</w:t>
            </w: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double" w:sz="4" w:space="0" w:color="auto"/>
              <w:left w:val="double" w:sz="4" w:space="0" w:color="auto"/>
              <w:bottom w:val="single" w:sz="4" w:space="0" w:color="auto"/>
              <w:right w:val="double" w:sz="4" w:space="0" w:color="auto"/>
            </w:tcBorders>
          </w:tcPr>
          <w:p w:rsidR="00932FCC" w:rsidRPr="00A943FC" w:rsidRDefault="00932FCC" w:rsidP="00932FCC">
            <w:pPr>
              <w:ind w:left="144"/>
              <w:rPr>
                <w:rFonts w:ascii="Arial" w:eastAsia="Arial" w:hAnsi="Arial" w:cs="Arial"/>
              </w:rPr>
            </w:pPr>
            <w:r w:rsidRPr="00A943FC">
              <w:rPr>
                <w:rFonts w:ascii="Arial" w:eastAsia="Arial" w:hAnsi="Arial" w:cs="Arial"/>
                <w:b/>
                <w:bCs/>
              </w:rPr>
              <w:t>Work in process inventory, March 1</w:t>
            </w:r>
          </w:p>
        </w:tc>
        <w:tc>
          <w:tcPr>
            <w:tcW w:w="645" w:type="pct"/>
            <w:tcBorders>
              <w:top w:val="doub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doub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doub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  435,900</w:t>
            </w: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144"/>
              <w:rPr>
                <w:rFonts w:ascii="Arial" w:eastAsia="Arial" w:hAnsi="Arial" w:cs="Arial"/>
              </w:rPr>
            </w:pPr>
            <w:r w:rsidRPr="00A943FC">
              <w:rPr>
                <w:rFonts w:ascii="Arial" w:eastAsia="Arial" w:hAnsi="Arial" w:cs="Arial"/>
                <w:b/>
                <w:bCs/>
              </w:rPr>
              <w:t>Direct materials:</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Materials inventory, March 1</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   210,000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Purchases</w:t>
            </w:r>
          </w:p>
        </w:tc>
        <w:tc>
          <w:tcPr>
            <w:tcW w:w="645" w:type="pct"/>
            <w:tcBorders>
              <w:top w:val="single" w:sz="4" w:space="0" w:color="auto"/>
              <w:left w:val="double" w:sz="4" w:space="0" w:color="auto"/>
              <w:bottom w:val="single" w:sz="12"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2,666,200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Cost of materials available for use</w:t>
            </w:r>
          </w:p>
        </w:tc>
        <w:tc>
          <w:tcPr>
            <w:tcW w:w="645" w:type="pct"/>
            <w:tcBorders>
              <w:top w:val="single" w:sz="12"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$2,876,200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Materials inventory, March 31</w:t>
            </w:r>
          </w:p>
        </w:tc>
        <w:tc>
          <w:tcPr>
            <w:tcW w:w="645" w:type="pct"/>
            <w:tcBorders>
              <w:top w:val="single" w:sz="4" w:space="0" w:color="auto"/>
              <w:left w:val="double" w:sz="4" w:space="0" w:color="auto"/>
              <w:bottom w:val="single" w:sz="12" w:space="0" w:color="auto"/>
              <w:right w:val="double" w:sz="4" w:space="0" w:color="auto"/>
            </w:tcBorders>
          </w:tcPr>
          <w:p w:rsidR="00932FCC" w:rsidRPr="00A943FC" w:rsidRDefault="00932FCC" w:rsidP="00932FCC">
            <w:pPr>
              <w:jc w:val="right"/>
              <w:rPr>
                <w:rFonts w:ascii="Arial" w:eastAsia="Arial" w:hAnsi="Arial" w:cs="Arial"/>
              </w:rPr>
            </w:pPr>
            <w:r w:rsidRPr="00A943FC">
              <w:rPr>
                <w:rFonts w:ascii="Arial" w:eastAsia="Arial" w:hAnsi="Arial" w:cs="Arial"/>
                <w:b/>
                <w:bCs/>
              </w:rPr>
              <w:t>(193,100)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Cost of direct materials used in</w:t>
            </w:r>
          </w:p>
        </w:tc>
        <w:tc>
          <w:tcPr>
            <w:tcW w:w="645" w:type="pct"/>
            <w:tcBorders>
              <w:top w:val="single" w:sz="12"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720"/>
              <w:rPr>
                <w:rFonts w:ascii="Arial" w:eastAsia="Arial" w:hAnsi="Arial" w:cs="Arial"/>
              </w:rPr>
            </w:pPr>
            <w:r w:rsidRPr="00A943FC">
              <w:rPr>
                <w:rFonts w:ascii="Arial" w:eastAsia="Arial" w:hAnsi="Arial" w:cs="Arial"/>
                <w:b/>
                <w:bCs/>
              </w:rPr>
              <w:t>production</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$2,683,100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144"/>
              <w:rPr>
                <w:rFonts w:ascii="Arial" w:eastAsia="Arial" w:hAnsi="Arial" w:cs="Arial"/>
              </w:rPr>
            </w:pPr>
            <w:r w:rsidRPr="00A943FC">
              <w:rPr>
                <w:rFonts w:ascii="Arial" w:eastAsia="Arial" w:hAnsi="Arial" w:cs="Arial"/>
                <w:b/>
                <w:bCs/>
              </w:rPr>
              <w:t>Direct labor</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3,500,000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144"/>
              <w:rPr>
                <w:rFonts w:ascii="Arial" w:eastAsia="Arial" w:hAnsi="Arial" w:cs="Arial"/>
              </w:rPr>
            </w:pPr>
            <w:r w:rsidRPr="00A943FC">
              <w:rPr>
                <w:rFonts w:ascii="Arial" w:eastAsia="Arial" w:hAnsi="Arial" w:cs="Arial"/>
                <w:b/>
                <w:bCs/>
              </w:rPr>
              <w:t>Factory overhead:</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Indirect labor</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   320,000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Machinery depreciation</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210,000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Heat, light, and power</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175,000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Supplies</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34,900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Property taxes</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30,000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360"/>
              <w:rPr>
                <w:rFonts w:ascii="Arial" w:eastAsia="Arial" w:hAnsi="Arial" w:cs="Arial"/>
              </w:rPr>
            </w:pPr>
            <w:r w:rsidRPr="00A943FC">
              <w:rPr>
                <w:rFonts w:ascii="Arial" w:eastAsia="Arial" w:hAnsi="Arial" w:cs="Arial"/>
                <w:b/>
                <w:bCs/>
              </w:rPr>
              <w:t>Miscellaneous costs</w:t>
            </w:r>
          </w:p>
        </w:tc>
        <w:tc>
          <w:tcPr>
            <w:tcW w:w="645" w:type="pct"/>
            <w:tcBorders>
              <w:top w:val="single" w:sz="4" w:space="0" w:color="auto"/>
              <w:left w:val="double" w:sz="4" w:space="0" w:color="auto"/>
              <w:bottom w:val="single" w:sz="12"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45,700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720"/>
              <w:rPr>
                <w:rFonts w:ascii="Arial" w:eastAsia="Arial" w:hAnsi="Arial" w:cs="Arial"/>
              </w:rPr>
            </w:pPr>
            <w:r w:rsidRPr="00A943FC">
              <w:rPr>
                <w:rFonts w:ascii="Arial" w:eastAsia="Arial" w:hAnsi="Arial" w:cs="Arial"/>
                <w:b/>
                <w:bCs/>
              </w:rPr>
              <w:t>Total factory overhead</w:t>
            </w:r>
          </w:p>
        </w:tc>
        <w:tc>
          <w:tcPr>
            <w:tcW w:w="645" w:type="pct"/>
            <w:tcBorders>
              <w:top w:val="single" w:sz="12"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12"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815,600</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A943FC">
            <w:pPr>
              <w:ind w:left="144"/>
              <w:rPr>
                <w:rFonts w:ascii="Arial" w:eastAsia="Arial" w:hAnsi="Arial" w:cs="Arial"/>
              </w:rPr>
            </w:pPr>
            <w:r w:rsidRPr="00A943FC">
              <w:rPr>
                <w:rFonts w:ascii="Arial" w:eastAsia="Arial" w:hAnsi="Arial" w:cs="Arial"/>
                <w:b/>
                <w:bCs/>
              </w:rPr>
              <w:t>Total manufacturing costs incurred in March</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12"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12"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6,998,700</w:t>
            </w: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144"/>
              <w:rPr>
                <w:rFonts w:ascii="Arial" w:eastAsia="Arial" w:hAnsi="Arial" w:cs="Arial"/>
              </w:rPr>
            </w:pPr>
            <w:r w:rsidRPr="00A943FC">
              <w:rPr>
                <w:rFonts w:ascii="Arial" w:eastAsia="Arial" w:hAnsi="Arial" w:cs="Arial"/>
                <w:b/>
                <w:bCs/>
              </w:rPr>
              <w:t>Total manufacturing costs</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12" w:space="0" w:color="auto"/>
              <w:left w:val="double" w:sz="4" w:space="0" w:color="auto"/>
              <w:bottom w:val="sing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$7,434,600</w:t>
            </w: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144"/>
              <w:rPr>
                <w:rFonts w:ascii="Arial" w:eastAsia="Arial" w:hAnsi="Arial" w:cs="Arial"/>
              </w:rPr>
            </w:pPr>
            <w:r w:rsidRPr="00A943FC">
              <w:rPr>
                <w:rFonts w:ascii="Arial" w:eastAsia="Arial" w:hAnsi="Arial" w:cs="Arial"/>
                <w:b/>
                <w:bCs/>
              </w:rPr>
              <w:t>Work in process inventory, March 31</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12" w:space="0" w:color="auto"/>
              <w:right w:val="double" w:sz="4" w:space="0" w:color="auto"/>
            </w:tcBorders>
          </w:tcPr>
          <w:p w:rsidR="00932FCC" w:rsidRPr="00A943FC" w:rsidRDefault="00932FCC" w:rsidP="00932FCC">
            <w:pPr>
              <w:jc w:val="right"/>
              <w:rPr>
                <w:rFonts w:ascii="Arial" w:eastAsia="Arial" w:hAnsi="Arial" w:cs="Arial"/>
              </w:rPr>
            </w:pPr>
            <w:r w:rsidRPr="00A943FC">
              <w:rPr>
                <w:rFonts w:ascii="Arial" w:eastAsia="Arial" w:hAnsi="Arial" w:cs="Arial"/>
                <w:b/>
                <w:bCs/>
              </w:rPr>
              <w:t>(510,400)</w:t>
            </w:r>
          </w:p>
        </w:tc>
      </w:tr>
      <w:tr w:rsidR="00932FCC" w:rsidRPr="00A943FC" w:rsidTr="00932FCC">
        <w:tc>
          <w:tcPr>
            <w:tcW w:w="194" w:type="pct"/>
            <w:tcBorders>
              <w:right w:val="double" w:sz="4" w:space="0" w:color="auto"/>
            </w:tcBorders>
          </w:tcPr>
          <w:p w:rsidR="00932FCC" w:rsidRPr="00A943FC" w:rsidRDefault="00932FCC" w:rsidP="00932FCC">
            <w:pPr>
              <w:rPr>
                <w:rFonts w:ascii="Arial" w:eastAsia="Arial" w:hAnsi="Arial" w:cs="Arial"/>
                <w:b/>
                <w:bCs/>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left="144"/>
              <w:rPr>
                <w:rFonts w:ascii="Arial" w:eastAsia="Arial" w:hAnsi="Arial" w:cs="Arial"/>
              </w:rPr>
            </w:pPr>
            <w:r w:rsidRPr="00A943FC">
              <w:rPr>
                <w:rFonts w:ascii="Arial" w:eastAsia="Arial" w:hAnsi="Arial" w:cs="Arial"/>
                <w:b/>
                <w:bCs/>
              </w:rPr>
              <w:t>Cost of goods manufactured</w:t>
            </w: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ind w:right="72"/>
              <w:jc w:val="right"/>
            </w:pPr>
          </w:p>
        </w:tc>
        <w:tc>
          <w:tcPr>
            <w:tcW w:w="645" w:type="pct"/>
            <w:tcBorders>
              <w:top w:val="single" w:sz="12" w:space="0" w:color="auto"/>
              <w:left w:val="double" w:sz="4" w:space="0" w:color="auto"/>
              <w:bottom w:val="double" w:sz="4" w:space="0" w:color="auto"/>
              <w:right w:val="double" w:sz="4" w:space="0" w:color="auto"/>
            </w:tcBorders>
          </w:tcPr>
          <w:p w:rsidR="00932FCC" w:rsidRPr="00A943FC" w:rsidRDefault="00932FCC" w:rsidP="00932FCC">
            <w:pPr>
              <w:ind w:right="72"/>
              <w:jc w:val="right"/>
              <w:rPr>
                <w:rFonts w:ascii="Arial" w:eastAsia="Arial" w:hAnsi="Arial" w:cs="Arial"/>
              </w:rPr>
            </w:pPr>
            <w:r w:rsidRPr="00A943FC">
              <w:rPr>
                <w:rFonts w:ascii="Arial" w:eastAsia="Arial" w:hAnsi="Arial" w:cs="Arial"/>
                <w:b/>
                <w:bCs/>
              </w:rPr>
              <w:t>$6,924,200</w:t>
            </w:r>
          </w:p>
        </w:tc>
      </w:tr>
      <w:tr w:rsidR="00932FCC" w:rsidRPr="00A943FC" w:rsidTr="00932FCC">
        <w:tc>
          <w:tcPr>
            <w:tcW w:w="194" w:type="pct"/>
            <w:tcBorders>
              <w:right w:val="double" w:sz="4" w:space="0" w:color="auto"/>
            </w:tcBorders>
          </w:tcPr>
          <w:p w:rsidR="00932FCC" w:rsidRPr="00A943FC" w:rsidRDefault="00932FCC" w:rsidP="00932FCC">
            <w:pPr>
              <w:rPr>
                <w:sz w:val="20"/>
                <w:szCs w:val="20"/>
              </w:rPr>
            </w:pPr>
          </w:p>
        </w:tc>
        <w:tc>
          <w:tcPr>
            <w:tcW w:w="2871"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rPr>
                <w:sz w:val="20"/>
                <w:szCs w:val="20"/>
              </w:rPr>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jc w:val="right"/>
              <w:rPr>
                <w:sz w:val="20"/>
                <w:szCs w:val="20"/>
              </w:rPr>
            </w:pPr>
          </w:p>
        </w:tc>
        <w:tc>
          <w:tcPr>
            <w:tcW w:w="645" w:type="pct"/>
            <w:tcBorders>
              <w:top w:val="single" w:sz="4" w:space="0" w:color="auto"/>
              <w:left w:val="double" w:sz="4" w:space="0" w:color="auto"/>
              <w:bottom w:val="single" w:sz="4" w:space="0" w:color="auto"/>
              <w:right w:val="double" w:sz="4" w:space="0" w:color="auto"/>
            </w:tcBorders>
          </w:tcPr>
          <w:p w:rsidR="00932FCC" w:rsidRPr="00A943FC" w:rsidRDefault="00932FCC" w:rsidP="00932FCC">
            <w:pPr>
              <w:jc w:val="right"/>
              <w:rPr>
                <w:sz w:val="20"/>
                <w:szCs w:val="20"/>
              </w:rPr>
            </w:pPr>
          </w:p>
        </w:tc>
        <w:tc>
          <w:tcPr>
            <w:tcW w:w="645" w:type="pct"/>
            <w:tcBorders>
              <w:top w:val="double" w:sz="4" w:space="0" w:color="auto"/>
              <w:left w:val="double" w:sz="4" w:space="0" w:color="auto"/>
              <w:bottom w:val="single" w:sz="4" w:space="0" w:color="auto"/>
              <w:right w:val="double" w:sz="4" w:space="0" w:color="auto"/>
            </w:tcBorders>
          </w:tcPr>
          <w:p w:rsidR="00932FCC" w:rsidRPr="00A943FC" w:rsidRDefault="00932FCC" w:rsidP="00932FCC">
            <w:pPr>
              <w:jc w:val="right"/>
              <w:rPr>
                <w:sz w:val="20"/>
                <w:szCs w:val="20"/>
              </w:rPr>
            </w:pPr>
          </w:p>
        </w:tc>
      </w:tr>
    </w:tbl>
    <w:p w:rsidR="00932FCC" w:rsidRPr="00A943FC" w:rsidRDefault="00932FCC" w:rsidP="00650DEC">
      <w:pPr>
        <w:rPr>
          <w:rFonts w:ascii="Arial" w:eastAsia="Arial" w:hAnsi="Arial" w:cs="Arial"/>
          <w:b/>
          <w:bCs/>
        </w:rPr>
      </w:pPr>
    </w:p>
    <w:p w:rsidR="0038421F" w:rsidRPr="00A943FC" w:rsidRDefault="0038421F" w:rsidP="00A943FC">
      <w:pPr>
        <w:tabs>
          <w:tab w:val="left" w:pos="360"/>
          <w:tab w:val="right" w:leader="dot" w:pos="8469"/>
          <w:tab w:val="right" w:pos="9621"/>
        </w:tabs>
        <w:rPr>
          <w:rFonts w:ascii="Arial" w:eastAsia="Arial" w:hAnsi="Arial" w:cs="Arial"/>
        </w:rPr>
      </w:pPr>
      <w:r w:rsidRPr="00A943FC">
        <w:rPr>
          <w:rFonts w:ascii="Arial" w:eastAsia="Arial" w:hAnsi="Arial" w:cs="Arial"/>
          <w:b/>
          <w:bCs/>
        </w:rPr>
        <w:t>b.</w:t>
      </w:r>
      <w:r w:rsidR="00932FCC" w:rsidRPr="00A943FC">
        <w:rPr>
          <w:rFonts w:ascii="Arial" w:eastAsia="Arial" w:hAnsi="Arial" w:cs="Arial"/>
          <w:b/>
          <w:bCs/>
        </w:rPr>
        <w:tab/>
      </w:r>
      <w:r w:rsidRPr="00A943FC">
        <w:rPr>
          <w:rFonts w:ascii="Arial" w:eastAsia="Arial" w:hAnsi="Arial" w:cs="Arial"/>
          <w:b/>
          <w:bCs/>
        </w:rPr>
        <w:t>Finished goods inventory, March 1</w:t>
      </w:r>
      <w:r w:rsidR="00932FCC" w:rsidRPr="00A943FC">
        <w:rPr>
          <w:rFonts w:ascii="Arial" w:eastAsia="Arial" w:hAnsi="Arial" w:cs="Arial"/>
          <w:b/>
          <w:bCs/>
        </w:rPr>
        <w:tab/>
      </w:r>
      <w:r w:rsidR="00932FCC" w:rsidRPr="00A943FC">
        <w:rPr>
          <w:rFonts w:ascii="Arial" w:eastAsia="Arial" w:hAnsi="Arial" w:cs="Arial"/>
          <w:b/>
          <w:bCs/>
        </w:rPr>
        <w:tab/>
      </w:r>
      <w:r w:rsidRPr="00A943FC">
        <w:rPr>
          <w:rFonts w:ascii="Arial" w:eastAsia="Arial" w:hAnsi="Arial" w:cs="Arial"/>
          <w:b/>
          <w:bCs/>
        </w:rPr>
        <w:t>$   586,200</w:t>
      </w:r>
    </w:p>
    <w:p w:rsidR="0038421F" w:rsidRPr="00A943FC" w:rsidRDefault="00932FCC" w:rsidP="00932FCC">
      <w:pPr>
        <w:tabs>
          <w:tab w:val="left" w:pos="360"/>
          <w:tab w:val="right" w:leader="dot" w:pos="8469"/>
          <w:tab w:val="right" w:pos="9621"/>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goods manufactured</w:t>
      </w:r>
      <w:r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u w:val="single"/>
        </w:rPr>
        <w:t xml:space="preserve">  </w:t>
      </w:r>
      <w:r w:rsidR="0038421F" w:rsidRPr="00A943FC">
        <w:rPr>
          <w:rFonts w:ascii="Arial" w:eastAsia="Arial" w:hAnsi="Arial" w:cs="Arial"/>
          <w:b/>
          <w:bCs/>
          <w:u w:val="single" w:color="000000"/>
        </w:rPr>
        <w:t>6,924,200</w:t>
      </w:r>
    </w:p>
    <w:p w:rsidR="0038421F" w:rsidRPr="00A943FC" w:rsidRDefault="00932FCC" w:rsidP="00932FCC">
      <w:pPr>
        <w:tabs>
          <w:tab w:val="left" w:pos="360"/>
          <w:tab w:val="right" w:leader="dot" w:pos="8469"/>
          <w:tab w:val="right" w:pos="9621"/>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finished goods available for sale</w:t>
      </w:r>
      <w:r w:rsidRPr="00A943FC">
        <w:rPr>
          <w:rFonts w:ascii="Arial" w:eastAsia="Arial" w:hAnsi="Arial" w:cs="Arial"/>
          <w:b/>
          <w:bCs/>
        </w:rPr>
        <w:tab/>
      </w:r>
      <w:r w:rsidRPr="00A943FC">
        <w:rPr>
          <w:rFonts w:ascii="Arial" w:eastAsia="Arial" w:hAnsi="Arial" w:cs="Arial"/>
          <w:b/>
          <w:bCs/>
        </w:rPr>
        <w:tab/>
      </w:r>
      <w:r w:rsidR="0038421F" w:rsidRPr="00A943FC">
        <w:rPr>
          <w:rFonts w:ascii="Arial" w:eastAsia="Arial" w:hAnsi="Arial" w:cs="Arial"/>
          <w:b/>
          <w:bCs/>
        </w:rPr>
        <w:t>$7,510,400</w:t>
      </w:r>
    </w:p>
    <w:p w:rsidR="00932FCC" w:rsidRPr="00A943FC" w:rsidRDefault="00932FCC" w:rsidP="00F4148A">
      <w:pPr>
        <w:tabs>
          <w:tab w:val="left" w:pos="360"/>
          <w:tab w:val="right" w:leader="dot" w:pos="8469"/>
          <w:tab w:val="right" w:pos="9675"/>
        </w:tabs>
        <w:rPr>
          <w:rFonts w:ascii="Arial" w:eastAsia="Arial" w:hAnsi="Arial" w:cs="Arial"/>
          <w:b/>
          <w:bCs/>
        </w:rPr>
      </w:pPr>
      <w:r w:rsidRPr="00A943FC">
        <w:rPr>
          <w:rFonts w:ascii="Arial" w:eastAsia="Arial" w:hAnsi="Arial" w:cs="Arial"/>
          <w:b/>
          <w:bCs/>
        </w:rPr>
        <w:tab/>
      </w:r>
      <w:r w:rsidR="0038421F" w:rsidRPr="00A943FC">
        <w:rPr>
          <w:rFonts w:ascii="Arial" w:eastAsia="Arial" w:hAnsi="Arial" w:cs="Arial"/>
          <w:b/>
          <w:bCs/>
        </w:rPr>
        <w:t>Finished goods inventory, March 31</w:t>
      </w:r>
      <w:r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u w:val="single"/>
        </w:rPr>
        <w:t xml:space="preserve">  </w:t>
      </w:r>
      <w:r w:rsidR="0038421F" w:rsidRPr="00A943FC">
        <w:rPr>
          <w:rFonts w:ascii="Arial" w:eastAsia="Arial" w:hAnsi="Arial" w:cs="Arial"/>
          <w:b/>
          <w:bCs/>
          <w:u w:val="single" w:color="000000"/>
        </w:rPr>
        <w:t xml:space="preserve"> (615,900</w:t>
      </w:r>
      <w:r w:rsidR="0038421F" w:rsidRPr="00A943FC">
        <w:rPr>
          <w:rFonts w:ascii="Arial" w:eastAsia="Arial" w:hAnsi="Arial" w:cs="Arial"/>
          <w:b/>
          <w:bCs/>
          <w:u w:color="000000"/>
        </w:rPr>
        <w:t>)</w:t>
      </w:r>
    </w:p>
    <w:p w:rsidR="0038421F" w:rsidRPr="00A943FC" w:rsidRDefault="00932FCC" w:rsidP="00932FCC">
      <w:pPr>
        <w:tabs>
          <w:tab w:val="left" w:pos="360"/>
          <w:tab w:val="right" w:leader="dot" w:pos="8469"/>
          <w:tab w:val="right" w:pos="9621"/>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goods sold</w:t>
      </w:r>
      <w:r w:rsidRPr="00A943FC">
        <w:rPr>
          <w:rFonts w:ascii="Arial" w:eastAsia="Arial" w:hAnsi="Arial" w:cs="Arial"/>
          <w:b/>
          <w:bCs/>
        </w:rPr>
        <w:tab/>
      </w:r>
      <w:r w:rsidRPr="00A943FC">
        <w:rPr>
          <w:rFonts w:ascii="Arial" w:eastAsia="Arial" w:hAnsi="Arial" w:cs="Arial"/>
          <w:b/>
          <w:bCs/>
        </w:rPr>
        <w:tab/>
      </w:r>
      <w:r w:rsidR="0038421F" w:rsidRPr="00A943FC">
        <w:rPr>
          <w:rFonts w:ascii="Arial Bold" w:eastAsia="Arial" w:hAnsi="Arial Bold" w:cs="Arial"/>
          <w:b/>
          <w:bCs/>
          <w:u w:val="double" w:color="000000"/>
        </w:rPr>
        <w:t>$6,894,500</w:t>
      </w:r>
    </w:p>
    <w:p w:rsidR="00F4148A" w:rsidRPr="00A943FC" w:rsidRDefault="00F4148A">
      <w:pPr>
        <w:spacing w:after="160" w:line="259" w:lineRule="auto"/>
        <w:rPr>
          <w:rFonts w:ascii="Arial" w:eastAsia="Arial" w:hAnsi="Arial" w:cs="Arial"/>
          <w:b/>
          <w:bCs/>
        </w:rPr>
      </w:pPr>
      <w:r w:rsidRPr="00A943FC">
        <w:rPr>
          <w:rFonts w:ascii="Arial" w:eastAsia="Arial" w:hAnsi="Arial" w:cs="Arial"/>
          <w:b/>
          <w:bCs/>
        </w:rPr>
        <w:br w:type="page"/>
      </w:r>
    </w:p>
    <w:p w:rsidR="0038421F" w:rsidRPr="00C8761E" w:rsidRDefault="0038421F" w:rsidP="00F4148A">
      <w:pPr>
        <w:spacing w:after="120"/>
        <w:rPr>
          <w:rFonts w:ascii="Arial" w:eastAsia="Arial" w:hAnsi="Arial" w:cs="Arial"/>
          <w:b/>
          <w:bCs/>
          <w:lang w:val="es-MX"/>
        </w:rPr>
      </w:pPr>
      <w:r w:rsidRPr="00C8761E">
        <w:rPr>
          <w:rFonts w:ascii="Arial" w:eastAsia="Arial" w:hAnsi="Arial" w:cs="Arial"/>
          <w:b/>
          <w:bCs/>
          <w:lang w:val="es-MX"/>
        </w:rPr>
        <w:lastRenderedPageBreak/>
        <w:t>Ex. 15–16 (FIN MAN); Ex. 1–16 (MAN)</w:t>
      </w:r>
    </w:p>
    <w:p w:rsidR="0038421F" w:rsidRPr="00A943FC" w:rsidRDefault="0038421F"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w:t>
      </w:r>
      <w:r w:rsidRPr="00A943FC">
        <w:rPr>
          <w:rFonts w:ascii="Arial" w:eastAsia="Arial" w:hAnsi="Arial" w:cs="Arial"/>
          <w:b/>
          <w:bCs/>
        </w:rPr>
        <w:tab/>
        <w:t>Finished goods inventory, January 1</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   880,000</w:t>
      </w:r>
    </w:p>
    <w:p w:rsidR="0038421F" w:rsidRPr="00A943FC" w:rsidRDefault="00F4148A"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goods manufactured</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u w:val="single"/>
        </w:rPr>
        <w:t xml:space="preserve">  </w:t>
      </w:r>
      <w:r w:rsidR="0038421F" w:rsidRPr="00A943FC">
        <w:rPr>
          <w:rFonts w:ascii="Arial" w:eastAsia="Arial" w:hAnsi="Arial" w:cs="Arial"/>
          <w:b/>
          <w:bCs/>
          <w:u w:val="single" w:color="000000"/>
        </w:rPr>
        <w:t>4,490,000</w:t>
      </w:r>
    </w:p>
    <w:p w:rsidR="0038421F" w:rsidRPr="00A943FC" w:rsidRDefault="00F4148A"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finished goods available for sale</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0038421F" w:rsidRPr="00A943FC">
        <w:rPr>
          <w:rFonts w:ascii="Arial" w:eastAsia="Arial" w:hAnsi="Arial" w:cs="Arial"/>
          <w:b/>
          <w:bCs/>
        </w:rPr>
        <w:t>$5,370,000</w:t>
      </w:r>
    </w:p>
    <w:p w:rsidR="00F4148A" w:rsidRPr="00A943FC" w:rsidRDefault="00F4148A" w:rsidP="00F4148A">
      <w:pPr>
        <w:tabs>
          <w:tab w:val="left" w:pos="360"/>
          <w:tab w:val="right" w:leader="dot" w:pos="6804"/>
          <w:tab w:val="right" w:pos="8109"/>
          <w:tab w:val="right" w:pos="9662"/>
        </w:tabs>
        <w:rPr>
          <w:rFonts w:ascii="Arial" w:eastAsia="Arial" w:hAnsi="Arial" w:cs="Arial"/>
          <w:b/>
          <w:bCs/>
        </w:rPr>
      </w:pPr>
      <w:r w:rsidRPr="00A943FC">
        <w:rPr>
          <w:rFonts w:ascii="Arial" w:eastAsia="Arial" w:hAnsi="Arial" w:cs="Arial"/>
          <w:b/>
          <w:bCs/>
        </w:rPr>
        <w:tab/>
      </w:r>
      <w:r w:rsidR="0038421F" w:rsidRPr="00A943FC">
        <w:rPr>
          <w:rFonts w:ascii="Arial" w:eastAsia="Arial" w:hAnsi="Arial" w:cs="Arial"/>
          <w:b/>
          <w:bCs/>
        </w:rPr>
        <w:t>Finished goods inventory, January 31</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u w:val="single"/>
        </w:rPr>
        <w:t xml:space="preserve">   </w:t>
      </w:r>
      <w:r w:rsidR="0038421F" w:rsidRPr="00A943FC">
        <w:rPr>
          <w:rFonts w:ascii="Arial" w:eastAsia="Arial" w:hAnsi="Arial" w:cs="Arial"/>
          <w:b/>
          <w:bCs/>
          <w:u w:val="single" w:color="000000"/>
        </w:rPr>
        <w:t xml:space="preserve"> (775,000</w:t>
      </w:r>
      <w:r w:rsidR="0038421F" w:rsidRPr="00A943FC">
        <w:rPr>
          <w:rFonts w:ascii="Arial" w:eastAsia="Arial" w:hAnsi="Arial" w:cs="Arial"/>
          <w:b/>
          <w:bCs/>
          <w:u w:color="000000"/>
        </w:rPr>
        <w:t>)</w:t>
      </w:r>
    </w:p>
    <w:p w:rsidR="0038421F" w:rsidRPr="00A943FC" w:rsidRDefault="00F4148A"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goods sold</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0038421F" w:rsidRPr="00A943FC">
        <w:rPr>
          <w:rFonts w:ascii="Arial" w:eastAsia="Arial" w:hAnsi="Arial" w:cs="Arial"/>
          <w:b/>
          <w:bCs/>
          <w:u w:val="double" w:color="000000"/>
        </w:rPr>
        <w:t>$4,595,000</w:t>
      </w:r>
    </w:p>
    <w:p w:rsidR="0038421F" w:rsidRPr="00A943FC" w:rsidRDefault="0038421F" w:rsidP="00F4148A">
      <w:pPr>
        <w:tabs>
          <w:tab w:val="left" w:pos="360"/>
          <w:tab w:val="right" w:leader="dot" w:pos="6804"/>
          <w:tab w:val="right" w:pos="8109"/>
          <w:tab w:val="right" w:pos="9594"/>
        </w:tabs>
      </w:pPr>
    </w:p>
    <w:p w:rsidR="0038421F" w:rsidRPr="00A943FC" w:rsidRDefault="0038421F"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b.</w:t>
      </w:r>
      <w:r w:rsidRPr="00A943FC">
        <w:rPr>
          <w:rFonts w:ascii="Arial" w:eastAsia="Arial" w:hAnsi="Arial" w:cs="Arial"/>
          <w:b/>
          <w:bCs/>
        </w:rPr>
        <w:tab/>
        <w:t>Sales</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$ 6,600,000</w:t>
      </w:r>
    </w:p>
    <w:p w:rsidR="00F4148A" w:rsidRPr="00A943FC" w:rsidRDefault="00F4148A" w:rsidP="00F4148A">
      <w:pPr>
        <w:tabs>
          <w:tab w:val="left" w:pos="360"/>
          <w:tab w:val="right" w:leader="dot" w:pos="6804"/>
          <w:tab w:val="right" w:pos="8109"/>
          <w:tab w:val="right" w:pos="9662"/>
        </w:tabs>
        <w:rPr>
          <w:rFonts w:ascii="Arial" w:eastAsia="Arial" w:hAnsi="Arial" w:cs="Arial"/>
          <w:b/>
          <w:bCs/>
        </w:rPr>
      </w:pPr>
      <w:r w:rsidRPr="00A943FC">
        <w:rPr>
          <w:rFonts w:ascii="Arial" w:eastAsia="Arial" w:hAnsi="Arial" w:cs="Arial"/>
          <w:b/>
          <w:bCs/>
        </w:rPr>
        <w:tab/>
      </w:r>
      <w:r w:rsidR="0038421F" w:rsidRPr="00A943FC">
        <w:rPr>
          <w:rFonts w:ascii="Arial" w:eastAsia="Arial" w:hAnsi="Arial" w:cs="Arial"/>
          <w:b/>
          <w:bCs/>
        </w:rPr>
        <w:t>Cost of goods sold</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u w:val="single"/>
        </w:rPr>
        <w:t xml:space="preserve">  </w:t>
      </w:r>
      <w:r w:rsidR="0038421F" w:rsidRPr="00A943FC">
        <w:rPr>
          <w:rFonts w:ascii="Arial" w:eastAsia="Arial" w:hAnsi="Arial" w:cs="Arial"/>
          <w:b/>
          <w:bCs/>
          <w:u w:val="single" w:color="000000"/>
        </w:rPr>
        <w:t>(4,595,000</w:t>
      </w:r>
      <w:r w:rsidR="0038421F" w:rsidRPr="00A943FC">
        <w:rPr>
          <w:rFonts w:ascii="Arial" w:eastAsia="Arial" w:hAnsi="Arial" w:cs="Arial"/>
          <w:b/>
          <w:bCs/>
          <w:u w:color="000000"/>
        </w:rPr>
        <w:t>)</w:t>
      </w:r>
    </w:p>
    <w:p w:rsidR="0038421F" w:rsidRPr="00A943FC" w:rsidRDefault="00F4148A"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Gross profit</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0038421F" w:rsidRPr="00A943FC">
        <w:rPr>
          <w:rFonts w:ascii="Arial" w:eastAsia="Arial" w:hAnsi="Arial" w:cs="Arial"/>
          <w:b/>
          <w:bCs/>
          <w:u w:val="double" w:color="000000"/>
        </w:rPr>
        <w:t>$ 2,005,000</w:t>
      </w:r>
    </w:p>
    <w:p w:rsidR="0038421F" w:rsidRPr="00A943FC" w:rsidRDefault="0038421F" w:rsidP="00F4148A">
      <w:pPr>
        <w:tabs>
          <w:tab w:val="left" w:pos="360"/>
          <w:tab w:val="right" w:leader="dot" w:pos="6804"/>
          <w:tab w:val="right" w:pos="8109"/>
          <w:tab w:val="right" w:pos="9594"/>
        </w:tabs>
      </w:pPr>
    </w:p>
    <w:p w:rsidR="00F4148A" w:rsidRPr="00A943FC" w:rsidRDefault="0038421F" w:rsidP="00F4148A">
      <w:pPr>
        <w:tabs>
          <w:tab w:val="left" w:pos="360"/>
          <w:tab w:val="right" w:leader="dot" w:pos="6804"/>
          <w:tab w:val="right" w:pos="8109"/>
          <w:tab w:val="right" w:pos="9594"/>
        </w:tabs>
        <w:rPr>
          <w:rFonts w:ascii="Arial" w:eastAsia="Arial" w:hAnsi="Arial" w:cs="Arial"/>
          <w:b/>
          <w:bCs/>
        </w:rPr>
      </w:pPr>
      <w:r w:rsidRPr="00A943FC">
        <w:rPr>
          <w:rFonts w:ascii="Arial" w:eastAsia="Arial" w:hAnsi="Arial" w:cs="Arial"/>
          <w:b/>
          <w:bCs/>
        </w:rPr>
        <w:t>c.</w:t>
      </w:r>
      <w:r w:rsidRPr="00A943FC">
        <w:rPr>
          <w:rFonts w:ascii="Arial" w:eastAsia="Arial" w:hAnsi="Arial" w:cs="Arial"/>
          <w:b/>
          <w:bCs/>
        </w:rPr>
        <w:tab/>
        <w:t>Gross profit</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$2,005,000</w:t>
      </w:r>
    </w:p>
    <w:p w:rsidR="00F4148A" w:rsidRPr="00A943FC" w:rsidRDefault="00F4148A" w:rsidP="00F4148A">
      <w:pPr>
        <w:tabs>
          <w:tab w:val="left" w:pos="360"/>
          <w:tab w:val="right" w:leader="dot" w:pos="6804"/>
          <w:tab w:val="right" w:pos="8109"/>
          <w:tab w:val="right" w:pos="9594"/>
        </w:tabs>
        <w:rPr>
          <w:rFonts w:ascii="Arial" w:eastAsia="Arial" w:hAnsi="Arial" w:cs="Arial"/>
          <w:b/>
          <w:bCs/>
        </w:rPr>
      </w:pPr>
      <w:r w:rsidRPr="00A943FC">
        <w:rPr>
          <w:rFonts w:ascii="Arial" w:eastAsia="Arial" w:hAnsi="Arial" w:cs="Arial"/>
          <w:b/>
          <w:bCs/>
        </w:rPr>
        <w:tab/>
      </w:r>
      <w:r w:rsidR="0038421F" w:rsidRPr="00A943FC">
        <w:rPr>
          <w:rFonts w:ascii="Arial" w:eastAsia="Arial" w:hAnsi="Arial" w:cs="Arial"/>
          <w:b/>
          <w:bCs/>
        </w:rPr>
        <w:t>Operating expenses:</w:t>
      </w:r>
    </w:p>
    <w:p w:rsidR="00F4148A" w:rsidRPr="00A943FC" w:rsidRDefault="0038421F" w:rsidP="00F4148A">
      <w:pPr>
        <w:tabs>
          <w:tab w:val="left" w:pos="360"/>
          <w:tab w:val="right" w:leader="dot" w:pos="6804"/>
          <w:tab w:val="right" w:pos="8109"/>
          <w:tab w:val="right" w:pos="9594"/>
        </w:tabs>
        <w:ind w:left="720"/>
        <w:rPr>
          <w:rFonts w:ascii="Arial" w:eastAsia="Arial" w:hAnsi="Arial" w:cs="Arial"/>
          <w:b/>
          <w:bCs/>
        </w:rPr>
      </w:pPr>
      <w:r w:rsidRPr="00A943FC">
        <w:rPr>
          <w:rFonts w:ascii="Arial" w:eastAsia="Arial" w:hAnsi="Arial" w:cs="Arial"/>
          <w:b/>
          <w:bCs/>
        </w:rPr>
        <w:t>Selling expenses</w:t>
      </w:r>
      <w:r w:rsidR="00932FCC"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$530,000</w:t>
      </w:r>
    </w:p>
    <w:p w:rsidR="00F4148A" w:rsidRPr="00A943FC" w:rsidRDefault="0038421F" w:rsidP="00F4148A">
      <w:pPr>
        <w:tabs>
          <w:tab w:val="left" w:pos="360"/>
          <w:tab w:val="right" w:leader="dot" w:pos="6804"/>
          <w:tab w:val="right" w:pos="8109"/>
          <w:tab w:val="right" w:pos="9594"/>
        </w:tabs>
        <w:ind w:left="720"/>
        <w:rPr>
          <w:rFonts w:ascii="Arial" w:eastAsia="Arial" w:hAnsi="Arial" w:cs="Arial"/>
          <w:b/>
          <w:bCs/>
          <w:u w:color="000000"/>
        </w:rPr>
      </w:pPr>
      <w:r w:rsidRPr="00A943FC">
        <w:rPr>
          <w:rFonts w:ascii="Arial" w:eastAsia="Arial" w:hAnsi="Arial" w:cs="Arial"/>
          <w:b/>
          <w:bCs/>
        </w:rPr>
        <w:t>Administrative expenses</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u w:val="single"/>
        </w:rPr>
        <w:t xml:space="preserve">  </w:t>
      </w:r>
      <w:r w:rsidRPr="00A943FC">
        <w:rPr>
          <w:rFonts w:ascii="Arial" w:eastAsia="Arial" w:hAnsi="Arial" w:cs="Arial"/>
          <w:b/>
          <w:bCs/>
          <w:u w:val="single" w:color="000000"/>
        </w:rPr>
        <w:t>340,000</w:t>
      </w:r>
    </w:p>
    <w:p w:rsidR="00F4148A" w:rsidRPr="00A943FC" w:rsidRDefault="0038421F" w:rsidP="00F4148A">
      <w:pPr>
        <w:tabs>
          <w:tab w:val="left" w:pos="360"/>
          <w:tab w:val="right" w:leader="dot" w:pos="6804"/>
          <w:tab w:val="right" w:pos="8109"/>
          <w:tab w:val="right" w:pos="9662"/>
        </w:tabs>
        <w:ind w:left="1440"/>
        <w:rPr>
          <w:rFonts w:ascii="Arial" w:eastAsia="Arial" w:hAnsi="Arial" w:cs="Arial"/>
          <w:b/>
          <w:bCs/>
        </w:rPr>
      </w:pPr>
      <w:r w:rsidRPr="00A943FC">
        <w:rPr>
          <w:rFonts w:ascii="Arial" w:eastAsia="Arial" w:hAnsi="Arial" w:cs="Arial"/>
          <w:b/>
          <w:bCs/>
        </w:rPr>
        <w:t>Total operating expenses</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u w:val="single"/>
        </w:rPr>
        <w:t xml:space="preserve">   </w:t>
      </w:r>
      <w:r w:rsidRPr="00A943FC">
        <w:rPr>
          <w:rFonts w:ascii="Arial" w:eastAsia="Arial" w:hAnsi="Arial" w:cs="Arial"/>
          <w:b/>
          <w:bCs/>
          <w:u w:val="single" w:color="000000"/>
        </w:rPr>
        <w:t xml:space="preserve"> (870,000</w:t>
      </w:r>
      <w:r w:rsidRPr="00A943FC">
        <w:rPr>
          <w:rFonts w:ascii="Arial" w:eastAsia="Arial" w:hAnsi="Arial" w:cs="Arial"/>
          <w:b/>
          <w:bCs/>
          <w:u w:color="000000"/>
        </w:rPr>
        <w:t>)</w:t>
      </w:r>
    </w:p>
    <w:p w:rsidR="0038421F" w:rsidRPr="00A943FC" w:rsidRDefault="00F4148A"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Net income</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0038421F" w:rsidRPr="00A943FC">
        <w:rPr>
          <w:rFonts w:ascii="Arial" w:eastAsia="Arial" w:hAnsi="Arial" w:cs="Arial"/>
          <w:b/>
          <w:bCs/>
          <w:u w:val="double" w:color="000000"/>
        </w:rPr>
        <w:t>$1,135,000</w:t>
      </w:r>
    </w:p>
    <w:p w:rsidR="0038421F" w:rsidRPr="00A943FC" w:rsidRDefault="0038421F" w:rsidP="00F4148A">
      <w:pPr>
        <w:tabs>
          <w:tab w:val="left" w:pos="360"/>
          <w:tab w:val="right" w:leader="dot" w:pos="6804"/>
          <w:tab w:val="right" w:pos="8109"/>
          <w:tab w:val="right" w:pos="9594"/>
        </w:tabs>
      </w:pPr>
    </w:p>
    <w:p w:rsidR="00F4148A" w:rsidRPr="00A943FC" w:rsidRDefault="00F4148A" w:rsidP="00F4148A">
      <w:pPr>
        <w:tabs>
          <w:tab w:val="right" w:leader="dot" w:pos="6804"/>
          <w:tab w:val="right" w:pos="8109"/>
          <w:tab w:val="right" w:pos="9594"/>
        </w:tabs>
        <w:spacing w:after="120"/>
        <w:rPr>
          <w:rFonts w:ascii="Arial" w:eastAsia="Arial" w:hAnsi="Arial" w:cs="Arial"/>
          <w:b/>
          <w:bCs/>
        </w:rPr>
      </w:pPr>
    </w:p>
    <w:p w:rsidR="0038421F" w:rsidRPr="00A943FC" w:rsidRDefault="0038421F" w:rsidP="00F4148A">
      <w:pPr>
        <w:tabs>
          <w:tab w:val="right" w:leader="dot" w:pos="6804"/>
          <w:tab w:val="right" w:pos="8109"/>
          <w:tab w:val="right" w:pos="9594"/>
        </w:tabs>
        <w:spacing w:after="120"/>
        <w:rPr>
          <w:rFonts w:ascii="Arial" w:eastAsia="Arial" w:hAnsi="Arial" w:cs="Arial"/>
          <w:b/>
          <w:bCs/>
          <w:lang w:val="es-MX"/>
        </w:rPr>
      </w:pPr>
      <w:r w:rsidRPr="00A943FC">
        <w:rPr>
          <w:rFonts w:ascii="Arial" w:eastAsia="Arial" w:hAnsi="Arial" w:cs="Arial"/>
          <w:b/>
          <w:bCs/>
          <w:lang w:val="es-MX"/>
        </w:rPr>
        <w:t>Ex. 15–17 (FIN MAN); Ex. 1–17 (MAN)</w:t>
      </w:r>
    </w:p>
    <w:p w:rsidR="0038421F" w:rsidRPr="00A943FC" w:rsidRDefault="0038421F"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w:t>
      </w:r>
      <w:r w:rsidRPr="00A943FC">
        <w:rPr>
          <w:rFonts w:ascii="Arial" w:eastAsia="Arial" w:hAnsi="Arial" w:cs="Arial"/>
          <w:b/>
          <w:bCs/>
        </w:rPr>
        <w:tab/>
        <w:t>Sales</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$ 792,000</w:t>
      </w:r>
    </w:p>
    <w:p w:rsidR="00F4148A" w:rsidRPr="00A943FC" w:rsidRDefault="00F4148A" w:rsidP="00F4148A">
      <w:pPr>
        <w:tabs>
          <w:tab w:val="left" w:pos="360"/>
          <w:tab w:val="right" w:leader="dot" w:pos="6804"/>
          <w:tab w:val="right" w:pos="8109"/>
          <w:tab w:val="right" w:pos="9662"/>
        </w:tabs>
        <w:rPr>
          <w:rFonts w:ascii="Arial" w:eastAsia="Arial" w:hAnsi="Arial" w:cs="Arial"/>
          <w:b/>
          <w:bCs/>
        </w:rPr>
      </w:pPr>
      <w:r w:rsidRPr="00A943FC">
        <w:rPr>
          <w:rFonts w:ascii="Arial" w:eastAsia="Arial" w:hAnsi="Arial" w:cs="Arial"/>
          <w:b/>
          <w:bCs/>
        </w:rPr>
        <w:tab/>
      </w:r>
      <w:r w:rsidR="0038421F" w:rsidRPr="00A943FC">
        <w:rPr>
          <w:rFonts w:ascii="Arial" w:eastAsia="Arial" w:hAnsi="Arial" w:cs="Arial"/>
          <w:b/>
          <w:bCs/>
        </w:rPr>
        <w:t>Less gross profit</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u w:val="single"/>
        </w:rPr>
        <w:t xml:space="preserve">  </w:t>
      </w:r>
      <w:r w:rsidR="0038421F" w:rsidRPr="00A943FC">
        <w:rPr>
          <w:rFonts w:ascii="Arial" w:eastAsia="Arial" w:hAnsi="Arial" w:cs="Arial"/>
          <w:b/>
          <w:bCs/>
          <w:u w:val="single" w:color="000000"/>
        </w:rPr>
        <w:t>(462,000</w:t>
      </w:r>
      <w:r w:rsidR="0038421F" w:rsidRPr="00A943FC">
        <w:rPr>
          <w:rFonts w:ascii="Arial" w:eastAsia="Arial" w:hAnsi="Arial" w:cs="Arial"/>
          <w:b/>
          <w:bCs/>
          <w:u w:color="000000"/>
        </w:rPr>
        <w:t>)</w:t>
      </w:r>
    </w:p>
    <w:p w:rsidR="0038421F" w:rsidRPr="00A943FC" w:rsidRDefault="00F4148A"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ab/>
      </w:r>
      <w:r w:rsidR="0038421F" w:rsidRPr="00A943FC">
        <w:rPr>
          <w:rFonts w:ascii="Arial" w:eastAsia="Arial" w:hAnsi="Arial" w:cs="Arial"/>
          <w:b/>
          <w:bCs/>
        </w:rPr>
        <w:t>Cost of goods sold</w:t>
      </w:r>
      <w:r w:rsidR="00932FCC" w:rsidRPr="00A943FC">
        <w:rPr>
          <w:rFonts w:ascii="Arial" w:eastAsia="Arial" w:hAnsi="Arial" w:cs="Arial"/>
          <w:b/>
          <w:bCs/>
        </w:rPr>
        <w:tab/>
      </w:r>
      <w:r w:rsidRPr="00A943FC">
        <w:rPr>
          <w:rFonts w:ascii="Arial" w:eastAsia="Arial" w:hAnsi="Arial" w:cs="Arial"/>
          <w:b/>
          <w:bCs/>
        </w:rPr>
        <w:tab/>
      </w:r>
      <w:r w:rsidRPr="00A943FC">
        <w:rPr>
          <w:rFonts w:ascii="Arial" w:eastAsia="Arial" w:hAnsi="Arial" w:cs="Arial"/>
          <w:b/>
          <w:bCs/>
        </w:rPr>
        <w:tab/>
      </w:r>
      <w:r w:rsidR="0038421F" w:rsidRPr="00A943FC">
        <w:rPr>
          <w:rFonts w:ascii="Arial" w:eastAsia="Arial" w:hAnsi="Arial" w:cs="Arial"/>
          <w:b/>
          <w:bCs/>
          <w:u w:val="double" w:color="000000"/>
        </w:rPr>
        <w:t>$ 330,000</w:t>
      </w:r>
    </w:p>
    <w:p w:rsidR="0038421F" w:rsidRPr="00A943FC" w:rsidRDefault="0038421F" w:rsidP="00F4148A">
      <w:pPr>
        <w:tabs>
          <w:tab w:val="left" w:pos="360"/>
          <w:tab w:val="right" w:leader="dot" w:pos="6804"/>
          <w:tab w:val="right" w:pos="8109"/>
          <w:tab w:val="right" w:pos="9594"/>
        </w:tabs>
      </w:pPr>
    </w:p>
    <w:p w:rsidR="00F4148A" w:rsidRPr="00A943FC" w:rsidRDefault="0038421F" w:rsidP="00F4148A">
      <w:pPr>
        <w:tabs>
          <w:tab w:val="left" w:pos="360"/>
          <w:tab w:val="right" w:leader="dot" w:pos="6804"/>
          <w:tab w:val="right" w:pos="8109"/>
          <w:tab w:val="right" w:pos="9594"/>
        </w:tabs>
        <w:rPr>
          <w:rFonts w:ascii="Arial" w:eastAsia="Arial" w:hAnsi="Arial" w:cs="Arial"/>
          <w:b/>
          <w:bCs/>
        </w:rPr>
      </w:pPr>
      <w:r w:rsidRPr="00A943FC">
        <w:rPr>
          <w:rFonts w:ascii="Arial" w:eastAsia="Arial" w:hAnsi="Arial" w:cs="Arial"/>
          <w:b/>
          <w:bCs/>
        </w:rPr>
        <w:t>b.</w:t>
      </w:r>
      <w:r w:rsidRPr="00A943FC">
        <w:rPr>
          <w:rFonts w:ascii="Arial" w:eastAsia="Arial" w:hAnsi="Arial" w:cs="Arial"/>
          <w:b/>
          <w:bCs/>
        </w:rPr>
        <w:tab/>
        <w:t>Cost of goods manufactured</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$ 396,000</w:t>
      </w:r>
    </w:p>
    <w:p w:rsidR="00F4148A" w:rsidRPr="00A943FC" w:rsidRDefault="0038421F" w:rsidP="00F4148A">
      <w:pPr>
        <w:tabs>
          <w:tab w:val="left" w:pos="360"/>
          <w:tab w:val="right" w:leader="dot" w:pos="6804"/>
          <w:tab w:val="right" w:pos="8109"/>
          <w:tab w:val="right" w:pos="9662"/>
        </w:tabs>
        <w:ind w:left="360"/>
        <w:rPr>
          <w:rFonts w:ascii="Arial" w:eastAsia="Arial" w:hAnsi="Arial" w:cs="Arial"/>
          <w:b/>
          <w:bCs/>
        </w:rPr>
      </w:pPr>
      <w:r w:rsidRPr="00A943FC">
        <w:rPr>
          <w:rFonts w:ascii="Arial" w:eastAsia="Arial" w:hAnsi="Arial" w:cs="Arial"/>
          <w:b/>
          <w:bCs/>
        </w:rPr>
        <w:t>Less cost of goods sold</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u w:val="single"/>
        </w:rPr>
        <w:t xml:space="preserve">  </w:t>
      </w:r>
      <w:r w:rsidRPr="00A943FC">
        <w:rPr>
          <w:rFonts w:ascii="Arial" w:eastAsia="Arial" w:hAnsi="Arial" w:cs="Arial"/>
          <w:b/>
          <w:bCs/>
          <w:u w:val="single" w:color="000000"/>
        </w:rPr>
        <w:t>(330,000</w:t>
      </w:r>
      <w:r w:rsidRPr="00A943FC">
        <w:rPr>
          <w:rFonts w:ascii="Arial" w:eastAsia="Arial" w:hAnsi="Arial" w:cs="Arial"/>
          <w:b/>
          <w:bCs/>
          <w:u w:color="000000"/>
        </w:rPr>
        <w:t>)</w:t>
      </w:r>
    </w:p>
    <w:p w:rsidR="0038421F" w:rsidRPr="00A943FC" w:rsidRDefault="0038421F" w:rsidP="00F4148A">
      <w:pPr>
        <w:tabs>
          <w:tab w:val="left" w:pos="360"/>
          <w:tab w:val="right" w:leader="dot" w:pos="6804"/>
          <w:tab w:val="right" w:pos="8109"/>
          <w:tab w:val="right" w:pos="9594"/>
        </w:tabs>
        <w:ind w:left="360"/>
        <w:rPr>
          <w:rFonts w:ascii="Arial" w:eastAsia="Arial" w:hAnsi="Arial" w:cs="Arial"/>
        </w:rPr>
      </w:pPr>
      <w:r w:rsidRPr="00A943FC">
        <w:rPr>
          <w:rFonts w:ascii="Arial" w:eastAsia="Arial" w:hAnsi="Arial" w:cs="Arial"/>
          <w:b/>
          <w:bCs/>
        </w:rPr>
        <w:t>Finished goods inventory</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u w:val="double" w:color="000000"/>
        </w:rPr>
        <w:t>$</w:t>
      </w:r>
      <w:r w:rsidR="00F4148A" w:rsidRPr="00A943FC">
        <w:rPr>
          <w:rFonts w:ascii="Arial" w:eastAsia="Arial" w:hAnsi="Arial" w:cs="Arial"/>
          <w:b/>
          <w:bCs/>
          <w:u w:val="double" w:color="000000"/>
        </w:rPr>
        <w:t xml:space="preserve"> </w:t>
      </w:r>
      <w:r w:rsidRPr="00A943FC">
        <w:rPr>
          <w:rFonts w:ascii="Arial" w:eastAsia="Arial" w:hAnsi="Arial" w:cs="Arial"/>
          <w:b/>
          <w:bCs/>
          <w:u w:val="double" w:color="000000"/>
        </w:rPr>
        <w:t xml:space="preserve">  66,000</w:t>
      </w:r>
    </w:p>
    <w:p w:rsidR="0038421F" w:rsidRPr="00A943FC" w:rsidRDefault="0038421F" w:rsidP="00F4148A">
      <w:pPr>
        <w:tabs>
          <w:tab w:val="left" w:pos="360"/>
          <w:tab w:val="right" w:leader="dot" w:pos="6804"/>
          <w:tab w:val="right" w:pos="8109"/>
          <w:tab w:val="right" w:pos="9594"/>
        </w:tabs>
      </w:pPr>
    </w:p>
    <w:p w:rsidR="00F4148A" w:rsidRPr="00A943FC" w:rsidRDefault="0038421F" w:rsidP="00F4148A">
      <w:pPr>
        <w:tabs>
          <w:tab w:val="left" w:pos="360"/>
          <w:tab w:val="right" w:leader="dot" w:pos="6804"/>
          <w:tab w:val="right" w:pos="8109"/>
          <w:tab w:val="right" w:pos="9594"/>
        </w:tabs>
        <w:rPr>
          <w:rFonts w:ascii="Arial" w:eastAsia="Arial" w:hAnsi="Arial" w:cs="Arial"/>
          <w:b/>
          <w:bCs/>
        </w:rPr>
      </w:pPr>
      <w:r w:rsidRPr="00A943FC">
        <w:rPr>
          <w:rFonts w:ascii="Arial" w:eastAsia="Arial" w:hAnsi="Arial" w:cs="Arial"/>
          <w:b/>
          <w:bCs/>
        </w:rPr>
        <w:t>c.</w:t>
      </w:r>
      <w:r w:rsidRPr="00A943FC">
        <w:rPr>
          <w:rFonts w:ascii="Arial" w:eastAsia="Arial" w:hAnsi="Arial" w:cs="Arial"/>
          <w:b/>
          <w:bCs/>
        </w:rPr>
        <w:tab/>
        <w:t>Purchased materials</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$244,200</w:t>
      </w:r>
    </w:p>
    <w:p w:rsidR="00F4148A" w:rsidRPr="00A943FC" w:rsidRDefault="0038421F" w:rsidP="00F4148A">
      <w:pPr>
        <w:tabs>
          <w:tab w:val="left" w:pos="360"/>
          <w:tab w:val="right" w:leader="dot" w:pos="6804"/>
          <w:tab w:val="right" w:pos="8109"/>
          <w:tab w:val="right" w:pos="9662"/>
        </w:tabs>
        <w:ind w:left="360"/>
        <w:rPr>
          <w:rFonts w:ascii="Arial" w:eastAsia="Arial" w:hAnsi="Arial" w:cs="Arial"/>
          <w:b/>
          <w:bCs/>
        </w:rPr>
      </w:pPr>
      <w:r w:rsidRPr="00A943FC">
        <w:rPr>
          <w:rFonts w:ascii="Arial" w:eastAsia="Arial" w:hAnsi="Arial" w:cs="Arial"/>
          <w:b/>
          <w:bCs/>
        </w:rPr>
        <w:t>Less materials inventory</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u w:val="single"/>
        </w:rPr>
        <w:t xml:space="preserve">   </w:t>
      </w:r>
      <w:r w:rsidRPr="00A943FC">
        <w:rPr>
          <w:rFonts w:ascii="Arial" w:eastAsia="Arial" w:hAnsi="Arial" w:cs="Arial"/>
          <w:b/>
          <w:bCs/>
          <w:u w:val="single" w:color="000000"/>
        </w:rPr>
        <w:t>(33,000</w:t>
      </w:r>
      <w:r w:rsidRPr="00A943FC">
        <w:rPr>
          <w:rFonts w:ascii="Arial" w:eastAsia="Arial" w:hAnsi="Arial" w:cs="Arial"/>
          <w:b/>
          <w:bCs/>
          <w:u w:color="000000"/>
        </w:rPr>
        <w:t>)</w:t>
      </w:r>
    </w:p>
    <w:p w:rsidR="0038421F" w:rsidRPr="00A943FC" w:rsidRDefault="0038421F" w:rsidP="00F4148A">
      <w:pPr>
        <w:tabs>
          <w:tab w:val="left" w:pos="360"/>
          <w:tab w:val="right" w:leader="dot" w:pos="6804"/>
          <w:tab w:val="right" w:pos="8109"/>
          <w:tab w:val="right" w:pos="9594"/>
        </w:tabs>
        <w:ind w:left="360"/>
        <w:rPr>
          <w:rFonts w:ascii="Arial" w:eastAsia="Arial" w:hAnsi="Arial" w:cs="Arial"/>
        </w:rPr>
      </w:pPr>
      <w:r w:rsidRPr="00A943FC">
        <w:rPr>
          <w:rFonts w:ascii="Arial" w:eastAsia="Arial" w:hAnsi="Arial" w:cs="Arial"/>
          <w:b/>
          <w:bCs/>
        </w:rPr>
        <w:t>Direct materials cost</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u w:val="double" w:color="000000"/>
        </w:rPr>
        <w:t>$211,200</w:t>
      </w:r>
    </w:p>
    <w:p w:rsidR="0038421F" w:rsidRPr="00A943FC" w:rsidRDefault="0038421F" w:rsidP="00F4148A">
      <w:pPr>
        <w:tabs>
          <w:tab w:val="left" w:pos="360"/>
          <w:tab w:val="right" w:leader="dot" w:pos="6804"/>
          <w:tab w:val="right" w:pos="8109"/>
          <w:tab w:val="right" w:pos="9594"/>
        </w:tabs>
      </w:pPr>
    </w:p>
    <w:p w:rsidR="0038421F" w:rsidRPr="00A943FC" w:rsidRDefault="0038421F" w:rsidP="00F4148A">
      <w:pPr>
        <w:tabs>
          <w:tab w:val="left" w:pos="360"/>
          <w:tab w:val="right" w:leader="dot" w:pos="6804"/>
          <w:tab w:val="right" w:pos="8109"/>
          <w:tab w:val="right" w:pos="9594"/>
        </w:tabs>
        <w:rPr>
          <w:rFonts w:ascii="Arial" w:eastAsia="Arial" w:hAnsi="Arial" w:cs="Arial"/>
        </w:rPr>
      </w:pPr>
      <w:r w:rsidRPr="00A943FC">
        <w:rPr>
          <w:rFonts w:ascii="Arial" w:eastAsia="Arial" w:hAnsi="Arial" w:cs="Arial"/>
          <w:b/>
          <w:bCs/>
        </w:rPr>
        <w:t>d.</w:t>
      </w:r>
      <w:r w:rsidRPr="00A943FC">
        <w:rPr>
          <w:rFonts w:ascii="Arial" w:eastAsia="Arial" w:hAnsi="Arial" w:cs="Arial"/>
          <w:b/>
          <w:bCs/>
        </w:rPr>
        <w:tab/>
        <w:t>Total manufacturing costs</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$ 455,400</w:t>
      </w:r>
    </w:p>
    <w:p w:rsidR="00F4148A" w:rsidRPr="00A943FC" w:rsidRDefault="0038421F" w:rsidP="00F4148A">
      <w:pPr>
        <w:tabs>
          <w:tab w:val="left" w:pos="360"/>
          <w:tab w:val="right" w:leader="dot" w:pos="6804"/>
          <w:tab w:val="right" w:pos="8109"/>
          <w:tab w:val="right" w:pos="9594"/>
        </w:tabs>
        <w:ind w:left="360"/>
        <w:rPr>
          <w:rFonts w:ascii="Arial" w:eastAsia="Arial" w:hAnsi="Arial" w:cs="Arial"/>
          <w:b/>
          <w:bCs/>
        </w:rPr>
      </w:pPr>
      <w:r w:rsidRPr="00A943FC">
        <w:rPr>
          <w:rFonts w:ascii="Arial" w:eastAsia="Arial" w:hAnsi="Arial" w:cs="Arial"/>
          <w:b/>
          <w:bCs/>
        </w:rPr>
        <w:t>Less:</w:t>
      </w:r>
      <w:r w:rsidR="00F4148A" w:rsidRPr="00A943FC">
        <w:rPr>
          <w:rFonts w:ascii="Arial" w:eastAsia="Arial" w:hAnsi="Arial" w:cs="Arial"/>
          <w:b/>
          <w:bCs/>
        </w:rPr>
        <w:t xml:space="preserve"> </w:t>
      </w:r>
      <w:r w:rsidRPr="00A943FC">
        <w:rPr>
          <w:rFonts w:ascii="Arial" w:eastAsia="Arial" w:hAnsi="Arial" w:cs="Arial"/>
          <w:b/>
          <w:bCs/>
        </w:rPr>
        <w:t>Direct materials</w:t>
      </w:r>
      <w:r w:rsidR="00932FCC"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$211,200</w:t>
      </w:r>
    </w:p>
    <w:p w:rsidR="00F4148A" w:rsidRPr="00A943FC" w:rsidRDefault="0038421F" w:rsidP="00F4148A">
      <w:pPr>
        <w:tabs>
          <w:tab w:val="left" w:pos="360"/>
          <w:tab w:val="right" w:leader="dot" w:pos="6804"/>
          <w:tab w:val="right" w:pos="8109"/>
          <w:tab w:val="right" w:pos="9662"/>
        </w:tabs>
        <w:ind w:left="1354" w:hanging="360"/>
        <w:rPr>
          <w:rFonts w:ascii="Arial" w:eastAsia="Arial" w:hAnsi="Arial" w:cs="Arial"/>
          <w:b/>
          <w:bCs/>
        </w:rPr>
      </w:pPr>
      <w:r w:rsidRPr="00A943FC">
        <w:rPr>
          <w:rFonts w:ascii="Arial" w:eastAsia="Arial" w:hAnsi="Arial" w:cs="Arial"/>
          <w:b/>
          <w:bCs/>
        </w:rPr>
        <w:t>Factory overhead costs (indirect labor</w:t>
      </w:r>
      <w:r w:rsidR="00F4148A" w:rsidRPr="00A943FC">
        <w:rPr>
          <w:rFonts w:ascii="Arial" w:eastAsia="Arial" w:hAnsi="Arial" w:cs="Arial"/>
          <w:b/>
          <w:bCs/>
        </w:rPr>
        <w:t xml:space="preserve"> </w:t>
      </w:r>
      <w:r w:rsidRPr="00A943FC">
        <w:rPr>
          <w:rFonts w:ascii="Arial" w:eastAsia="Arial" w:hAnsi="Arial" w:cs="Arial"/>
          <w:b/>
          <w:bCs/>
        </w:rPr>
        <w:t xml:space="preserve">and </w:t>
      </w:r>
      <w:r w:rsidR="00F4148A" w:rsidRPr="00A943FC">
        <w:rPr>
          <w:rFonts w:ascii="Arial" w:eastAsia="Arial" w:hAnsi="Arial" w:cs="Arial"/>
          <w:b/>
          <w:bCs/>
        </w:rPr>
        <w:br/>
      </w:r>
      <w:r w:rsidRPr="00A943FC">
        <w:rPr>
          <w:rFonts w:ascii="Arial" w:eastAsia="Arial" w:hAnsi="Arial" w:cs="Arial"/>
          <w:b/>
          <w:bCs/>
        </w:rPr>
        <w:t>factory depreciation)*</w:t>
      </w:r>
      <w:r w:rsidR="00F4148A" w:rsidRPr="00A943FC">
        <w:rPr>
          <w:rFonts w:ascii="Arial" w:eastAsia="Arial" w:hAnsi="Arial" w:cs="Arial"/>
          <w:b/>
          <w:bCs/>
        </w:rPr>
        <w:tab/>
      </w:r>
      <w:r w:rsidR="00932FCC" w:rsidRPr="00A943FC">
        <w:rPr>
          <w:rFonts w:ascii="Arial" w:eastAsia="Arial" w:hAnsi="Arial" w:cs="Arial"/>
          <w:b/>
          <w:bCs/>
        </w:rPr>
        <w:tab/>
      </w:r>
      <w:r w:rsidR="00F4148A" w:rsidRPr="00A943FC">
        <w:rPr>
          <w:rFonts w:ascii="Arial" w:eastAsia="Arial" w:hAnsi="Arial" w:cs="Arial"/>
          <w:b/>
          <w:bCs/>
          <w:u w:val="single"/>
        </w:rPr>
        <w:t xml:space="preserve">  </w:t>
      </w:r>
      <w:r w:rsidRPr="00A943FC">
        <w:rPr>
          <w:rFonts w:ascii="Arial" w:eastAsia="Arial" w:hAnsi="Arial" w:cs="Arial"/>
          <w:b/>
          <w:bCs/>
          <w:u w:val="single" w:color="000000"/>
        </w:rPr>
        <w:t>198,000</w:t>
      </w:r>
      <w:r w:rsidRPr="00A943FC">
        <w:rPr>
          <w:rFonts w:ascii="Arial" w:eastAsia="Arial" w:hAnsi="Arial" w:cs="Arial"/>
          <w:b/>
          <w:bCs/>
          <w:u w:color="000000"/>
        </w:rPr>
        <w:tab/>
      </w:r>
      <w:r w:rsidR="00F4148A" w:rsidRPr="00A943FC">
        <w:rPr>
          <w:rFonts w:ascii="Arial" w:eastAsia="Arial" w:hAnsi="Arial" w:cs="Arial"/>
          <w:b/>
          <w:bCs/>
          <w:u w:val="single" w:color="000000"/>
        </w:rPr>
        <w:t xml:space="preserve">  </w:t>
      </w:r>
      <w:r w:rsidRPr="00A943FC">
        <w:rPr>
          <w:rFonts w:ascii="Arial" w:eastAsia="Arial" w:hAnsi="Arial" w:cs="Arial"/>
          <w:b/>
          <w:bCs/>
          <w:u w:val="single" w:color="000000"/>
        </w:rPr>
        <w:t>(409,200</w:t>
      </w:r>
      <w:r w:rsidRPr="00A943FC">
        <w:rPr>
          <w:rFonts w:ascii="Arial" w:eastAsia="Arial" w:hAnsi="Arial" w:cs="Arial"/>
          <w:b/>
          <w:bCs/>
          <w:u w:color="000000"/>
        </w:rPr>
        <w:t>)</w:t>
      </w:r>
    </w:p>
    <w:p w:rsidR="0038421F" w:rsidRPr="00A943FC" w:rsidRDefault="0038421F" w:rsidP="00F4148A">
      <w:pPr>
        <w:tabs>
          <w:tab w:val="left" w:pos="360"/>
          <w:tab w:val="right" w:leader="dot" w:pos="6804"/>
          <w:tab w:val="right" w:pos="8109"/>
          <w:tab w:val="right" w:pos="9594"/>
        </w:tabs>
        <w:ind w:left="360" w:right="90"/>
        <w:rPr>
          <w:rFonts w:ascii="Arial" w:eastAsia="Arial" w:hAnsi="Arial" w:cs="Arial"/>
        </w:rPr>
      </w:pPr>
      <w:r w:rsidRPr="00A943FC">
        <w:rPr>
          <w:rFonts w:ascii="Arial" w:eastAsia="Arial" w:hAnsi="Arial" w:cs="Arial"/>
          <w:b/>
          <w:bCs/>
        </w:rPr>
        <w:t>Direct labor cost</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u w:val="double" w:color="000000"/>
        </w:rPr>
        <w:t>$</w:t>
      </w:r>
      <w:r w:rsidR="00F4148A" w:rsidRPr="00A943FC">
        <w:rPr>
          <w:rFonts w:ascii="Arial" w:eastAsia="Arial" w:hAnsi="Arial" w:cs="Arial"/>
          <w:b/>
          <w:bCs/>
          <w:u w:val="double" w:color="000000"/>
        </w:rPr>
        <w:t xml:space="preserve"> </w:t>
      </w:r>
      <w:r w:rsidRPr="00A943FC">
        <w:rPr>
          <w:rFonts w:ascii="Arial" w:eastAsia="Arial" w:hAnsi="Arial" w:cs="Arial"/>
          <w:b/>
          <w:bCs/>
          <w:u w:val="double" w:color="000000"/>
        </w:rPr>
        <w:t xml:space="preserve">  46,200</w:t>
      </w:r>
    </w:p>
    <w:p w:rsidR="0038421F" w:rsidRPr="00A943FC" w:rsidRDefault="0038421F" w:rsidP="00F4148A">
      <w:pPr>
        <w:tabs>
          <w:tab w:val="left" w:pos="360"/>
          <w:tab w:val="right" w:leader="dot" w:pos="6804"/>
          <w:tab w:val="right" w:pos="8109"/>
          <w:tab w:val="right" w:pos="9594"/>
        </w:tabs>
      </w:pPr>
    </w:p>
    <w:p w:rsidR="0038421F" w:rsidRPr="00A943FC" w:rsidRDefault="0038421F" w:rsidP="00F4148A">
      <w:pPr>
        <w:tabs>
          <w:tab w:val="right" w:leader="dot" w:pos="6804"/>
          <w:tab w:val="right" w:pos="8109"/>
          <w:tab w:val="right" w:pos="9594"/>
        </w:tabs>
        <w:ind w:left="216"/>
        <w:rPr>
          <w:rFonts w:ascii="Arial" w:eastAsia="Arial" w:hAnsi="Arial" w:cs="Arial"/>
          <w:sz w:val="18"/>
          <w:szCs w:val="18"/>
        </w:rPr>
      </w:pPr>
      <w:r w:rsidRPr="00A943FC">
        <w:rPr>
          <w:rFonts w:ascii="Arial" w:eastAsia="Arial" w:hAnsi="Arial" w:cs="Arial"/>
          <w:b/>
          <w:bCs/>
          <w:sz w:val="18"/>
          <w:szCs w:val="18"/>
        </w:rPr>
        <w:t>* $171,600 + $26,400</w:t>
      </w:r>
    </w:p>
    <w:p w:rsidR="0038421F" w:rsidRPr="00A943FC" w:rsidRDefault="0038421F" w:rsidP="00F4148A">
      <w:pPr>
        <w:tabs>
          <w:tab w:val="left" w:pos="360"/>
          <w:tab w:val="right" w:leader="dot" w:pos="6804"/>
          <w:tab w:val="right" w:pos="8109"/>
          <w:tab w:val="right" w:pos="9594"/>
        </w:tabs>
      </w:pPr>
    </w:p>
    <w:p w:rsidR="00F4148A" w:rsidRPr="00A943FC" w:rsidRDefault="0038421F" w:rsidP="00F4148A">
      <w:pPr>
        <w:tabs>
          <w:tab w:val="left" w:pos="360"/>
          <w:tab w:val="right" w:leader="dot" w:pos="6804"/>
          <w:tab w:val="right" w:pos="8109"/>
          <w:tab w:val="right" w:pos="9594"/>
        </w:tabs>
        <w:rPr>
          <w:rFonts w:ascii="Arial" w:eastAsia="Arial" w:hAnsi="Arial" w:cs="Arial"/>
          <w:b/>
          <w:bCs/>
        </w:rPr>
      </w:pPr>
      <w:r w:rsidRPr="00A943FC">
        <w:rPr>
          <w:rFonts w:ascii="Arial" w:eastAsia="Arial" w:hAnsi="Arial" w:cs="Arial"/>
          <w:b/>
          <w:bCs/>
        </w:rPr>
        <w:t>e.</w:t>
      </w:r>
      <w:r w:rsidRPr="00A943FC">
        <w:rPr>
          <w:rFonts w:ascii="Arial" w:eastAsia="Arial" w:hAnsi="Arial" w:cs="Arial"/>
          <w:b/>
          <w:bCs/>
        </w:rPr>
        <w:tab/>
        <w:t>Total manufacturing costs</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rPr>
        <w:t>$ 455,400</w:t>
      </w:r>
    </w:p>
    <w:p w:rsidR="00F4148A" w:rsidRPr="00A943FC" w:rsidRDefault="0038421F" w:rsidP="00F4148A">
      <w:pPr>
        <w:tabs>
          <w:tab w:val="left" w:pos="360"/>
          <w:tab w:val="right" w:leader="dot" w:pos="6804"/>
          <w:tab w:val="right" w:pos="8109"/>
          <w:tab w:val="right" w:pos="9662"/>
        </w:tabs>
        <w:ind w:left="360"/>
        <w:rPr>
          <w:rFonts w:ascii="Arial" w:eastAsia="Arial" w:hAnsi="Arial" w:cs="Arial"/>
          <w:b/>
          <w:bCs/>
        </w:rPr>
      </w:pPr>
      <w:r w:rsidRPr="00A943FC">
        <w:rPr>
          <w:rFonts w:ascii="Arial" w:eastAsia="Arial" w:hAnsi="Arial" w:cs="Arial"/>
          <w:b/>
          <w:bCs/>
        </w:rPr>
        <w:t>Less cost of goods manufactured</w:t>
      </w:r>
      <w:r w:rsidR="00F4148A" w:rsidRPr="00A943FC">
        <w:rPr>
          <w:rFonts w:ascii="Arial" w:eastAsia="Arial" w:hAnsi="Arial" w:cs="Arial"/>
          <w:b/>
          <w:bCs/>
        </w:rPr>
        <w:tab/>
      </w:r>
      <w:r w:rsidR="00F4148A" w:rsidRPr="00A943FC">
        <w:rPr>
          <w:rFonts w:ascii="Arial" w:eastAsia="Arial" w:hAnsi="Arial" w:cs="Arial"/>
          <w:b/>
          <w:bCs/>
        </w:rPr>
        <w:tab/>
      </w:r>
      <w:r w:rsidR="00932FCC" w:rsidRPr="00A943FC">
        <w:rPr>
          <w:rFonts w:ascii="Arial" w:eastAsia="Arial" w:hAnsi="Arial" w:cs="Arial"/>
          <w:b/>
          <w:bCs/>
        </w:rPr>
        <w:tab/>
      </w:r>
      <w:r w:rsidR="00F4148A" w:rsidRPr="00A943FC">
        <w:rPr>
          <w:rFonts w:ascii="Arial" w:eastAsia="Arial" w:hAnsi="Arial" w:cs="Arial"/>
          <w:b/>
          <w:bCs/>
          <w:u w:val="single"/>
        </w:rPr>
        <w:t xml:space="preserve">  </w:t>
      </w:r>
      <w:r w:rsidRPr="00A943FC">
        <w:rPr>
          <w:rFonts w:ascii="Arial" w:eastAsia="Arial" w:hAnsi="Arial" w:cs="Arial"/>
          <w:b/>
          <w:bCs/>
          <w:u w:val="single" w:color="000000"/>
        </w:rPr>
        <w:t>(396,000</w:t>
      </w:r>
      <w:r w:rsidRPr="00A943FC">
        <w:rPr>
          <w:rFonts w:ascii="Arial" w:eastAsia="Arial" w:hAnsi="Arial" w:cs="Arial"/>
          <w:b/>
          <w:bCs/>
          <w:u w:color="000000"/>
        </w:rPr>
        <w:t>)</w:t>
      </w:r>
    </w:p>
    <w:p w:rsidR="0038421F" w:rsidRPr="00A943FC" w:rsidRDefault="0038421F" w:rsidP="00F4148A">
      <w:pPr>
        <w:tabs>
          <w:tab w:val="left" w:pos="360"/>
          <w:tab w:val="right" w:leader="dot" w:pos="6804"/>
          <w:tab w:val="right" w:pos="8109"/>
          <w:tab w:val="right" w:pos="9594"/>
        </w:tabs>
        <w:ind w:left="360"/>
        <w:rPr>
          <w:rFonts w:ascii="Arial" w:eastAsia="Arial" w:hAnsi="Arial" w:cs="Arial"/>
        </w:rPr>
      </w:pPr>
      <w:r w:rsidRPr="00A943FC">
        <w:rPr>
          <w:rFonts w:ascii="Arial" w:eastAsia="Arial" w:hAnsi="Arial" w:cs="Arial"/>
          <w:b/>
          <w:bCs/>
        </w:rPr>
        <w:t>Work in process inventory</w:t>
      </w:r>
      <w:r w:rsidR="00932FCC" w:rsidRPr="00A943FC">
        <w:rPr>
          <w:rFonts w:ascii="Arial" w:eastAsia="Arial" w:hAnsi="Arial" w:cs="Arial"/>
          <w:b/>
          <w:bCs/>
        </w:rPr>
        <w:tab/>
      </w:r>
      <w:r w:rsidR="00F4148A" w:rsidRPr="00A943FC">
        <w:rPr>
          <w:rFonts w:ascii="Arial" w:eastAsia="Arial" w:hAnsi="Arial" w:cs="Arial"/>
          <w:b/>
          <w:bCs/>
        </w:rPr>
        <w:tab/>
      </w:r>
      <w:r w:rsidR="00F4148A" w:rsidRPr="00A943FC">
        <w:rPr>
          <w:rFonts w:ascii="Arial" w:eastAsia="Arial" w:hAnsi="Arial" w:cs="Arial"/>
          <w:b/>
          <w:bCs/>
        </w:rPr>
        <w:tab/>
      </w:r>
      <w:r w:rsidRPr="00A943FC">
        <w:rPr>
          <w:rFonts w:ascii="Arial" w:eastAsia="Arial" w:hAnsi="Arial" w:cs="Arial"/>
          <w:b/>
          <w:bCs/>
          <w:u w:val="double" w:color="000000"/>
        </w:rPr>
        <w:t>$</w:t>
      </w:r>
      <w:r w:rsidR="00F4148A" w:rsidRPr="00A943FC">
        <w:rPr>
          <w:rFonts w:ascii="Arial" w:eastAsia="Arial" w:hAnsi="Arial" w:cs="Arial"/>
          <w:b/>
          <w:bCs/>
          <w:u w:val="double" w:color="000000"/>
        </w:rPr>
        <w:t xml:space="preserve"> </w:t>
      </w:r>
      <w:r w:rsidRPr="00A943FC">
        <w:rPr>
          <w:rFonts w:ascii="Arial" w:eastAsia="Arial" w:hAnsi="Arial" w:cs="Arial"/>
          <w:b/>
          <w:bCs/>
          <w:u w:val="double" w:color="000000"/>
        </w:rPr>
        <w:t xml:space="preserve">  59,400</w:t>
      </w:r>
    </w:p>
    <w:p w:rsidR="00F4148A" w:rsidRPr="00A943FC" w:rsidRDefault="00F4148A">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20551C">
      <w:pPr>
        <w:tabs>
          <w:tab w:val="left" w:pos="360"/>
          <w:tab w:val="right" w:leader="dot" w:pos="7200"/>
          <w:tab w:val="right" w:pos="8280"/>
          <w:tab w:val="right" w:pos="9662"/>
        </w:tabs>
        <w:spacing w:after="240"/>
        <w:jc w:val="center"/>
        <w:rPr>
          <w:rFonts w:ascii="Arial" w:eastAsia="Arial" w:hAnsi="Arial" w:cs="Arial"/>
          <w:b/>
          <w:bCs/>
          <w:sz w:val="26"/>
          <w:szCs w:val="26"/>
        </w:rPr>
      </w:pPr>
      <w:r w:rsidRPr="00A943FC">
        <w:rPr>
          <w:rFonts w:ascii="Arial" w:eastAsia="Arial" w:hAnsi="Arial" w:cs="Arial"/>
          <w:b/>
          <w:bCs/>
          <w:sz w:val="26"/>
          <w:szCs w:val="26"/>
        </w:rPr>
        <w:lastRenderedPageBreak/>
        <w:t>PROBLEMS</w:t>
      </w:r>
    </w:p>
    <w:p w:rsidR="0038421F" w:rsidRPr="00A943FC" w:rsidRDefault="0038421F" w:rsidP="004D388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t>Prob. 15–1A (FIN MAN); Prob. 1–1A (MAN)</w:t>
      </w:r>
    </w:p>
    <w:tbl>
      <w:tblPr>
        <w:tblW w:w="5000" w:type="pct"/>
        <w:tblBorders>
          <w:top w:val="double" w:sz="4" w:space="0" w:color="auto"/>
          <w:left w:val="double" w:sz="4" w:space="0" w:color="auto"/>
          <w:bottom w:val="double" w:sz="4" w:space="0" w:color="auto"/>
          <w:right w:val="double" w:sz="4" w:space="0" w:color="auto"/>
          <w:insideH w:val="single" w:sz="8" w:space="0" w:color="auto"/>
        </w:tblBorders>
        <w:tblCellMar>
          <w:left w:w="0" w:type="dxa"/>
          <w:right w:w="0" w:type="dxa"/>
        </w:tblCellMar>
        <w:tblLook w:val="01E0"/>
      </w:tblPr>
      <w:tblGrid>
        <w:gridCol w:w="921"/>
        <w:gridCol w:w="1773"/>
        <w:gridCol w:w="1773"/>
        <w:gridCol w:w="1773"/>
        <w:gridCol w:w="1755"/>
        <w:gridCol w:w="1755"/>
      </w:tblGrid>
      <w:tr w:rsidR="0038421F" w:rsidRPr="00A943FC" w:rsidTr="004D3884">
        <w:tc>
          <w:tcPr>
            <w:tcW w:w="473" w:type="pct"/>
            <w:vMerge w:val="restart"/>
            <w:tcBorders>
              <w:top w:val="double" w:sz="4" w:space="0" w:color="auto"/>
              <w:bottom w:val="double" w:sz="4"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Cost</w:t>
            </w:r>
          </w:p>
        </w:tc>
        <w:tc>
          <w:tcPr>
            <w:tcW w:w="2727" w:type="pct"/>
            <w:gridSpan w:val="3"/>
            <w:tcBorders>
              <w:top w:val="double" w:sz="4" w:space="0" w:color="auto"/>
              <w:left w:val="double" w:sz="4" w:space="0" w:color="auto"/>
              <w:bottom w:val="double" w:sz="4"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Product Costs</w:t>
            </w:r>
          </w:p>
        </w:tc>
        <w:tc>
          <w:tcPr>
            <w:tcW w:w="1800" w:type="pct"/>
            <w:gridSpan w:val="2"/>
            <w:tcBorders>
              <w:top w:val="double" w:sz="4" w:space="0" w:color="auto"/>
              <w:left w:val="double" w:sz="4" w:space="0" w:color="auto"/>
              <w:bottom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Period Costs</w:t>
            </w:r>
          </w:p>
        </w:tc>
      </w:tr>
      <w:tr w:rsidR="004D3884" w:rsidRPr="00A943FC" w:rsidTr="004D3884">
        <w:tc>
          <w:tcPr>
            <w:tcW w:w="473" w:type="pct"/>
            <w:vMerge/>
            <w:tcBorders>
              <w:top w:val="double" w:sz="4" w:space="0" w:color="auto"/>
              <w:bottom w:val="double" w:sz="4" w:space="0" w:color="auto"/>
              <w:right w:val="double" w:sz="4" w:space="0" w:color="auto"/>
            </w:tcBorders>
            <w:vAlign w:val="bottom"/>
          </w:tcPr>
          <w:p w:rsidR="0038421F" w:rsidRPr="00A943FC" w:rsidRDefault="0038421F" w:rsidP="0020551C">
            <w:pPr>
              <w:jc w:val="center"/>
            </w:pPr>
          </w:p>
        </w:tc>
        <w:tc>
          <w:tcPr>
            <w:tcW w:w="909" w:type="pct"/>
            <w:tcBorders>
              <w:top w:val="double" w:sz="4" w:space="0" w:color="auto"/>
              <w:left w:val="double" w:sz="4" w:space="0" w:color="auto"/>
              <w:bottom w:val="double" w:sz="4" w:space="0" w:color="auto"/>
              <w:right w:val="double" w:sz="4" w:space="0" w:color="auto"/>
            </w:tcBorders>
            <w:vAlign w:val="bottom"/>
          </w:tcPr>
          <w:p w:rsidR="0020551C" w:rsidRPr="00A943FC" w:rsidRDefault="0038421F" w:rsidP="0020551C">
            <w:pPr>
              <w:jc w:val="center"/>
              <w:rPr>
                <w:rFonts w:ascii="Arial" w:eastAsia="Arial" w:hAnsi="Arial" w:cs="Arial"/>
                <w:b/>
                <w:bCs/>
              </w:rPr>
            </w:pPr>
            <w:r w:rsidRPr="00A943FC">
              <w:rPr>
                <w:rFonts w:ascii="Arial" w:eastAsia="Arial" w:hAnsi="Arial" w:cs="Arial"/>
                <w:b/>
                <w:bCs/>
              </w:rPr>
              <w:t>Direct</w:t>
            </w:r>
          </w:p>
          <w:p w:rsidR="0020551C" w:rsidRPr="00A943FC" w:rsidRDefault="0038421F" w:rsidP="0020551C">
            <w:pPr>
              <w:jc w:val="center"/>
              <w:rPr>
                <w:rFonts w:ascii="Arial" w:eastAsia="Arial" w:hAnsi="Arial" w:cs="Arial"/>
                <w:b/>
                <w:bCs/>
              </w:rPr>
            </w:pPr>
            <w:r w:rsidRPr="00A943FC">
              <w:rPr>
                <w:rFonts w:ascii="Arial" w:eastAsia="Arial" w:hAnsi="Arial" w:cs="Arial"/>
                <w:b/>
                <w:bCs/>
              </w:rPr>
              <w:t>Materials</w:t>
            </w:r>
          </w:p>
          <w:p w:rsidR="0038421F" w:rsidRPr="00A943FC" w:rsidRDefault="0038421F" w:rsidP="0020551C">
            <w:pPr>
              <w:jc w:val="center"/>
              <w:rPr>
                <w:rFonts w:ascii="Arial" w:eastAsia="Arial" w:hAnsi="Arial" w:cs="Arial"/>
              </w:rPr>
            </w:pPr>
            <w:r w:rsidRPr="00A943FC">
              <w:rPr>
                <w:rFonts w:ascii="Arial" w:eastAsia="Arial" w:hAnsi="Arial" w:cs="Arial"/>
                <w:b/>
                <w:bCs/>
              </w:rPr>
              <w:t>Cost</w:t>
            </w:r>
          </w:p>
        </w:tc>
        <w:tc>
          <w:tcPr>
            <w:tcW w:w="909" w:type="pct"/>
            <w:tcBorders>
              <w:top w:val="double" w:sz="4" w:space="0" w:color="auto"/>
              <w:left w:val="double" w:sz="4" w:space="0" w:color="auto"/>
              <w:bottom w:val="double" w:sz="4" w:space="0" w:color="auto"/>
              <w:right w:val="double" w:sz="4" w:space="0" w:color="auto"/>
            </w:tcBorders>
            <w:vAlign w:val="bottom"/>
          </w:tcPr>
          <w:p w:rsidR="0020551C" w:rsidRPr="00A943FC" w:rsidRDefault="0038421F" w:rsidP="0020551C">
            <w:pPr>
              <w:jc w:val="center"/>
              <w:rPr>
                <w:rFonts w:ascii="Arial" w:eastAsia="Arial" w:hAnsi="Arial" w:cs="Arial"/>
                <w:b/>
                <w:bCs/>
              </w:rPr>
            </w:pPr>
            <w:r w:rsidRPr="00A943FC">
              <w:rPr>
                <w:rFonts w:ascii="Arial" w:eastAsia="Arial" w:hAnsi="Arial" w:cs="Arial"/>
                <w:b/>
                <w:bCs/>
              </w:rPr>
              <w:t>Direct</w:t>
            </w:r>
          </w:p>
          <w:p w:rsidR="0020551C" w:rsidRPr="00A943FC" w:rsidRDefault="0038421F" w:rsidP="0020551C">
            <w:pPr>
              <w:jc w:val="center"/>
              <w:rPr>
                <w:rFonts w:ascii="Arial" w:eastAsia="Arial" w:hAnsi="Arial" w:cs="Arial"/>
                <w:b/>
                <w:bCs/>
              </w:rPr>
            </w:pPr>
            <w:r w:rsidRPr="00A943FC">
              <w:rPr>
                <w:rFonts w:ascii="Arial" w:eastAsia="Arial" w:hAnsi="Arial" w:cs="Arial"/>
                <w:b/>
                <w:bCs/>
              </w:rPr>
              <w:t>Labor</w:t>
            </w:r>
          </w:p>
          <w:p w:rsidR="0038421F" w:rsidRPr="00A943FC" w:rsidRDefault="0038421F" w:rsidP="0020551C">
            <w:pPr>
              <w:jc w:val="center"/>
              <w:rPr>
                <w:rFonts w:ascii="Arial" w:eastAsia="Arial" w:hAnsi="Arial" w:cs="Arial"/>
              </w:rPr>
            </w:pPr>
            <w:r w:rsidRPr="00A943FC">
              <w:rPr>
                <w:rFonts w:ascii="Arial" w:eastAsia="Arial" w:hAnsi="Arial" w:cs="Arial"/>
                <w:b/>
                <w:bCs/>
              </w:rPr>
              <w:t>Cost</w:t>
            </w:r>
          </w:p>
        </w:tc>
        <w:tc>
          <w:tcPr>
            <w:tcW w:w="909" w:type="pct"/>
            <w:tcBorders>
              <w:top w:val="double" w:sz="4" w:space="0" w:color="auto"/>
              <w:left w:val="double" w:sz="4" w:space="0" w:color="auto"/>
              <w:bottom w:val="double" w:sz="4" w:space="0" w:color="auto"/>
              <w:right w:val="double" w:sz="4" w:space="0" w:color="auto"/>
            </w:tcBorders>
            <w:vAlign w:val="bottom"/>
          </w:tcPr>
          <w:p w:rsidR="0020551C" w:rsidRPr="00A943FC" w:rsidRDefault="0038421F" w:rsidP="0020551C">
            <w:pPr>
              <w:jc w:val="center"/>
              <w:rPr>
                <w:rFonts w:ascii="Arial" w:eastAsia="Arial" w:hAnsi="Arial" w:cs="Arial"/>
                <w:b/>
                <w:bCs/>
              </w:rPr>
            </w:pPr>
            <w:r w:rsidRPr="00A943FC">
              <w:rPr>
                <w:rFonts w:ascii="Arial" w:eastAsia="Arial" w:hAnsi="Arial" w:cs="Arial"/>
                <w:b/>
                <w:bCs/>
              </w:rPr>
              <w:t>Factory</w:t>
            </w:r>
          </w:p>
          <w:p w:rsidR="0020551C" w:rsidRPr="00A943FC" w:rsidRDefault="0038421F" w:rsidP="0020551C">
            <w:pPr>
              <w:jc w:val="center"/>
              <w:rPr>
                <w:rFonts w:ascii="Arial" w:eastAsia="Arial" w:hAnsi="Arial" w:cs="Arial"/>
                <w:b/>
                <w:bCs/>
              </w:rPr>
            </w:pPr>
            <w:r w:rsidRPr="00A943FC">
              <w:rPr>
                <w:rFonts w:ascii="Arial" w:eastAsia="Arial" w:hAnsi="Arial" w:cs="Arial"/>
                <w:b/>
                <w:bCs/>
              </w:rPr>
              <w:t>Overhead</w:t>
            </w:r>
          </w:p>
          <w:p w:rsidR="0038421F" w:rsidRPr="00A943FC" w:rsidRDefault="0038421F" w:rsidP="0020551C">
            <w:pPr>
              <w:jc w:val="center"/>
              <w:rPr>
                <w:rFonts w:ascii="Arial" w:eastAsia="Arial" w:hAnsi="Arial" w:cs="Arial"/>
              </w:rPr>
            </w:pPr>
            <w:r w:rsidRPr="00A943FC">
              <w:rPr>
                <w:rFonts w:ascii="Arial" w:eastAsia="Arial" w:hAnsi="Arial" w:cs="Arial"/>
                <w:b/>
                <w:bCs/>
              </w:rPr>
              <w:t>Cost</w:t>
            </w:r>
          </w:p>
        </w:tc>
        <w:tc>
          <w:tcPr>
            <w:tcW w:w="900" w:type="pct"/>
            <w:tcBorders>
              <w:top w:val="double" w:sz="4" w:space="0" w:color="auto"/>
              <w:left w:val="double" w:sz="4" w:space="0" w:color="auto"/>
              <w:bottom w:val="double" w:sz="4"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Selling</w:t>
            </w:r>
          </w:p>
          <w:p w:rsidR="0038421F" w:rsidRPr="00A943FC" w:rsidRDefault="0038421F" w:rsidP="0020551C">
            <w:pPr>
              <w:jc w:val="center"/>
              <w:rPr>
                <w:rFonts w:ascii="Arial" w:eastAsia="Arial" w:hAnsi="Arial" w:cs="Arial"/>
              </w:rPr>
            </w:pPr>
            <w:r w:rsidRPr="00A943FC">
              <w:rPr>
                <w:rFonts w:ascii="Arial" w:eastAsia="Arial" w:hAnsi="Arial" w:cs="Arial"/>
                <w:b/>
                <w:bCs/>
              </w:rPr>
              <w:t>Expense</w:t>
            </w:r>
          </w:p>
        </w:tc>
        <w:tc>
          <w:tcPr>
            <w:tcW w:w="900" w:type="pct"/>
            <w:tcBorders>
              <w:top w:val="double" w:sz="4" w:space="0" w:color="auto"/>
              <w:left w:val="double" w:sz="4" w:space="0" w:color="auto"/>
              <w:bottom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Administrative</w:t>
            </w:r>
          </w:p>
          <w:p w:rsidR="0038421F" w:rsidRPr="00A943FC" w:rsidRDefault="0038421F" w:rsidP="0020551C">
            <w:pPr>
              <w:jc w:val="center"/>
              <w:rPr>
                <w:rFonts w:ascii="Arial" w:eastAsia="Arial" w:hAnsi="Arial" w:cs="Arial"/>
              </w:rPr>
            </w:pPr>
            <w:r w:rsidRPr="00A943FC">
              <w:rPr>
                <w:rFonts w:ascii="Arial" w:eastAsia="Arial" w:hAnsi="Arial" w:cs="Arial"/>
                <w:b/>
                <w:bCs/>
              </w:rPr>
              <w:t>Expense</w:t>
            </w:r>
          </w:p>
        </w:tc>
      </w:tr>
      <w:tr w:rsidR="004D3884" w:rsidRPr="00A943FC" w:rsidTr="004D3884">
        <w:tc>
          <w:tcPr>
            <w:tcW w:w="473" w:type="pct"/>
            <w:tcBorders>
              <w:top w:val="double" w:sz="4"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a.</w:t>
            </w:r>
          </w:p>
        </w:tc>
        <w:tc>
          <w:tcPr>
            <w:tcW w:w="909" w:type="pct"/>
            <w:tcBorders>
              <w:top w:val="double" w:sz="4"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double" w:sz="4"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double" w:sz="4"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double" w:sz="4"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double" w:sz="4" w:space="0" w:color="auto"/>
              <w:left w:val="double" w:sz="4" w:space="0" w:color="auto"/>
              <w:bottom w:val="single" w:sz="8"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b.</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c.</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d.</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e.</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f.</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g.</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h.</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i.</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j.</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k.</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l.</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m.</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n.</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o.</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p.</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q.</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r.</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s.</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t.</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u.</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v.</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w.</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y.</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single" w:sz="8" w:space="0" w:color="auto"/>
            </w:tcBorders>
            <w:vAlign w:val="bottom"/>
          </w:tcPr>
          <w:p w:rsidR="0038421F" w:rsidRPr="00A943FC" w:rsidRDefault="0038421F" w:rsidP="0020551C">
            <w:pPr>
              <w:jc w:val="center"/>
            </w:pPr>
          </w:p>
        </w:tc>
      </w:tr>
      <w:tr w:rsidR="004D3884" w:rsidRPr="00A943FC" w:rsidTr="004D3884">
        <w:tc>
          <w:tcPr>
            <w:tcW w:w="473" w:type="pct"/>
            <w:tcBorders>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z.</w:t>
            </w:r>
          </w:p>
        </w:tc>
        <w:tc>
          <w:tcPr>
            <w:tcW w:w="909" w:type="pct"/>
            <w:tcBorders>
              <w:top w:val="single" w:sz="8" w:space="0" w:color="auto"/>
              <w:left w:val="double" w:sz="4" w:space="0" w:color="auto"/>
              <w:bottom w:val="double" w:sz="4"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double" w:sz="4" w:space="0" w:color="auto"/>
              <w:right w:val="double" w:sz="4" w:space="0" w:color="auto"/>
            </w:tcBorders>
            <w:vAlign w:val="bottom"/>
          </w:tcPr>
          <w:p w:rsidR="0038421F" w:rsidRPr="00A943FC" w:rsidRDefault="0038421F" w:rsidP="0020551C">
            <w:pPr>
              <w:jc w:val="center"/>
            </w:pPr>
          </w:p>
        </w:tc>
        <w:tc>
          <w:tcPr>
            <w:tcW w:w="909" w:type="pct"/>
            <w:tcBorders>
              <w:top w:val="single" w:sz="8" w:space="0" w:color="auto"/>
              <w:left w:val="double" w:sz="4" w:space="0" w:color="auto"/>
              <w:bottom w:val="double" w:sz="4" w:space="0" w:color="auto"/>
              <w:right w:val="double" w:sz="4" w:space="0" w:color="auto"/>
            </w:tcBorders>
            <w:vAlign w:val="bottom"/>
          </w:tcPr>
          <w:p w:rsidR="0038421F" w:rsidRPr="00A943FC" w:rsidRDefault="0038421F" w:rsidP="0020551C">
            <w:pPr>
              <w:jc w:val="center"/>
              <w:rPr>
                <w:rFonts w:ascii="Arial" w:eastAsia="Arial" w:hAnsi="Arial" w:cs="Arial"/>
              </w:rPr>
            </w:pPr>
            <w:r w:rsidRPr="00A943FC">
              <w:rPr>
                <w:rFonts w:ascii="Arial" w:eastAsia="Arial" w:hAnsi="Arial" w:cs="Arial"/>
                <w:b/>
                <w:bCs/>
              </w:rPr>
              <w:t>X</w:t>
            </w:r>
          </w:p>
        </w:tc>
        <w:tc>
          <w:tcPr>
            <w:tcW w:w="900" w:type="pct"/>
            <w:tcBorders>
              <w:top w:val="single" w:sz="8" w:space="0" w:color="auto"/>
              <w:left w:val="double" w:sz="4" w:space="0" w:color="auto"/>
              <w:bottom w:val="double" w:sz="4" w:space="0" w:color="auto"/>
              <w:right w:val="double" w:sz="4" w:space="0" w:color="auto"/>
            </w:tcBorders>
            <w:vAlign w:val="bottom"/>
          </w:tcPr>
          <w:p w:rsidR="0038421F" w:rsidRPr="00A943FC" w:rsidRDefault="0038421F" w:rsidP="0020551C">
            <w:pPr>
              <w:jc w:val="center"/>
            </w:pPr>
          </w:p>
        </w:tc>
        <w:tc>
          <w:tcPr>
            <w:tcW w:w="900" w:type="pct"/>
            <w:tcBorders>
              <w:top w:val="single" w:sz="8" w:space="0" w:color="auto"/>
              <w:left w:val="double" w:sz="4" w:space="0" w:color="auto"/>
              <w:bottom w:val="double" w:sz="4" w:space="0" w:color="auto"/>
            </w:tcBorders>
            <w:vAlign w:val="bottom"/>
          </w:tcPr>
          <w:p w:rsidR="0038421F" w:rsidRPr="00A943FC" w:rsidRDefault="0038421F" w:rsidP="0020551C">
            <w:pPr>
              <w:jc w:val="center"/>
            </w:pPr>
          </w:p>
        </w:tc>
      </w:tr>
    </w:tbl>
    <w:p w:rsidR="004D3884" w:rsidRPr="00A943FC" w:rsidRDefault="004D3884" w:rsidP="00650DEC">
      <w:pPr>
        <w:rPr>
          <w:rFonts w:ascii="Arial" w:eastAsia="Arial" w:hAnsi="Arial" w:cs="Arial"/>
          <w:b/>
          <w:bCs/>
        </w:rPr>
      </w:pPr>
    </w:p>
    <w:p w:rsidR="004D3884" w:rsidRPr="00A943FC" w:rsidRDefault="004D3884">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4D388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15–2A (FIN MAN); Prob. 1–2A (MAN)</w:t>
      </w:r>
    </w:p>
    <w:tbl>
      <w:tblPr>
        <w:tblW w:w="5000" w:type="pct"/>
        <w:tblBorders>
          <w:top w:val="double" w:sz="4" w:space="0" w:color="000000"/>
          <w:left w:val="double" w:sz="4" w:space="0" w:color="000000"/>
          <w:bottom w:val="double" w:sz="4" w:space="0" w:color="000000"/>
          <w:right w:val="double" w:sz="4" w:space="0" w:color="000000"/>
          <w:insideH w:val="single" w:sz="8" w:space="0" w:color="000000"/>
          <w:insideV w:val="single" w:sz="8" w:space="0" w:color="000000"/>
        </w:tblBorders>
        <w:tblCellMar>
          <w:left w:w="0" w:type="dxa"/>
          <w:right w:w="0" w:type="dxa"/>
        </w:tblCellMar>
        <w:tblLook w:val="01E0"/>
      </w:tblPr>
      <w:tblGrid>
        <w:gridCol w:w="935"/>
        <w:gridCol w:w="1765"/>
        <w:gridCol w:w="1765"/>
        <w:gridCol w:w="1767"/>
        <w:gridCol w:w="1759"/>
        <w:gridCol w:w="1759"/>
      </w:tblGrid>
      <w:tr w:rsidR="0038421F" w:rsidRPr="00A943FC" w:rsidTr="004D3884">
        <w:tc>
          <w:tcPr>
            <w:tcW w:w="480" w:type="pct"/>
            <w:vMerge w:val="restart"/>
            <w:tcBorders>
              <w:top w:val="double" w:sz="4" w:space="0" w:color="000000"/>
              <w:bottom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Cost</w:t>
            </w:r>
          </w:p>
        </w:tc>
        <w:tc>
          <w:tcPr>
            <w:tcW w:w="2716" w:type="pct"/>
            <w:gridSpan w:val="3"/>
            <w:tcBorders>
              <w:top w:val="double" w:sz="4" w:space="0" w:color="000000"/>
              <w:left w:val="double" w:sz="4" w:space="0" w:color="000000"/>
              <w:bottom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Product Costs</w:t>
            </w:r>
          </w:p>
        </w:tc>
        <w:tc>
          <w:tcPr>
            <w:tcW w:w="1804" w:type="pct"/>
            <w:gridSpan w:val="2"/>
            <w:tcBorders>
              <w:top w:val="double" w:sz="4" w:space="0" w:color="000000"/>
              <w:left w:val="double" w:sz="4" w:space="0" w:color="000000"/>
              <w:bottom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Period Costs</w:t>
            </w:r>
          </w:p>
        </w:tc>
      </w:tr>
      <w:tr w:rsidR="0038421F" w:rsidRPr="00A943FC" w:rsidTr="004D3884">
        <w:tc>
          <w:tcPr>
            <w:tcW w:w="480" w:type="pct"/>
            <w:vMerge/>
            <w:tcBorders>
              <w:top w:val="double" w:sz="4" w:space="0" w:color="000000"/>
              <w:bottom w:val="double" w:sz="4" w:space="0" w:color="000000"/>
              <w:right w:val="double" w:sz="4" w:space="0" w:color="000000"/>
            </w:tcBorders>
            <w:vAlign w:val="bottom"/>
          </w:tcPr>
          <w:p w:rsidR="0038421F" w:rsidRPr="00A943FC" w:rsidRDefault="0038421F" w:rsidP="004D3884">
            <w:pPr>
              <w:jc w:val="center"/>
            </w:pPr>
          </w:p>
        </w:tc>
        <w:tc>
          <w:tcPr>
            <w:tcW w:w="905" w:type="pct"/>
            <w:tcBorders>
              <w:top w:val="double" w:sz="4" w:space="0" w:color="000000"/>
              <w:left w:val="double" w:sz="4" w:space="0" w:color="000000"/>
              <w:bottom w:val="double" w:sz="4" w:space="0" w:color="000000"/>
              <w:right w:val="double" w:sz="4" w:space="0" w:color="000000"/>
            </w:tcBorders>
            <w:vAlign w:val="bottom"/>
          </w:tcPr>
          <w:p w:rsidR="004D3884" w:rsidRPr="00A943FC" w:rsidRDefault="0038421F" w:rsidP="004D3884">
            <w:pPr>
              <w:jc w:val="center"/>
              <w:rPr>
                <w:rFonts w:ascii="Arial" w:eastAsia="Arial" w:hAnsi="Arial" w:cs="Arial"/>
                <w:b/>
                <w:bCs/>
              </w:rPr>
            </w:pPr>
            <w:r w:rsidRPr="00A943FC">
              <w:rPr>
                <w:rFonts w:ascii="Arial" w:eastAsia="Arial" w:hAnsi="Arial" w:cs="Arial"/>
                <w:b/>
                <w:bCs/>
              </w:rPr>
              <w:t>Direct</w:t>
            </w:r>
          </w:p>
          <w:p w:rsidR="004D3884" w:rsidRPr="00A943FC" w:rsidRDefault="0038421F" w:rsidP="004D3884">
            <w:pPr>
              <w:jc w:val="center"/>
              <w:rPr>
                <w:rFonts w:ascii="Arial" w:eastAsia="Arial" w:hAnsi="Arial" w:cs="Arial"/>
                <w:b/>
                <w:bCs/>
              </w:rPr>
            </w:pPr>
            <w:r w:rsidRPr="00A943FC">
              <w:rPr>
                <w:rFonts w:ascii="Arial" w:eastAsia="Arial" w:hAnsi="Arial" w:cs="Arial"/>
                <w:b/>
                <w:bCs/>
              </w:rPr>
              <w:t>Materials</w:t>
            </w:r>
          </w:p>
          <w:p w:rsidR="0038421F" w:rsidRPr="00A943FC" w:rsidRDefault="0038421F" w:rsidP="004D3884">
            <w:pPr>
              <w:jc w:val="center"/>
              <w:rPr>
                <w:rFonts w:ascii="Arial" w:eastAsia="Arial" w:hAnsi="Arial" w:cs="Arial"/>
              </w:rPr>
            </w:pPr>
            <w:r w:rsidRPr="00A943FC">
              <w:rPr>
                <w:rFonts w:ascii="Arial" w:eastAsia="Arial" w:hAnsi="Arial" w:cs="Arial"/>
                <w:b/>
                <w:bCs/>
              </w:rPr>
              <w:t>Cost</w:t>
            </w:r>
          </w:p>
        </w:tc>
        <w:tc>
          <w:tcPr>
            <w:tcW w:w="905" w:type="pct"/>
            <w:tcBorders>
              <w:top w:val="double" w:sz="4" w:space="0" w:color="000000"/>
              <w:left w:val="double" w:sz="4" w:space="0" w:color="000000"/>
              <w:bottom w:val="double" w:sz="4" w:space="0" w:color="000000"/>
              <w:right w:val="double" w:sz="4" w:space="0" w:color="000000"/>
            </w:tcBorders>
            <w:vAlign w:val="bottom"/>
          </w:tcPr>
          <w:p w:rsidR="004D3884" w:rsidRPr="00A943FC" w:rsidRDefault="0038421F" w:rsidP="004D3884">
            <w:pPr>
              <w:jc w:val="center"/>
              <w:rPr>
                <w:rFonts w:ascii="Arial" w:eastAsia="Arial" w:hAnsi="Arial" w:cs="Arial"/>
                <w:b/>
                <w:bCs/>
              </w:rPr>
            </w:pPr>
            <w:r w:rsidRPr="00A943FC">
              <w:rPr>
                <w:rFonts w:ascii="Arial" w:eastAsia="Arial" w:hAnsi="Arial" w:cs="Arial"/>
                <w:b/>
                <w:bCs/>
              </w:rPr>
              <w:t>Direct</w:t>
            </w:r>
          </w:p>
          <w:p w:rsidR="004D3884" w:rsidRPr="00A943FC" w:rsidRDefault="0038421F" w:rsidP="004D3884">
            <w:pPr>
              <w:jc w:val="center"/>
              <w:rPr>
                <w:rFonts w:ascii="Arial" w:eastAsia="Arial" w:hAnsi="Arial" w:cs="Arial"/>
                <w:b/>
                <w:bCs/>
              </w:rPr>
            </w:pPr>
            <w:r w:rsidRPr="00A943FC">
              <w:rPr>
                <w:rFonts w:ascii="Arial" w:eastAsia="Arial" w:hAnsi="Arial" w:cs="Arial"/>
                <w:b/>
                <w:bCs/>
              </w:rPr>
              <w:t>Labor</w:t>
            </w:r>
          </w:p>
          <w:p w:rsidR="0038421F" w:rsidRPr="00A943FC" w:rsidRDefault="0038421F" w:rsidP="004D3884">
            <w:pPr>
              <w:jc w:val="center"/>
              <w:rPr>
                <w:rFonts w:ascii="Arial" w:eastAsia="Arial" w:hAnsi="Arial" w:cs="Arial"/>
              </w:rPr>
            </w:pPr>
            <w:r w:rsidRPr="00A943FC">
              <w:rPr>
                <w:rFonts w:ascii="Arial" w:eastAsia="Arial" w:hAnsi="Arial" w:cs="Arial"/>
                <w:b/>
                <w:bCs/>
              </w:rPr>
              <w:t>Cost</w:t>
            </w:r>
          </w:p>
        </w:tc>
        <w:tc>
          <w:tcPr>
            <w:tcW w:w="906" w:type="pct"/>
            <w:tcBorders>
              <w:top w:val="double" w:sz="4" w:space="0" w:color="000000"/>
              <w:left w:val="double" w:sz="4" w:space="0" w:color="000000"/>
              <w:bottom w:val="double" w:sz="4" w:space="0" w:color="000000"/>
              <w:right w:val="double" w:sz="4" w:space="0" w:color="000000"/>
            </w:tcBorders>
            <w:vAlign w:val="bottom"/>
          </w:tcPr>
          <w:p w:rsidR="004D3884" w:rsidRPr="00A943FC" w:rsidRDefault="0038421F" w:rsidP="004D3884">
            <w:pPr>
              <w:jc w:val="center"/>
              <w:rPr>
                <w:rFonts w:ascii="Arial" w:eastAsia="Arial" w:hAnsi="Arial" w:cs="Arial"/>
                <w:b/>
                <w:bCs/>
              </w:rPr>
            </w:pPr>
            <w:r w:rsidRPr="00A943FC">
              <w:rPr>
                <w:rFonts w:ascii="Arial" w:eastAsia="Arial" w:hAnsi="Arial" w:cs="Arial"/>
                <w:b/>
                <w:bCs/>
              </w:rPr>
              <w:t>Factory</w:t>
            </w:r>
          </w:p>
          <w:p w:rsidR="004D3884" w:rsidRPr="00A943FC" w:rsidRDefault="0038421F" w:rsidP="004D3884">
            <w:pPr>
              <w:jc w:val="center"/>
              <w:rPr>
                <w:rFonts w:ascii="Arial" w:eastAsia="Arial" w:hAnsi="Arial" w:cs="Arial"/>
                <w:b/>
                <w:bCs/>
              </w:rPr>
            </w:pPr>
            <w:r w:rsidRPr="00A943FC">
              <w:rPr>
                <w:rFonts w:ascii="Arial" w:eastAsia="Arial" w:hAnsi="Arial" w:cs="Arial"/>
                <w:b/>
                <w:bCs/>
              </w:rPr>
              <w:t>Overhead</w:t>
            </w:r>
          </w:p>
          <w:p w:rsidR="0038421F" w:rsidRPr="00A943FC" w:rsidRDefault="0038421F" w:rsidP="004D3884">
            <w:pPr>
              <w:jc w:val="center"/>
              <w:rPr>
                <w:rFonts w:ascii="Arial" w:eastAsia="Arial" w:hAnsi="Arial" w:cs="Arial"/>
              </w:rPr>
            </w:pPr>
            <w:r w:rsidRPr="00A943FC">
              <w:rPr>
                <w:rFonts w:ascii="Arial" w:eastAsia="Arial" w:hAnsi="Arial" w:cs="Arial"/>
                <w:b/>
                <w:bCs/>
              </w:rPr>
              <w:t>Cost</w:t>
            </w:r>
          </w:p>
        </w:tc>
        <w:tc>
          <w:tcPr>
            <w:tcW w:w="902" w:type="pct"/>
            <w:tcBorders>
              <w:top w:val="double" w:sz="4" w:space="0" w:color="000000"/>
              <w:left w:val="double" w:sz="4" w:space="0" w:color="000000"/>
              <w:bottom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Selling</w:t>
            </w:r>
          </w:p>
          <w:p w:rsidR="0038421F" w:rsidRPr="00A943FC" w:rsidRDefault="0038421F" w:rsidP="004D3884">
            <w:pPr>
              <w:jc w:val="center"/>
              <w:rPr>
                <w:rFonts w:ascii="Arial" w:eastAsia="Arial" w:hAnsi="Arial" w:cs="Arial"/>
              </w:rPr>
            </w:pPr>
            <w:r w:rsidRPr="00A943FC">
              <w:rPr>
                <w:rFonts w:ascii="Arial" w:eastAsia="Arial" w:hAnsi="Arial" w:cs="Arial"/>
                <w:b/>
                <w:bCs/>
              </w:rPr>
              <w:t>Expense</w:t>
            </w:r>
          </w:p>
        </w:tc>
        <w:tc>
          <w:tcPr>
            <w:tcW w:w="902" w:type="pct"/>
            <w:tcBorders>
              <w:top w:val="double" w:sz="4" w:space="0" w:color="000000"/>
              <w:left w:val="double" w:sz="4" w:space="0" w:color="000000"/>
              <w:bottom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Administrative</w:t>
            </w:r>
          </w:p>
          <w:p w:rsidR="0038421F" w:rsidRPr="00A943FC" w:rsidRDefault="0038421F" w:rsidP="004D3884">
            <w:pPr>
              <w:jc w:val="center"/>
              <w:rPr>
                <w:rFonts w:ascii="Arial" w:eastAsia="Arial" w:hAnsi="Arial" w:cs="Arial"/>
              </w:rPr>
            </w:pPr>
            <w:r w:rsidRPr="00A943FC">
              <w:rPr>
                <w:rFonts w:ascii="Arial" w:eastAsia="Arial" w:hAnsi="Arial" w:cs="Arial"/>
                <w:b/>
                <w:bCs/>
              </w:rPr>
              <w:t>Expense</w:t>
            </w:r>
          </w:p>
        </w:tc>
      </w:tr>
      <w:tr w:rsidR="0038421F" w:rsidRPr="00A943FC" w:rsidTr="004D3884">
        <w:tc>
          <w:tcPr>
            <w:tcW w:w="480" w:type="pct"/>
            <w:tcBorders>
              <w:top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a.</w:t>
            </w:r>
          </w:p>
        </w:tc>
        <w:tc>
          <w:tcPr>
            <w:tcW w:w="905" w:type="pct"/>
            <w:tcBorders>
              <w:top w:val="double" w:sz="4" w:space="0" w:color="000000"/>
              <w:left w:val="double" w:sz="4" w:space="0" w:color="000000"/>
              <w:right w:val="double" w:sz="4" w:space="0" w:color="000000"/>
            </w:tcBorders>
            <w:vAlign w:val="bottom"/>
          </w:tcPr>
          <w:p w:rsidR="0038421F" w:rsidRPr="00A943FC" w:rsidRDefault="0038421F" w:rsidP="004D3884">
            <w:pPr>
              <w:jc w:val="center"/>
            </w:pPr>
          </w:p>
        </w:tc>
        <w:tc>
          <w:tcPr>
            <w:tcW w:w="905" w:type="pct"/>
            <w:tcBorders>
              <w:top w:val="double" w:sz="4" w:space="0" w:color="000000"/>
              <w:left w:val="double" w:sz="4" w:space="0" w:color="000000"/>
              <w:right w:val="double" w:sz="4" w:space="0" w:color="000000"/>
            </w:tcBorders>
            <w:vAlign w:val="bottom"/>
          </w:tcPr>
          <w:p w:rsidR="0038421F" w:rsidRPr="00A943FC" w:rsidRDefault="0038421F" w:rsidP="004D3884">
            <w:pPr>
              <w:jc w:val="center"/>
            </w:pPr>
          </w:p>
        </w:tc>
        <w:tc>
          <w:tcPr>
            <w:tcW w:w="906" w:type="pct"/>
            <w:tcBorders>
              <w:top w:val="double" w:sz="4" w:space="0" w:color="000000"/>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top w:val="double" w:sz="4" w:space="0" w:color="000000"/>
              <w:left w:val="double" w:sz="4" w:space="0" w:color="000000"/>
              <w:right w:val="double" w:sz="4" w:space="0" w:color="000000"/>
            </w:tcBorders>
            <w:vAlign w:val="bottom"/>
          </w:tcPr>
          <w:p w:rsidR="0038421F" w:rsidRPr="00A943FC" w:rsidRDefault="0038421F" w:rsidP="004D3884">
            <w:pPr>
              <w:jc w:val="center"/>
            </w:pPr>
          </w:p>
        </w:tc>
        <w:tc>
          <w:tcPr>
            <w:tcW w:w="902" w:type="pct"/>
            <w:tcBorders>
              <w:top w:val="double" w:sz="4" w:space="0" w:color="000000"/>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b.</w:t>
            </w:r>
          </w:p>
        </w:tc>
        <w:tc>
          <w:tcPr>
            <w:tcW w:w="905"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c.</w:t>
            </w:r>
          </w:p>
        </w:tc>
        <w:tc>
          <w:tcPr>
            <w:tcW w:w="905"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d.</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e.</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f.</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g.</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h.</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i.</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j.</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k.</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l.</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m.</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n.</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o.</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p.</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q.</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r.</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s.</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t.</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u.</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v.</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w.</w:t>
            </w:r>
          </w:p>
        </w:tc>
        <w:tc>
          <w:tcPr>
            <w:tcW w:w="905" w:type="pct"/>
            <w:tcBorders>
              <w:left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6"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tcBorders>
            <w:vAlign w:val="bottom"/>
          </w:tcPr>
          <w:p w:rsidR="0038421F" w:rsidRPr="00A943FC" w:rsidRDefault="0038421F" w:rsidP="004D3884">
            <w:pPr>
              <w:jc w:val="center"/>
            </w:pPr>
          </w:p>
        </w:tc>
      </w:tr>
      <w:tr w:rsidR="0038421F" w:rsidRPr="00A943FC" w:rsidTr="004D3884">
        <w:tc>
          <w:tcPr>
            <w:tcW w:w="480" w:type="pct"/>
            <w:tcBorders>
              <w:bottom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5" w:type="pct"/>
            <w:tcBorders>
              <w:left w:val="double" w:sz="4" w:space="0" w:color="000000"/>
              <w:bottom w:val="double" w:sz="4" w:space="0" w:color="000000"/>
              <w:right w:val="double" w:sz="4" w:space="0" w:color="000000"/>
            </w:tcBorders>
            <w:vAlign w:val="bottom"/>
          </w:tcPr>
          <w:p w:rsidR="0038421F" w:rsidRPr="00A943FC" w:rsidRDefault="0038421F" w:rsidP="004D3884">
            <w:pPr>
              <w:jc w:val="center"/>
            </w:pPr>
          </w:p>
        </w:tc>
        <w:tc>
          <w:tcPr>
            <w:tcW w:w="905" w:type="pct"/>
            <w:tcBorders>
              <w:left w:val="double" w:sz="4" w:space="0" w:color="000000"/>
              <w:bottom w:val="double" w:sz="4" w:space="0" w:color="000000"/>
              <w:right w:val="double" w:sz="4" w:space="0" w:color="000000"/>
            </w:tcBorders>
            <w:vAlign w:val="bottom"/>
          </w:tcPr>
          <w:p w:rsidR="0038421F" w:rsidRPr="00A943FC" w:rsidRDefault="0038421F" w:rsidP="004D3884">
            <w:pPr>
              <w:jc w:val="center"/>
            </w:pPr>
          </w:p>
        </w:tc>
        <w:tc>
          <w:tcPr>
            <w:tcW w:w="906" w:type="pct"/>
            <w:tcBorders>
              <w:left w:val="double" w:sz="4" w:space="0" w:color="000000"/>
              <w:bottom w:val="double" w:sz="4" w:space="0" w:color="000000"/>
              <w:right w:val="double" w:sz="4" w:space="0" w:color="000000"/>
            </w:tcBorders>
            <w:vAlign w:val="bottom"/>
          </w:tcPr>
          <w:p w:rsidR="0038421F" w:rsidRPr="00A943FC" w:rsidRDefault="0038421F" w:rsidP="004D3884">
            <w:pPr>
              <w:jc w:val="center"/>
              <w:rPr>
                <w:rFonts w:ascii="Arial" w:eastAsia="Arial" w:hAnsi="Arial" w:cs="Arial"/>
              </w:rPr>
            </w:pPr>
            <w:r w:rsidRPr="00A943FC">
              <w:rPr>
                <w:rFonts w:ascii="Arial" w:eastAsia="Arial" w:hAnsi="Arial" w:cs="Arial"/>
                <w:b/>
                <w:bCs/>
              </w:rPr>
              <w:t>X</w:t>
            </w:r>
          </w:p>
        </w:tc>
        <w:tc>
          <w:tcPr>
            <w:tcW w:w="902" w:type="pct"/>
            <w:tcBorders>
              <w:left w:val="double" w:sz="4" w:space="0" w:color="000000"/>
              <w:bottom w:val="double" w:sz="4" w:space="0" w:color="000000"/>
              <w:right w:val="double" w:sz="4" w:space="0" w:color="000000"/>
            </w:tcBorders>
            <w:vAlign w:val="bottom"/>
          </w:tcPr>
          <w:p w:rsidR="0038421F" w:rsidRPr="00A943FC" w:rsidRDefault="0038421F" w:rsidP="004D3884">
            <w:pPr>
              <w:jc w:val="center"/>
            </w:pPr>
          </w:p>
        </w:tc>
        <w:tc>
          <w:tcPr>
            <w:tcW w:w="902" w:type="pct"/>
            <w:tcBorders>
              <w:left w:val="double" w:sz="4" w:space="0" w:color="000000"/>
              <w:bottom w:val="double" w:sz="4" w:space="0" w:color="000000"/>
            </w:tcBorders>
            <w:vAlign w:val="bottom"/>
          </w:tcPr>
          <w:p w:rsidR="0038421F" w:rsidRPr="00A943FC" w:rsidRDefault="0038421F" w:rsidP="004D3884">
            <w:pPr>
              <w:jc w:val="center"/>
            </w:pPr>
          </w:p>
        </w:tc>
      </w:tr>
    </w:tbl>
    <w:p w:rsidR="004D3884" w:rsidRPr="00A943FC" w:rsidRDefault="004D3884" w:rsidP="00650DEC">
      <w:pPr>
        <w:rPr>
          <w:rFonts w:ascii="Arial" w:eastAsia="Arial" w:hAnsi="Arial" w:cs="Arial"/>
          <w:b/>
          <w:bCs/>
        </w:rPr>
      </w:pPr>
    </w:p>
    <w:p w:rsidR="004D3884" w:rsidRPr="00A943FC" w:rsidRDefault="004D3884">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4D388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15–3A (FIN MAN); Prob. 1–3A (MAN)</w:t>
      </w:r>
    </w:p>
    <w:p w:rsidR="0038421F" w:rsidRPr="00A943FC" w:rsidRDefault="0038421F" w:rsidP="004D3884">
      <w:pPr>
        <w:ind w:left="360" w:hanging="360"/>
        <w:rPr>
          <w:rFonts w:ascii="Arial" w:eastAsia="Arial" w:hAnsi="Arial" w:cs="Arial"/>
        </w:rPr>
      </w:pPr>
      <w:r w:rsidRPr="00A943FC">
        <w:rPr>
          <w:rFonts w:ascii="Arial" w:eastAsia="Arial" w:hAnsi="Arial" w:cs="Arial"/>
          <w:b/>
          <w:bCs/>
        </w:rPr>
        <w:t>1.</w:t>
      </w:r>
      <w:r w:rsidRPr="00A943FC">
        <w:rPr>
          <w:rFonts w:ascii="Arial" w:eastAsia="Arial" w:hAnsi="Arial" w:cs="Arial"/>
          <w:b/>
          <w:bCs/>
        </w:rPr>
        <w:tab/>
        <w:t>The most logical definition for the final cost object would be the patient. The reason is that the cost can be accumulated at the patient level for billing and insurance reimbursement purposes.</w:t>
      </w:r>
    </w:p>
    <w:p w:rsidR="0038421F" w:rsidRPr="00A943FC" w:rsidRDefault="0038421F" w:rsidP="00650DEC"/>
    <w:tbl>
      <w:tblPr>
        <w:tblW w:w="0" w:type="auto"/>
        <w:tblLayout w:type="fixed"/>
        <w:tblCellMar>
          <w:left w:w="0" w:type="dxa"/>
          <w:right w:w="0" w:type="dxa"/>
        </w:tblCellMar>
        <w:tblLook w:val="01E0"/>
      </w:tblPr>
      <w:tblGrid>
        <w:gridCol w:w="386"/>
        <w:gridCol w:w="1575"/>
        <w:gridCol w:w="1575"/>
        <w:gridCol w:w="1576"/>
      </w:tblGrid>
      <w:tr w:rsidR="004D3884" w:rsidRPr="00A943FC" w:rsidTr="004D3884">
        <w:tc>
          <w:tcPr>
            <w:tcW w:w="386" w:type="dxa"/>
            <w:tcBorders>
              <w:right w:val="double" w:sz="4" w:space="0" w:color="auto"/>
            </w:tcBorders>
          </w:tcPr>
          <w:p w:rsidR="004D3884" w:rsidRPr="00A943FC" w:rsidRDefault="004D3884" w:rsidP="004D3884">
            <w:pPr>
              <w:rPr>
                <w:rFonts w:ascii="Arial" w:eastAsia="Arial" w:hAnsi="Arial" w:cs="Arial"/>
                <w:b/>
                <w:bCs/>
                <w:sz w:val="20"/>
                <w:szCs w:val="20"/>
              </w:rPr>
            </w:pPr>
            <w:r w:rsidRPr="00A943FC">
              <w:rPr>
                <w:rFonts w:ascii="Arial" w:eastAsia="Arial" w:hAnsi="Arial" w:cs="Arial"/>
                <w:b/>
                <w:bCs/>
                <w:sz w:val="20"/>
                <w:szCs w:val="20"/>
              </w:rPr>
              <w:t>2.</w:t>
            </w:r>
          </w:p>
        </w:tc>
        <w:tc>
          <w:tcPr>
            <w:tcW w:w="1575" w:type="dxa"/>
            <w:tcBorders>
              <w:top w:val="double" w:sz="4" w:space="0" w:color="auto"/>
              <w:left w:val="double" w:sz="4" w:space="0" w:color="auto"/>
              <w:bottom w:val="doub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Cost</w:t>
            </w:r>
          </w:p>
        </w:tc>
        <w:tc>
          <w:tcPr>
            <w:tcW w:w="1575" w:type="dxa"/>
            <w:tcBorders>
              <w:top w:val="double" w:sz="4" w:space="0" w:color="auto"/>
              <w:left w:val="double" w:sz="4" w:space="0" w:color="auto"/>
              <w:bottom w:val="doub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Direct</w:t>
            </w:r>
          </w:p>
        </w:tc>
        <w:tc>
          <w:tcPr>
            <w:tcW w:w="1576" w:type="dxa"/>
            <w:tcBorders>
              <w:top w:val="double" w:sz="4" w:space="0" w:color="auto"/>
              <w:left w:val="double" w:sz="4" w:space="0" w:color="auto"/>
              <w:bottom w:val="doub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Indirect</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doub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a.</w:t>
            </w:r>
          </w:p>
        </w:tc>
        <w:tc>
          <w:tcPr>
            <w:tcW w:w="1575" w:type="dxa"/>
            <w:tcBorders>
              <w:top w:val="doub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doub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b.</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c.</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d.</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e.</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f.</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g.</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h.</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i.</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j.</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k.</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l.</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m.</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n.</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o.</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p.</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q.</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r.</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19"/>
                <w:szCs w:val="19"/>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19"/>
                <w:szCs w:val="19"/>
              </w:rPr>
            </w:pPr>
            <w:r w:rsidRPr="00A943FC">
              <w:rPr>
                <w:rFonts w:ascii="Arial" w:eastAsia="Arial" w:hAnsi="Arial" w:cs="Arial"/>
                <w:b/>
                <w:bCs/>
                <w:sz w:val="19"/>
                <w:szCs w:val="19"/>
              </w:rPr>
              <w:t>s.</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t.</w:t>
            </w:r>
          </w:p>
        </w:tc>
        <w:tc>
          <w:tcPr>
            <w:tcW w:w="1575"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sing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r w:rsidR="004D3884" w:rsidRPr="00A943FC" w:rsidTr="004D3884">
        <w:tc>
          <w:tcPr>
            <w:tcW w:w="386" w:type="dxa"/>
            <w:tcBorders>
              <w:right w:val="double" w:sz="4" w:space="0" w:color="auto"/>
            </w:tcBorders>
          </w:tcPr>
          <w:p w:rsidR="004D3884" w:rsidRPr="00A943FC" w:rsidRDefault="004D3884" w:rsidP="004D3884">
            <w:pPr>
              <w:jc w:val="center"/>
              <w:rPr>
                <w:rFonts w:ascii="Arial" w:eastAsia="Arial" w:hAnsi="Arial" w:cs="Arial"/>
                <w:b/>
                <w:bCs/>
                <w:sz w:val="20"/>
                <w:szCs w:val="20"/>
              </w:rPr>
            </w:pPr>
          </w:p>
        </w:tc>
        <w:tc>
          <w:tcPr>
            <w:tcW w:w="1575" w:type="dxa"/>
            <w:tcBorders>
              <w:top w:val="single" w:sz="4" w:space="0" w:color="auto"/>
              <w:left w:val="double" w:sz="4" w:space="0" w:color="auto"/>
              <w:bottom w:val="double" w:sz="4" w:space="0" w:color="auto"/>
              <w:right w:val="double" w:sz="4" w:space="0" w:color="auto"/>
            </w:tcBorders>
          </w:tcPr>
          <w:p w:rsidR="004D3884" w:rsidRPr="00A943FC" w:rsidRDefault="004D3884" w:rsidP="004D3884">
            <w:pPr>
              <w:jc w:val="center"/>
              <w:rPr>
                <w:rFonts w:ascii="Arial" w:eastAsia="Arial" w:hAnsi="Arial" w:cs="Arial"/>
                <w:sz w:val="20"/>
                <w:szCs w:val="20"/>
              </w:rPr>
            </w:pPr>
            <w:r w:rsidRPr="00A943FC">
              <w:rPr>
                <w:rFonts w:ascii="Arial" w:eastAsia="Arial" w:hAnsi="Arial" w:cs="Arial"/>
                <w:b/>
                <w:bCs/>
                <w:sz w:val="20"/>
                <w:szCs w:val="20"/>
              </w:rPr>
              <w:t>u.</w:t>
            </w:r>
          </w:p>
        </w:tc>
        <w:tc>
          <w:tcPr>
            <w:tcW w:w="1575" w:type="dxa"/>
            <w:tcBorders>
              <w:top w:val="single" w:sz="4" w:space="0" w:color="auto"/>
              <w:left w:val="double" w:sz="4" w:space="0" w:color="auto"/>
              <w:bottom w:val="double" w:sz="4" w:space="0" w:color="auto"/>
              <w:right w:val="double" w:sz="4" w:space="0" w:color="auto"/>
            </w:tcBorders>
          </w:tcPr>
          <w:p w:rsidR="004D3884" w:rsidRPr="00A943FC" w:rsidRDefault="004D3884" w:rsidP="004D3884">
            <w:pPr>
              <w:jc w:val="center"/>
            </w:pPr>
          </w:p>
        </w:tc>
        <w:tc>
          <w:tcPr>
            <w:tcW w:w="1576" w:type="dxa"/>
            <w:tcBorders>
              <w:top w:val="single" w:sz="4" w:space="0" w:color="auto"/>
              <w:left w:val="double" w:sz="4" w:space="0" w:color="auto"/>
              <w:bottom w:val="double" w:sz="4" w:space="0" w:color="auto"/>
              <w:right w:val="double" w:sz="4" w:space="0" w:color="auto"/>
            </w:tcBorders>
          </w:tcPr>
          <w:p w:rsidR="004D3884" w:rsidRPr="00A943FC" w:rsidRDefault="004D3884" w:rsidP="004D3884">
            <w:pPr>
              <w:jc w:val="center"/>
              <w:rPr>
                <w:rFonts w:ascii="Arial" w:eastAsia="Arial" w:hAnsi="Arial" w:cs="Arial"/>
                <w:sz w:val="21"/>
                <w:szCs w:val="21"/>
              </w:rPr>
            </w:pPr>
            <w:r w:rsidRPr="00A943FC">
              <w:rPr>
                <w:rFonts w:ascii="Arial" w:eastAsia="Arial" w:hAnsi="Arial" w:cs="Arial"/>
                <w:b/>
                <w:bCs/>
                <w:sz w:val="21"/>
                <w:szCs w:val="21"/>
              </w:rPr>
              <w:t>X</w:t>
            </w:r>
          </w:p>
        </w:tc>
      </w:tr>
    </w:tbl>
    <w:p w:rsidR="004D3884" w:rsidRPr="00A943FC" w:rsidRDefault="004D3884" w:rsidP="00650DEC">
      <w:pPr>
        <w:rPr>
          <w:rFonts w:ascii="Arial" w:eastAsia="Arial" w:hAnsi="Arial" w:cs="Arial"/>
          <w:b/>
          <w:bCs/>
        </w:rPr>
      </w:pPr>
    </w:p>
    <w:p w:rsidR="004D3884" w:rsidRPr="00A943FC" w:rsidRDefault="004D3884">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EC1337">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15–4A (FIN MAN); Prob. 1–4A (MAN)</w:t>
      </w:r>
    </w:p>
    <w:p w:rsidR="0038421F" w:rsidRPr="00A943FC" w:rsidRDefault="0038421F" w:rsidP="00EC1337">
      <w:pPr>
        <w:tabs>
          <w:tab w:val="left" w:pos="360"/>
          <w:tab w:val="left" w:pos="864"/>
        </w:tabs>
        <w:rPr>
          <w:rFonts w:ascii="Arial" w:eastAsia="Arial" w:hAnsi="Arial" w:cs="Arial"/>
        </w:rPr>
      </w:pPr>
      <w:r w:rsidRPr="00A943FC">
        <w:rPr>
          <w:rFonts w:ascii="Arial" w:eastAsia="Arial" w:hAnsi="Arial" w:cs="Arial"/>
          <w:b/>
          <w:bCs/>
        </w:rPr>
        <w:t>1.</w:t>
      </w:r>
      <w:r w:rsidR="00EC1337" w:rsidRPr="00A943FC">
        <w:rPr>
          <w:rFonts w:ascii="Arial" w:eastAsia="Arial" w:hAnsi="Arial" w:cs="Arial"/>
          <w:b/>
          <w:bCs/>
        </w:rPr>
        <w:tab/>
      </w:r>
      <w:r w:rsidRPr="00A943FC">
        <w:rPr>
          <w:rFonts w:ascii="Arial" w:eastAsia="Arial" w:hAnsi="Arial" w:cs="Arial"/>
          <w:b/>
          <w:bCs/>
        </w:rPr>
        <w:t>Rainier Company</w:t>
      </w:r>
    </w:p>
    <w:p w:rsidR="00EC1337" w:rsidRPr="00A943FC" w:rsidRDefault="00EC1337" w:rsidP="002D1CFA">
      <w:pPr>
        <w:tabs>
          <w:tab w:val="left" w:pos="360"/>
          <w:tab w:val="left" w:pos="864"/>
        </w:tabs>
        <w:spacing w:before="78"/>
        <w:ind w:left="360" w:right="-20"/>
        <w:rPr>
          <w:rFonts w:ascii="Arial" w:eastAsia="Arial" w:hAnsi="Arial" w:cs="Arial"/>
        </w:rPr>
      </w:pPr>
      <w:r w:rsidRPr="00A943FC">
        <w:rPr>
          <w:rFonts w:ascii="Arial" w:eastAsia="Arial" w:hAnsi="Arial" w:cs="Arial"/>
          <w:b/>
          <w:bCs/>
        </w:rPr>
        <w:t>a.</w:t>
      </w:r>
      <w:r w:rsidRPr="00A943FC">
        <w:rPr>
          <w:rFonts w:ascii="Arial" w:eastAsia="Arial" w:hAnsi="Arial" w:cs="Arial"/>
        </w:rPr>
        <w:tab/>
      </w:r>
      <w:r w:rsidRPr="00A943FC">
        <w:rPr>
          <w:rFonts w:ascii="Arial" w:eastAsia="Arial" w:hAnsi="Arial" w:cs="Arial"/>
          <w:b/>
          <w:bCs/>
        </w:rPr>
        <w:t>$111,500</w:t>
      </w:r>
      <w:r w:rsidRPr="00A943FC">
        <w:rPr>
          <w:rFonts w:ascii="Arial" w:eastAsia="Arial" w:hAnsi="Arial" w:cs="Arial"/>
        </w:rPr>
        <w:tab/>
      </w:r>
      <w:r w:rsidRPr="00A943FC">
        <w:rPr>
          <w:rFonts w:ascii="Arial" w:eastAsia="Arial" w:hAnsi="Arial" w:cs="Arial"/>
          <w:b/>
          <w:bCs/>
        </w:rPr>
        <w:t>($950,000 + $100,000 – $938,500)</w:t>
      </w:r>
    </w:p>
    <w:p w:rsidR="00EC1337" w:rsidRPr="00A943FC" w:rsidRDefault="00EC1337" w:rsidP="002D1CFA">
      <w:pPr>
        <w:tabs>
          <w:tab w:val="left" w:pos="360"/>
          <w:tab w:val="left" w:pos="864"/>
        </w:tabs>
        <w:spacing w:before="16"/>
        <w:ind w:left="360" w:right="-20"/>
        <w:rPr>
          <w:rFonts w:ascii="Arial" w:eastAsia="Arial" w:hAnsi="Arial" w:cs="Arial"/>
        </w:rPr>
      </w:pPr>
      <w:r w:rsidRPr="00A943FC">
        <w:rPr>
          <w:rFonts w:ascii="Arial" w:eastAsia="Arial" w:hAnsi="Arial" w:cs="Arial"/>
          <w:b/>
          <w:bCs/>
        </w:rPr>
        <w:t>b.</w:t>
      </w:r>
      <w:r w:rsidRPr="00A943FC">
        <w:rPr>
          <w:rFonts w:ascii="Arial" w:eastAsia="Arial" w:hAnsi="Arial" w:cs="Arial"/>
        </w:rPr>
        <w:tab/>
      </w:r>
      <w:r w:rsidRPr="00A943FC">
        <w:rPr>
          <w:rFonts w:ascii="Arial" w:eastAsia="Arial" w:hAnsi="Arial" w:cs="Arial"/>
          <w:b/>
          <w:bCs/>
        </w:rPr>
        <w:t>$5,598,500</w:t>
      </w:r>
      <w:r w:rsidRPr="00A943FC">
        <w:rPr>
          <w:rFonts w:ascii="Arial" w:eastAsia="Arial" w:hAnsi="Arial" w:cs="Arial"/>
        </w:rPr>
        <w:tab/>
      </w:r>
      <w:r w:rsidRPr="00A943FC">
        <w:rPr>
          <w:rFonts w:ascii="Arial" w:eastAsia="Arial" w:hAnsi="Arial" w:cs="Arial"/>
          <w:b/>
          <w:bCs/>
        </w:rPr>
        <w:t>($938,500 + $2,860,000 + $1,800,000)</w:t>
      </w:r>
    </w:p>
    <w:p w:rsidR="00EC1337" w:rsidRPr="00A943FC" w:rsidRDefault="00EC1337" w:rsidP="002D1CFA">
      <w:pPr>
        <w:tabs>
          <w:tab w:val="left" w:pos="360"/>
          <w:tab w:val="left" w:pos="864"/>
        </w:tabs>
        <w:spacing w:before="15"/>
        <w:ind w:left="360" w:right="-20"/>
        <w:rPr>
          <w:rFonts w:ascii="Arial" w:eastAsia="Arial" w:hAnsi="Arial" w:cs="Arial"/>
        </w:rPr>
      </w:pPr>
      <w:r w:rsidRPr="00A943FC">
        <w:rPr>
          <w:rFonts w:ascii="Arial" w:eastAsia="Arial" w:hAnsi="Arial" w:cs="Arial"/>
          <w:b/>
          <w:bCs/>
        </w:rPr>
        <w:t>c.</w:t>
      </w:r>
      <w:r w:rsidRPr="00A943FC">
        <w:rPr>
          <w:rFonts w:ascii="Arial" w:eastAsia="Arial" w:hAnsi="Arial" w:cs="Arial"/>
        </w:rPr>
        <w:tab/>
      </w:r>
      <w:r w:rsidRPr="00A943FC">
        <w:rPr>
          <w:rFonts w:ascii="Arial" w:eastAsia="Arial" w:hAnsi="Arial" w:cs="Arial"/>
          <w:b/>
          <w:bCs/>
        </w:rPr>
        <w:t>$5,616,500</w:t>
      </w:r>
      <w:r w:rsidRPr="00A943FC">
        <w:rPr>
          <w:rFonts w:ascii="Arial" w:eastAsia="Arial" w:hAnsi="Arial" w:cs="Arial"/>
        </w:rPr>
        <w:tab/>
      </w:r>
      <w:r w:rsidRPr="00A943FC">
        <w:rPr>
          <w:rFonts w:ascii="Arial" w:eastAsia="Arial" w:hAnsi="Arial" w:cs="Arial"/>
          <w:b/>
          <w:bCs/>
        </w:rPr>
        <w:t>($5,598,500 + $400,000 – $382,000)</w:t>
      </w:r>
    </w:p>
    <w:p w:rsidR="00EC1337" w:rsidRPr="00A943FC" w:rsidRDefault="00EC1337" w:rsidP="002D1CFA">
      <w:pPr>
        <w:tabs>
          <w:tab w:val="left" w:pos="360"/>
          <w:tab w:val="left" w:pos="864"/>
        </w:tabs>
        <w:spacing w:before="15"/>
        <w:ind w:left="360" w:right="-20"/>
        <w:rPr>
          <w:rFonts w:ascii="Arial" w:eastAsia="Arial" w:hAnsi="Arial" w:cs="Arial"/>
        </w:rPr>
      </w:pPr>
      <w:r w:rsidRPr="00A943FC">
        <w:rPr>
          <w:rFonts w:ascii="Arial" w:eastAsia="Arial" w:hAnsi="Arial" w:cs="Arial"/>
          <w:b/>
          <w:bCs/>
        </w:rPr>
        <w:t>d.</w:t>
      </w:r>
      <w:r w:rsidRPr="00A943FC">
        <w:rPr>
          <w:rFonts w:ascii="Arial" w:eastAsia="Arial" w:hAnsi="Arial" w:cs="Arial"/>
        </w:rPr>
        <w:tab/>
      </w:r>
      <w:r w:rsidRPr="00A943FC">
        <w:rPr>
          <w:rFonts w:ascii="Arial" w:eastAsia="Arial" w:hAnsi="Arial" w:cs="Arial"/>
          <w:b/>
          <w:bCs/>
        </w:rPr>
        <w:t>$5,635,000</w:t>
      </w:r>
      <w:r w:rsidRPr="00A943FC">
        <w:rPr>
          <w:rFonts w:ascii="Arial" w:eastAsia="Arial" w:hAnsi="Arial" w:cs="Arial"/>
        </w:rPr>
        <w:tab/>
      </w:r>
      <w:r w:rsidRPr="00A943FC">
        <w:rPr>
          <w:rFonts w:ascii="Arial" w:eastAsia="Arial" w:hAnsi="Arial" w:cs="Arial"/>
          <w:b/>
          <w:bCs/>
        </w:rPr>
        <w:t>($615,000 + $5,616,500 – $596,500)</w:t>
      </w:r>
    </w:p>
    <w:p w:rsidR="00EC1337" w:rsidRPr="00A943FC" w:rsidRDefault="00EC1337" w:rsidP="002D1CFA">
      <w:pPr>
        <w:tabs>
          <w:tab w:val="left" w:pos="360"/>
          <w:tab w:val="left" w:pos="864"/>
        </w:tabs>
        <w:spacing w:before="15"/>
        <w:ind w:left="360" w:right="-20"/>
        <w:rPr>
          <w:rFonts w:ascii="Arial" w:eastAsia="Arial" w:hAnsi="Arial" w:cs="Arial"/>
        </w:rPr>
      </w:pPr>
      <w:r w:rsidRPr="00A943FC">
        <w:rPr>
          <w:rFonts w:ascii="Arial" w:eastAsia="Arial" w:hAnsi="Arial" w:cs="Arial"/>
          <w:b/>
          <w:bCs/>
        </w:rPr>
        <w:t>e.</w:t>
      </w:r>
      <w:r w:rsidRPr="00A943FC">
        <w:rPr>
          <w:rFonts w:ascii="Arial" w:eastAsia="Arial" w:hAnsi="Arial" w:cs="Arial"/>
        </w:rPr>
        <w:tab/>
      </w:r>
      <w:r w:rsidRPr="00A943FC">
        <w:rPr>
          <w:rFonts w:ascii="Arial" w:eastAsia="Arial" w:hAnsi="Arial" w:cs="Arial"/>
          <w:b/>
          <w:bCs/>
        </w:rPr>
        <w:t>$3,585,000</w:t>
      </w:r>
      <w:r w:rsidRPr="00A943FC">
        <w:rPr>
          <w:rFonts w:ascii="Arial" w:eastAsia="Arial" w:hAnsi="Arial" w:cs="Arial"/>
        </w:rPr>
        <w:tab/>
      </w:r>
      <w:r w:rsidRPr="00A943FC">
        <w:rPr>
          <w:rFonts w:ascii="Arial" w:eastAsia="Arial" w:hAnsi="Arial" w:cs="Arial"/>
          <w:b/>
          <w:bCs/>
        </w:rPr>
        <w:t>($9,220,000 – $5,635,000)</w:t>
      </w:r>
    </w:p>
    <w:p w:rsidR="00EC1337" w:rsidRPr="00A943FC" w:rsidRDefault="00EC1337" w:rsidP="002D1CFA">
      <w:pPr>
        <w:tabs>
          <w:tab w:val="left" w:pos="360"/>
          <w:tab w:val="left" w:pos="864"/>
        </w:tabs>
        <w:spacing w:before="15" w:line="239" w:lineRule="exact"/>
        <w:ind w:left="360" w:right="-20"/>
        <w:rPr>
          <w:rFonts w:ascii="Arial" w:eastAsia="Arial" w:hAnsi="Arial" w:cs="Arial"/>
        </w:rPr>
      </w:pPr>
      <w:r w:rsidRPr="00A943FC">
        <w:rPr>
          <w:rFonts w:ascii="Arial" w:eastAsia="Arial" w:hAnsi="Arial" w:cs="Arial"/>
          <w:b/>
          <w:bCs/>
        </w:rPr>
        <w:t>f.</w:t>
      </w:r>
      <w:r w:rsidRPr="00A943FC">
        <w:rPr>
          <w:rFonts w:ascii="Arial" w:eastAsia="Arial" w:hAnsi="Arial" w:cs="Arial"/>
        </w:rPr>
        <w:tab/>
      </w:r>
      <w:r w:rsidRPr="00A943FC">
        <w:rPr>
          <w:rFonts w:ascii="Arial" w:eastAsia="Arial" w:hAnsi="Arial" w:cs="Arial"/>
          <w:b/>
          <w:bCs/>
        </w:rPr>
        <w:t>$2,585,000</w:t>
      </w:r>
      <w:r w:rsidRPr="00A943FC">
        <w:rPr>
          <w:rFonts w:ascii="Arial" w:eastAsia="Arial" w:hAnsi="Arial" w:cs="Arial"/>
        </w:rPr>
        <w:tab/>
      </w:r>
      <w:r w:rsidRPr="00A943FC">
        <w:rPr>
          <w:rFonts w:ascii="Arial" w:eastAsia="Arial" w:hAnsi="Arial" w:cs="Arial"/>
          <w:b/>
          <w:bCs/>
        </w:rPr>
        <w:t>($3,585,000 – $1,000,000)</w:t>
      </w:r>
    </w:p>
    <w:p w:rsidR="00EC1337" w:rsidRPr="00A943FC" w:rsidRDefault="00EC1337" w:rsidP="00EC1337">
      <w:pPr>
        <w:tabs>
          <w:tab w:val="left" w:pos="360"/>
          <w:tab w:val="left" w:pos="864"/>
        </w:tabs>
        <w:spacing w:before="18" w:line="200" w:lineRule="exact"/>
      </w:pPr>
    </w:p>
    <w:p w:rsidR="00EC1337" w:rsidRPr="00A943FC" w:rsidRDefault="00EC1337" w:rsidP="002D1CFA">
      <w:pPr>
        <w:tabs>
          <w:tab w:val="left" w:pos="360"/>
          <w:tab w:val="left" w:pos="864"/>
        </w:tabs>
        <w:ind w:left="360" w:right="-20"/>
        <w:rPr>
          <w:rFonts w:ascii="Arial" w:eastAsia="Arial" w:hAnsi="Arial" w:cs="Arial"/>
        </w:rPr>
      </w:pPr>
      <w:r w:rsidRPr="00A943FC">
        <w:rPr>
          <w:rFonts w:ascii="Arial" w:eastAsia="Arial" w:hAnsi="Arial" w:cs="Arial"/>
          <w:b/>
          <w:bCs/>
        </w:rPr>
        <w:t>Yakima Company</w:t>
      </w:r>
    </w:p>
    <w:p w:rsidR="00EC1337" w:rsidRPr="00A943FC" w:rsidRDefault="00EC1337" w:rsidP="002D1CFA">
      <w:pPr>
        <w:tabs>
          <w:tab w:val="left" w:pos="360"/>
          <w:tab w:val="left" w:pos="864"/>
        </w:tabs>
        <w:spacing w:before="41"/>
        <w:ind w:left="360" w:right="-20"/>
        <w:rPr>
          <w:rFonts w:ascii="Arial" w:eastAsia="Arial" w:hAnsi="Arial" w:cs="Arial"/>
        </w:rPr>
      </w:pPr>
      <w:r w:rsidRPr="00A943FC">
        <w:rPr>
          <w:rFonts w:ascii="Arial" w:eastAsia="Arial" w:hAnsi="Arial" w:cs="Arial"/>
          <w:b/>
          <w:bCs/>
        </w:rPr>
        <w:t>a.</w:t>
      </w:r>
      <w:r w:rsidRPr="00A943FC">
        <w:rPr>
          <w:rFonts w:ascii="Arial" w:eastAsia="Arial" w:hAnsi="Arial" w:cs="Arial"/>
        </w:rPr>
        <w:tab/>
      </w:r>
      <w:r w:rsidRPr="00A943FC">
        <w:rPr>
          <w:rFonts w:ascii="Arial" w:eastAsia="Arial" w:hAnsi="Arial" w:cs="Arial"/>
          <w:b/>
          <w:bCs/>
        </w:rPr>
        <w:t>$708,200</w:t>
      </w:r>
      <w:r w:rsidRPr="00A943FC">
        <w:rPr>
          <w:rFonts w:ascii="Arial" w:eastAsia="Arial" w:hAnsi="Arial" w:cs="Arial"/>
        </w:rPr>
        <w:tab/>
      </w:r>
      <w:r w:rsidRPr="00A943FC">
        <w:rPr>
          <w:rFonts w:ascii="Arial" w:eastAsia="Arial" w:hAnsi="Arial" w:cs="Arial"/>
          <w:b/>
          <w:bCs/>
        </w:rPr>
        <w:t>($48,200 + $710,000 – $50,000)</w:t>
      </w:r>
    </w:p>
    <w:p w:rsidR="00EC1337" w:rsidRPr="00A943FC" w:rsidRDefault="00EC1337" w:rsidP="002D1CFA">
      <w:pPr>
        <w:tabs>
          <w:tab w:val="left" w:pos="360"/>
          <w:tab w:val="left" w:pos="864"/>
        </w:tabs>
        <w:spacing w:before="16"/>
        <w:ind w:left="360" w:right="-20"/>
        <w:rPr>
          <w:rFonts w:ascii="Arial" w:eastAsia="Arial" w:hAnsi="Arial" w:cs="Arial"/>
        </w:rPr>
      </w:pPr>
      <w:r w:rsidRPr="00A943FC">
        <w:rPr>
          <w:rFonts w:ascii="Arial" w:eastAsia="Arial" w:hAnsi="Arial" w:cs="Arial"/>
          <w:b/>
          <w:bCs/>
        </w:rPr>
        <w:t>b.</w:t>
      </w:r>
      <w:r w:rsidRPr="00A943FC">
        <w:rPr>
          <w:rFonts w:ascii="Arial" w:eastAsia="Arial" w:hAnsi="Arial" w:cs="Arial"/>
        </w:rPr>
        <w:tab/>
      </w:r>
      <w:r w:rsidRPr="00A943FC">
        <w:rPr>
          <w:rFonts w:ascii="Arial" w:eastAsia="Arial" w:hAnsi="Arial" w:cs="Arial"/>
          <w:b/>
          <w:bCs/>
        </w:rPr>
        <w:t>$1,330,000</w:t>
      </w:r>
      <w:r w:rsidRPr="00A943FC">
        <w:rPr>
          <w:rFonts w:ascii="Arial" w:eastAsia="Arial" w:hAnsi="Arial" w:cs="Arial"/>
        </w:rPr>
        <w:tab/>
      </w:r>
      <w:r w:rsidRPr="00A943FC">
        <w:rPr>
          <w:rFonts w:ascii="Arial" w:eastAsia="Arial" w:hAnsi="Arial" w:cs="Arial"/>
          <w:b/>
          <w:bCs/>
        </w:rPr>
        <w:t>($2,484,200 – $708,200 – $446,000)</w:t>
      </w:r>
    </w:p>
    <w:p w:rsidR="00EC1337" w:rsidRPr="00A943FC" w:rsidRDefault="00EC1337" w:rsidP="002D1CFA">
      <w:pPr>
        <w:tabs>
          <w:tab w:val="left" w:pos="360"/>
          <w:tab w:val="left" w:pos="864"/>
        </w:tabs>
        <w:spacing w:before="15"/>
        <w:ind w:left="360" w:right="-20"/>
        <w:rPr>
          <w:rFonts w:ascii="Arial" w:eastAsia="Arial" w:hAnsi="Arial" w:cs="Arial"/>
        </w:rPr>
      </w:pPr>
      <w:r w:rsidRPr="00A943FC">
        <w:rPr>
          <w:rFonts w:ascii="Arial" w:eastAsia="Arial" w:hAnsi="Arial" w:cs="Arial"/>
          <w:b/>
          <w:bCs/>
        </w:rPr>
        <w:t>c.</w:t>
      </w:r>
      <w:r w:rsidRPr="00A943FC">
        <w:rPr>
          <w:rFonts w:ascii="Arial" w:eastAsia="Arial" w:hAnsi="Arial" w:cs="Arial"/>
        </w:rPr>
        <w:tab/>
      </w:r>
      <w:r w:rsidRPr="00A943FC">
        <w:rPr>
          <w:rFonts w:ascii="Arial" w:eastAsia="Arial" w:hAnsi="Arial" w:cs="Arial"/>
          <w:b/>
          <w:bCs/>
        </w:rPr>
        <w:t>$169,100</w:t>
      </w:r>
      <w:r w:rsidRPr="00A943FC">
        <w:rPr>
          <w:rFonts w:ascii="Arial" w:eastAsia="Arial" w:hAnsi="Arial" w:cs="Arial"/>
        </w:rPr>
        <w:tab/>
      </w:r>
      <w:r w:rsidRPr="00A943FC">
        <w:rPr>
          <w:rFonts w:ascii="Arial" w:eastAsia="Arial" w:hAnsi="Arial" w:cs="Arial"/>
          <w:b/>
          <w:bCs/>
        </w:rPr>
        <w:t>($2,660,600 – $2,491,500)</w:t>
      </w:r>
    </w:p>
    <w:p w:rsidR="00EC1337" w:rsidRPr="00A943FC" w:rsidRDefault="00EC1337" w:rsidP="002D1CFA">
      <w:pPr>
        <w:tabs>
          <w:tab w:val="left" w:pos="360"/>
          <w:tab w:val="left" w:pos="864"/>
        </w:tabs>
        <w:spacing w:before="15"/>
        <w:ind w:left="360" w:right="-20"/>
        <w:rPr>
          <w:rFonts w:ascii="Arial" w:eastAsia="Arial" w:hAnsi="Arial" w:cs="Arial"/>
        </w:rPr>
      </w:pPr>
      <w:r w:rsidRPr="00A943FC">
        <w:rPr>
          <w:rFonts w:ascii="Arial" w:eastAsia="Arial" w:hAnsi="Arial" w:cs="Arial"/>
          <w:b/>
          <w:bCs/>
        </w:rPr>
        <w:t>d.</w:t>
      </w:r>
      <w:r w:rsidRPr="00A943FC">
        <w:rPr>
          <w:rFonts w:ascii="Arial" w:eastAsia="Arial" w:hAnsi="Arial" w:cs="Arial"/>
        </w:rPr>
        <w:tab/>
      </w:r>
      <w:r w:rsidRPr="00A943FC">
        <w:rPr>
          <w:rFonts w:ascii="Arial" w:eastAsia="Arial" w:hAnsi="Arial" w:cs="Arial"/>
          <w:b/>
          <w:bCs/>
        </w:rPr>
        <w:t>$211,500</w:t>
      </w:r>
      <w:r w:rsidRPr="00A943FC">
        <w:rPr>
          <w:rFonts w:ascii="Arial" w:eastAsia="Arial" w:hAnsi="Arial" w:cs="Arial"/>
        </w:rPr>
        <w:tab/>
      </w:r>
      <w:r w:rsidRPr="00A943FC">
        <w:rPr>
          <w:rFonts w:ascii="Arial" w:eastAsia="Arial" w:hAnsi="Arial" w:cs="Arial"/>
          <w:b/>
          <w:bCs/>
        </w:rPr>
        <w:t>($2,491,500 + $190,000 – $2,470,000)</w:t>
      </w:r>
    </w:p>
    <w:p w:rsidR="00EC1337" w:rsidRPr="00A943FC" w:rsidRDefault="00EC1337" w:rsidP="002D1CFA">
      <w:pPr>
        <w:tabs>
          <w:tab w:val="left" w:pos="360"/>
          <w:tab w:val="left" w:pos="864"/>
        </w:tabs>
        <w:spacing w:before="15"/>
        <w:ind w:left="360" w:right="-20"/>
        <w:rPr>
          <w:rFonts w:ascii="Arial" w:eastAsia="Arial" w:hAnsi="Arial" w:cs="Arial"/>
        </w:rPr>
      </w:pPr>
      <w:r w:rsidRPr="00A943FC">
        <w:rPr>
          <w:rFonts w:ascii="Arial" w:eastAsia="Arial" w:hAnsi="Arial" w:cs="Arial"/>
          <w:b/>
          <w:bCs/>
        </w:rPr>
        <w:t>e.</w:t>
      </w:r>
      <w:r w:rsidRPr="00A943FC">
        <w:rPr>
          <w:rFonts w:ascii="Arial" w:eastAsia="Arial" w:hAnsi="Arial" w:cs="Arial"/>
        </w:rPr>
        <w:tab/>
      </w:r>
      <w:r w:rsidRPr="00A943FC">
        <w:rPr>
          <w:rFonts w:ascii="Arial" w:eastAsia="Arial" w:hAnsi="Arial" w:cs="Arial"/>
          <w:b/>
          <w:bCs/>
        </w:rPr>
        <w:t>$2,080,000</w:t>
      </w:r>
      <w:r w:rsidRPr="00A943FC">
        <w:rPr>
          <w:rFonts w:ascii="Arial" w:eastAsia="Arial" w:hAnsi="Arial" w:cs="Arial"/>
        </w:rPr>
        <w:tab/>
      </w:r>
      <w:r w:rsidRPr="00A943FC">
        <w:rPr>
          <w:rFonts w:ascii="Arial" w:eastAsia="Arial" w:hAnsi="Arial" w:cs="Arial"/>
          <w:b/>
          <w:bCs/>
        </w:rPr>
        <w:t>($4,550,000 – $2,470,000)</w:t>
      </w:r>
    </w:p>
    <w:p w:rsidR="00EC1337" w:rsidRPr="00A943FC" w:rsidRDefault="00EC1337" w:rsidP="002D1CFA">
      <w:pPr>
        <w:tabs>
          <w:tab w:val="left" w:pos="360"/>
          <w:tab w:val="left" w:pos="864"/>
        </w:tabs>
        <w:spacing w:before="15"/>
        <w:ind w:left="360" w:right="-20"/>
        <w:rPr>
          <w:rFonts w:ascii="Arial" w:eastAsia="Arial" w:hAnsi="Arial" w:cs="Arial"/>
          <w:b/>
          <w:bCs/>
        </w:rPr>
      </w:pPr>
      <w:r w:rsidRPr="00A943FC">
        <w:rPr>
          <w:rFonts w:ascii="Arial" w:eastAsia="Arial" w:hAnsi="Arial" w:cs="Arial"/>
          <w:b/>
          <w:bCs/>
        </w:rPr>
        <w:t>f.</w:t>
      </w:r>
      <w:r w:rsidRPr="00A943FC">
        <w:rPr>
          <w:rFonts w:ascii="Arial" w:eastAsia="Arial" w:hAnsi="Arial" w:cs="Arial"/>
        </w:rPr>
        <w:tab/>
      </w:r>
      <w:r w:rsidRPr="00A943FC">
        <w:rPr>
          <w:rFonts w:ascii="Arial" w:eastAsia="Arial" w:hAnsi="Arial" w:cs="Arial"/>
          <w:b/>
          <w:bCs/>
        </w:rPr>
        <w:t>$580,000</w:t>
      </w:r>
      <w:r w:rsidRPr="00A943FC">
        <w:rPr>
          <w:rFonts w:ascii="Arial" w:eastAsia="Arial" w:hAnsi="Arial" w:cs="Arial"/>
        </w:rPr>
        <w:tab/>
      </w:r>
      <w:r w:rsidRPr="00A943FC">
        <w:rPr>
          <w:rFonts w:ascii="Arial" w:eastAsia="Arial" w:hAnsi="Arial" w:cs="Arial"/>
          <w:b/>
          <w:bCs/>
        </w:rPr>
        <w:t>($2,080,000 – $1,500,000)</w:t>
      </w:r>
    </w:p>
    <w:p w:rsidR="002D1CFA" w:rsidRPr="00A943FC" w:rsidRDefault="002D1CFA" w:rsidP="002D1CFA">
      <w:pPr>
        <w:tabs>
          <w:tab w:val="left" w:pos="360"/>
          <w:tab w:val="left" w:pos="864"/>
        </w:tabs>
        <w:spacing w:before="15"/>
        <w:ind w:left="360" w:right="-20"/>
        <w:rPr>
          <w:rFonts w:ascii="Arial" w:eastAsia="Arial" w:hAnsi="Arial" w:cs="Arial"/>
        </w:rPr>
      </w:pPr>
    </w:p>
    <w:tbl>
      <w:tblPr>
        <w:tblW w:w="5000" w:type="pct"/>
        <w:tblCellMar>
          <w:left w:w="0" w:type="dxa"/>
          <w:right w:w="0" w:type="dxa"/>
        </w:tblCellMar>
        <w:tblLook w:val="01E0"/>
      </w:tblPr>
      <w:tblGrid>
        <w:gridCol w:w="367"/>
        <w:gridCol w:w="5448"/>
        <w:gridCol w:w="1306"/>
        <w:gridCol w:w="1306"/>
        <w:gridCol w:w="1308"/>
      </w:tblGrid>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r w:rsidRPr="00A943FC">
              <w:rPr>
                <w:rFonts w:ascii="Arial" w:eastAsia="Arial" w:hAnsi="Arial" w:cs="Arial"/>
                <w:b/>
                <w:bCs/>
              </w:rPr>
              <w:t>2.</w:t>
            </w:r>
          </w:p>
        </w:tc>
        <w:tc>
          <w:tcPr>
            <w:tcW w:w="4812" w:type="pct"/>
            <w:gridSpan w:val="4"/>
            <w:tcBorders>
              <w:top w:val="double" w:sz="4" w:space="0" w:color="auto"/>
              <w:left w:val="double" w:sz="4" w:space="0" w:color="auto"/>
              <w:bottom w:val="double" w:sz="4" w:space="0" w:color="auto"/>
              <w:right w:val="double" w:sz="4" w:space="0" w:color="auto"/>
            </w:tcBorders>
          </w:tcPr>
          <w:p w:rsidR="002D1CFA" w:rsidRPr="00A943FC" w:rsidRDefault="002D1CFA" w:rsidP="002D1CFA">
            <w:pPr>
              <w:jc w:val="center"/>
              <w:rPr>
                <w:rFonts w:ascii="Arial" w:eastAsia="Arial" w:hAnsi="Arial" w:cs="Arial"/>
              </w:rPr>
            </w:pPr>
            <w:r w:rsidRPr="00A943FC">
              <w:rPr>
                <w:rFonts w:ascii="Arial" w:eastAsia="Arial" w:hAnsi="Arial" w:cs="Arial"/>
                <w:b/>
                <w:bCs/>
              </w:rPr>
              <w:t>Yakima Company</w:t>
            </w:r>
          </w:p>
          <w:p w:rsidR="002D1CFA" w:rsidRPr="00A943FC" w:rsidRDefault="002D1CFA" w:rsidP="002D1CFA">
            <w:pPr>
              <w:jc w:val="center"/>
              <w:rPr>
                <w:rFonts w:ascii="Arial" w:eastAsia="Arial" w:hAnsi="Arial" w:cs="Arial"/>
              </w:rPr>
            </w:pPr>
            <w:r w:rsidRPr="00A943FC">
              <w:rPr>
                <w:rFonts w:ascii="Arial" w:eastAsia="Arial" w:hAnsi="Arial" w:cs="Arial"/>
                <w:b/>
                <w:bCs/>
              </w:rPr>
              <w:t>Statement of Cost of Goods Manufactured</w:t>
            </w:r>
          </w:p>
          <w:p w:rsidR="002D1CFA" w:rsidRPr="00A943FC" w:rsidRDefault="002D1CFA" w:rsidP="002D1CFA">
            <w:pPr>
              <w:jc w:val="center"/>
              <w:rPr>
                <w:rFonts w:ascii="Arial" w:eastAsia="Arial" w:hAnsi="Arial" w:cs="Arial"/>
              </w:rPr>
            </w:pPr>
            <w:r w:rsidRPr="00A943FC">
              <w:rPr>
                <w:rFonts w:ascii="Arial" w:eastAsia="Arial" w:hAnsi="Arial" w:cs="Arial"/>
                <w:b/>
                <w:bCs/>
              </w:rPr>
              <w:t>For the Month Ended May 31</w:t>
            </w: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Work in process inventory, May 1</w:t>
            </w:r>
          </w:p>
        </w:tc>
        <w:tc>
          <w:tcPr>
            <w:tcW w:w="671"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   176,400</w:t>
            </w: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Direct materials:</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Materials inventory, May 1</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   48,200</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Purchases</w:t>
            </w:r>
          </w:p>
        </w:tc>
        <w:tc>
          <w:tcPr>
            <w:tcW w:w="671"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710,000</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Cost of materials available for use</w:t>
            </w:r>
          </w:p>
        </w:tc>
        <w:tc>
          <w:tcPr>
            <w:tcW w:w="671" w:type="pct"/>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$758,200</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Materials inventory, May 31</w:t>
            </w:r>
          </w:p>
        </w:tc>
        <w:tc>
          <w:tcPr>
            <w:tcW w:w="671"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72"/>
              <w:jc w:val="right"/>
              <w:rPr>
                <w:rFonts w:ascii="Arial" w:eastAsia="Arial" w:hAnsi="Arial" w:cs="Arial"/>
              </w:rPr>
            </w:pPr>
            <w:r w:rsidRPr="00A943FC">
              <w:rPr>
                <w:rFonts w:ascii="Arial" w:eastAsia="Arial" w:hAnsi="Arial" w:cs="Arial"/>
                <w:b/>
                <w:bCs/>
              </w:rPr>
              <w:t>(50,000)</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720"/>
              <w:rPr>
                <w:rFonts w:ascii="Arial" w:eastAsia="Arial" w:hAnsi="Arial" w:cs="Arial"/>
              </w:rPr>
            </w:pPr>
            <w:r w:rsidRPr="00A943FC">
              <w:rPr>
                <w:rFonts w:ascii="Arial" w:eastAsia="Arial" w:hAnsi="Arial" w:cs="Arial"/>
                <w:b/>
                <w:bCs/>
              </w:rPr>
              <w:t>Cost of direct materials used</w:t>
            </w:r>
          </w:p>
        </w:tc>
        <w:tc>
          <w:tcPr>
            <w:tcW w:w="671" w:type="pct"/>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   708,200</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Direct labor</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1,330,000</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Factory overhead</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446,000</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A943FC">
            <w:pPr>
              <w:ind w:left="144"/>
              <w:rPr>
                <w:rFonts w:ascii="Arial" w:eastAsia="Arial" w:hAnsi="Arial" w:cs="Arial"/>
              </w:rPr>
            </w:pPr>
            <w:r w:rsidRPr="00A943FC">
              <w:rPr>
                <w:rFonts w:ascii="Arial" w:eastAsia="Arial" w:hAnsi="Arial" w:cs="Arial"/>
                <w:b/>
                <w:bCs/>
              </w:rPr>
              <w:t>Total manufacturing costs incurred in May</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2,484,200</w:t>
            </w: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A943FC">
            <w:pPr>
              <w:ind w:left="144"/>
              <w:rPr>
                <w:rFonts w:ascii="Arial" w:eastAsia="Arial" w:hAnsi="Arial" w:cs="Arial"/>
              </w:rPr>
            </w:pPr>
            <w:r w:rsidRPr="00A943FC">
              <w:rPr>
                <w:rFonts w:ascii="Arial" w:eastAsia="Arial" w:hAnsi="Arial" w:cs="Arial"/>
                <w:b/>
                <w:bCs/>
              </w:rPr>
              <w:t>Total manufacturing costs</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$2,660,600</w:t>
            </w: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Work in process inventory, May 31</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72"/>
              <w:jc w:val="right"/>
              <w:rPr>
                <w:rFonts w:ascii="Arial" w:eastAsia="Arial" w:hAnsi="Arial" w:cs="Arial"/>
              </w:rPr>
            </w:pPr>
            <w:r w:rsidRPr="00A943FC">
              <w:rPr>
                <w:rFonts w:ascii="Arial" w:eastAsia="Arial" w:hAnsi="Arial" w:cs="Arial"/>
                <w:b/>
                <w:bCs/>
              </w:rPr>
              <w:t>(169,100)</w:t>
            </w:r>
          </w:p>
        </w:tc>
      </w:tr>
      <w:tr w:rsidR="002D1CFA" w:rsidRPr="00A943FC" w:rsidTr="002D1CFA">
        <w:tc>
          <w:tcPr>
            <w:tcW w:w="188" w:type="pct"/>
            <w:tcBorders>
              <w:right w:val="double" w:sz="4" w:space="0" w:color="auto"/>
            </w:tcBorders>
          </w:tcPr>
          <w:p w:rsidR="002D1CFA" w:rsidRPr="00A943FC" w:rsidRDefault="002D1CFA" w:rsidP="00EC1337">
            <w:pPr>
              <w:rPr>
                <w:rFonts w:ascii="Arial" w:eastAsia="Arial" w:hAnsi="Arial" w:cs="Arial"/>
                <w:b/>
                <w:bCs/>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Cost of goods manufactured</w:t>
            </w: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671" w:type="pct"/>
            <w:tcBorders>
              <w:top w:val="single" w:sz="12" w:space="0" w:color="auto"/>
              <w:left w:val="double" w:sz="4" w:space="0" w:color="auto"/>
              <w:bottom w:val="doub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$2,491,500</w:t>
            </w:r>
          </w:p>
        </w:tc>
      </w:tr>
      <w:tr w:rsidR="002D1CFA" w:rsidRPr="00A943FC" w:rsidTr="002D1CFA">
        <w:tc>
          <w:tcPr>
            <w:tcW w:w="188" w:type="pct"/>
            <w:tcBorders>
              <w:right w:val="double" w:sz="4" w:space="0" w:color="auto"/>
            </w:tcBorders>
          </w:tcPr>
          <w:p w:rsidR="002D1CFA" w:rsidRPr="00A943FC" w:rsidRDefault="002D1CFA" w:rsidP="00EC1337">
            <w:pPr>
              <w:rPr>
                <w:sz w:val="14"/>
                <w:szCs w:val="14"/>
              </w:rPr>
            </w:pPr>
          </w:p>
        </w:tc>
        <w:tc>
          <w:tcPr>
            <w:tcW w:w="2798" w:type="pct"/>
            <w:tcBorders>
              <w:top w:val="single" w:sz="4" w:space="0" w:color="auto"/>
              <w:left w:val="double" w:sz="4" w:space="0" w:color="auto"/>
              <w:bottom w:val="single" w:sz="4" w:space="0" w:color="auto"/>
              <w:right w:val="double" w:sz="4" w:space="0" w:color="auto"/>
            </w:tcBorders>
          </w:tcPr>
          <w:p w:rsidR="002D1CFA" w:rsidRPr="00A943FC" w:rsidRDefault="002D1CFA" w:rsidP="00EC1337">
            <w:pPr>
              <w:rPr>
                <w:sz w:val="14"/>
                <w:szCs w:val="14"/>
              </w:rPr>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14"/>
                <w:szCs w:val="14"/>
              </w:rPr>
            </w:pPr>
          </w:p>
        </w:tc>
        <w:tc>
          <w:tcPr>
            <w:tcW w:w="671"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14"/>
                <w:szCs w:val="14"/>
              </w:rPr>
            </w:pPr>
          </w:p>
        </w:tc>
        <w:tc>
          <w:tcPr>
            <w:tcW w:w="671"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14"/>
                <w:szCs w:val="14"/>
              </w:rPr>
            </w:pPr>
          </w:p>
        </w:tc>
      </w:tr>
    </w:tbl>
    <w:p w:rsidR="002D1CFA" w:rsidRPr="00A943FC" w:rsidRDefault="002D1CFA" w:rsidP="00650DEC">
      <w:pPr>
        <w:rPr>
          <w:rFonts w:ascii="Arial" w:eastAsia="Arial" w:hAnsi="Arial" w:cs="Arial"/>
          <w:b/>
          <w:bCs/>
        </w:rPr>
      </w:pPr>
    </w:p>
    <w:p w:rsidR="002D1CFA" w:rsidRPr="00A943FC" w:rsidRDefault="002D1CFA">
      <w:pPr>
        <w:spacing w:after="160" w:line="259" w:lineRule="auto"/>
        <w:rPr>
          <w:rFonts w:ascii="Arial" w:eastAsia="Arial" w:hAnsi="Arial" w:cs="Arial"/>
          <w:b/>
          <w:bCs/>
        </w:rPr>
      </w:pPr>
    </w:p>
    <w:p w:rsidR="002D1CFA" w:rsidRPr="00A943FC" w:rsidRDefault="002D1CFA">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2D1CFA">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15–4A (FIN MAN); Prob. 1–4A (MAN) (Concluded)</w:t>
      </w:r>
    </w:p>
    <w:tbl>
      <w:tblPr>
        <w:tblW w:w="5000" w:type="pct"/>
        <w:tblCellMar>
          <w:left w:w="0" w:type="dxa"/>
          <w:right w:w="0" w:type="dxa"/>
        </w:tblCellMar>
        <w:tblLook w:val="01E0"/>
      </w:tblPr>
      <w:tblGrid>
        <w:gridCol w:w="380"/>
        <w:gridCol w:w="6441"/>
        <w:gridCol w:w="1456"/>
        <w:gridCol w:w="1458"/>
      </w:tblGrid>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r w:rsidRPr="00A943FC">
              <w:rPr>
                <w:rFonts w:ascii="Arial" w:eastAsia="Arial" w:hAnsi="Arial" w:cs="Arial"/>
                <w:b/>
                <w:bCs/>
              </w:rPr>
              <w:t>3.</w:t>
            </w:r>
          </w:p>
        </w:tc>
        <w:tc>
          <w:tcPr>
            <w:tcW w:w="4805" w:type="pct"/>
            <w:gridSpan w:val="3"/>
            <w:tcBorders>
              <w:top w:val="double" w:sz="4" w:space="0" w:color="auto"/>
              <w:left w:val="double" w:sz="4" w:space="0" w:color="auto"/>
              <w:bottom w:val="double" w:sz="4" w:space="0" w:color="auto"/>
              <w:right w:val="double" w:sz="4" w:space="0" w:color="auto"/>
            </w:tcBorders>
          </w:tcPr>
          <w:p w:rsidR="002D1CFA" w:rsidRPr="00A943FC" w:rsidRDefault="002D1CFA" w:rsidP="002D1CFA">
            <w:pPr>
              <w:jc w:val="center"/>
              <w:rPr>
                <w:rFonts w:ascii="Arial" w:eastAsia="Arial" w:hAnsi="Arial" w:cs="Arial"/>
              </w:rPr>
            </w:pPr>
            <w:r w:rsidRPr="00A943FC">
              <w:rPr>
                <w:rFonts w:ascii="Arial" w:eastAsia="Arial" w:hAnsi="Arial" w:cs="Arial"/>
                <w:b/>
                <w:bCs/>
              </w:rPr>
              <w:t>Yakima Company</w:t>
            </w:r>
          </w:p>
          <w:p w:rsidR="002D1CFA" w:rsidRPr="00A943FC" w:rsidRDefault="002D1CFA" w:rsidP="002D1CFA">
            <w:pPr>
              <w:jc w:val="center"/>
              <w:rPr>
                <w:rFonts w:ascii="Arial" w:eastAsia="Arial" w:hAnsi="Arial" w:cs="Arial"/>
              </w:rPr>
            </w:pPr>
            <w:r w:rsidRPr="00A943FC">
              <w:rPr>
                <w:rFonts w:ascii="Arial" w:eastAsia="Arial" w:hAnsi="Arial" w:cs="Arial"/>
                <w:b/>
                <w:bCs/>
              </w:rPr>
              <w:t>Income Statement</w:t>
            </w:r>
          </w:p>
          <w:p w:rsidR="002D1CFA" w:rsidRPr="00A943FC" w:rsidRDefault="002D1CFA" w:rsidP="002D1CFA">
            <w:pPr>
              <w:jc w:val="center"/>
              <w:rPr>
                <w:rFonts w:ascii="Arial" w:eastAsia="Arial" w:hAnsi="Arial" w:cs="Arial"/>
              </w:rPr>
            </w:pPr>
            <w:r w:rsidRPr="00A943FC">
              <w:rPr>
                <w:rFonts w:ascii="Arial" w:eastAsia="Arial" w:hAnsi="Arial" w:cs="Arial"/>
                <w:b/>
                <w:bCs/>
              </w:rPr>
              <w:t>For the Month Ended May 31</w:t>
            </w: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Sales</w:t>
            </w:r>
          </w:p>
        </w:tc>
        <w:tc>
          <w:tcPr>
            <w:tcW w:w="748"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748"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$ 4,550,000</w:t>
            </w: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Cost of goods sold:</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Finished goods inventory, May 1</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  190,000</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Cost of goods manufactured</w:t>
            </w:r>
          </w:p>
        </w:tc>
        <w:tc>
          <w:tcPr>
            <w:tcW w:w="748"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2,491,500</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Cost of finished goods available for sale</w:t>
            </w:r>
          </w:p>
        </w:tc>
        <w:tc>
          <w:tcPr>
            <w:tcW w:w="748" w:type="pct"/>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$2,681,500</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360"/>
              <w:rPr>
                <w:rFonts w:ascii="Arial" w:eastAsia="Arial" w:hAnsi="Arial" w:cs="Arial"/>
              </w:rPr>
            </w:pPr>
            <w:r w:rsidRPr="00A943FC">
              <w:rPr>
                <w:rFonts w:ascii="Arial" w:eastAsia="Arial" w:hAnsi="Arial" w:cs="Arial"/>
                <w:b/>
                <w:bCs/>
              </w:rPr>
              <w:t>Finished goods inventory, May 31</w:t>
            </w:r>
          </w:p>
        </w:tc>
        <w:tc>
          <w:tcPr>
            <w:tcW w:w="748"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72"/>
              <w:jc w:val="right"/>
              <w:rPr>
                <w:rFonts w:ascii="Arial" w:eastAsia="Arial" w:hAnsi="Arial" w:cs="Arial"/>
              </w:rPr>
            </w:pPr>
            <w:r w:rsidRPr="00A943FC">
              <w:rPr>
                <w:rFonts w:ascii="Arial" w:eastAsia="Arial" w:hAnsi="Arial" w:cs="Arial"/>
                <w:b/>
                <w:bCs/>
              </w:rPr>
              <w:t>(211,500)</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720"/>
              <w:rPr>
                <w:rFonts w:ascii="Arial" w:eastAsia="Arial" w:hAnsi="Arial" w:cs="Arial"/>
              </w:rPr>
            </w:pPr>
            <w:r w:rsidRPr="00A943FC">
              <w:rPr>
                <w:rFonts w:ascii="Arial" w:eastAsia="Arial" w:hAnsi="Arial" w:cs="Arial"/>
                <w:b/>
                <w:bCs/>
              </w:rPr>
              <w:t>Cost of goods sold</w:t>
            </w:r>
          </w:p>
        </w:tc>
        <w:tc>
          <w:tcPr>
            <w:tcW w:w="748" w:type="pct"/>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748"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72"/>
              <w:jc w:val="right"/>
              <w:rPr>
                <w:rFonts w:ascii="Arial" w:eastAsia="Arial" w:hAnsi="Arial" w:cs="Arial"/>
              </w:rPr>
            </w:pPr>
            <w:r w:rsidRPr="00A943FC">
              <w:rPr>
                <w:rFonts w:ascii="Arial" w:eastAsia="Arial" w:hAnsi="Arial" w:cs="Arial"/>
                <w:b/>
                <w:bCs/>
              </w:rPr>
              <w:t>(2,470,000)</w:t>
            </w: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Gross profit</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748" w:type="pct"/>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$ 2,080,000</w:t>
            </w: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Operating expenses</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748" w:type="pct"/>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72"/>
              <w:jc w:val="right"/>
              <w:rPr>
                <w:rFonts w:ascii="Arial" w:eastAsia="Arial" w:hAnsi="Arial" w:cs="Arial"/>
              </w:rPr>
            </w:pPr>
            <w:r w:rsidRPr="00A943FC">
              <w:rPr>
                <w:rFonts w:ascii="Arial" w:eastAsia="Arial" w:hAnsi="Arial" w:cs="Arial"/>
                <w:b/>
                <w:bCs/>
              </w:rPr>
              <w:t>(580,000)</w:t>
            </w:r>
          </w:p>
        </w:tc>
      </w:tr>
      <w:tr w:rsidR="002D1CFA" w:rsidRPr="00A943FC" w:rsidTr="002D1CFA">
        <w:tc>
          <w:tcPr>
            <w:tcW w:w="195" w:type="pct"/>
            <w:tcBorders>
              <w:right w:val="double" w:sz="4" w:space="0" w:color="auto"/>
            </w:tcBorders>
          </w:tcPr>
          <w:p w:rsidR="002D1CFA" w:rsidRPr="00A943FC" w:rsidRDefault="002D1CFA" w:rsidP="002D1CFA">
            <w:pPr>
              <w:rPr>
                <w:rFonts w:ascii="Arial" w:eastAsia="Arial" w:hAnsi="Arial" w:cs="Arial"/>
                <w:b/>
                <w:bCs/>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left="144"/>
              <w:rPr>
                <w:rFonts w:ascii="Arial" w:eastAsia="Arial" w:hAnsi="Arial" w:cs="Arial"/>
              </w:rPr>
            </w:pPr>
            <w:r w:rsidRPr="00A943FC">
              <w:rPr>
                <w:rFonts w:ascii="Arial" w:eastAsia="Arial" w:hAnsi="Arial" w:cs="Arial"/>
                <w:b/>
                <w:bCs/>
              </w:rPr>
              <w:t>Net income</w:t>
            </w: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pPr>
          </w:p>
        </w:tc>
        <w:tc>
          <w:tcPr>
            <w:tcW w:w="748" w:type="pct"/>
            <w:tcBorders>
              <w:top w:val="single" w:sz="12" w:space="0" w:color="auto"/>
              <w:left w:val="double" w:sz="4" w:space="0" w:color="auto"/>
              <w:bottom w:val="double" w:sz="4" w:space="0" w:color="auto"/>
              <w:right w:val="double" w:sz="4" w:space="0" w:color="auto"/>
            </w:tcBorders>
          </w:tcPr>
          <w:p w:rsidR="002D1CFA" w:rsidRPr="00A943FC" w:rsidRDefault="002D1CFA" w:rsidP="002D1CFA">
            <w:pPr>
              <w:ind w:right="144"/>
              <w:jc w:val="right"/>
              <w:rPr>
                <w:rFonts w:ascii="Arial" w:eastAsia="Arial" w:hAnsi="Arial" w:cs="Arial"/>
              </w:rPr>
            </w:pPr>
            <w:r w:rsidRPr="00A943FC">
              <w:rPr>
                <w:rFonts w:ascii="Arial" w:eastAsia="Arial" w:hAnsi="Arial" w:cs="Arial"/>
                <w:b/>
                <w:bCs/>
              </w:rPr>
              <w:t>$ 1,500,000</w:t>
            </w:r>
          </w:p>
        </w:tc>
      </w:tr>
      <w:tr w:rsidR="002D1CFA" w:rsidRPr="00A943FC" w:rsidTr="002D1CFA">
        <w:tc>
          <w:tcPr>
            <w:tcW w:w="195" w:type="pct"/>
            <w:tcBorders>
              <w:right w:val="double" w:sz="4" w:space="0" w:color="auto"/>
            </w:tcBorders>
          </w:tcPr>
          <w:p w:rsidR="002D1CFA" w:rsidRPr="00A943FC" w:rsidRDefault="002D1CFA" w:rsidP="002D1CFA">
            <w:pPr>
              <w:rPr>
                <w:sz w:val="14"/>
                <w:szCs w:val="14"/>
              </w:rPr>
            </w:pPr>
          </w:p>
        </w:tc>
        <w:tc>
          <w:tcPr>
            <w:tcW w:w="330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rPr>
                <w:sz w:val="14"/>
                <w:szCs w:val="14"/>
              </w:rPr>
            </w:pPr>
          </w:p>
        </w:tc>
        <w:tc>
          <w:tcPr>
            <w:tcW w:w="748" w:type="pct"/>
            <w:tcBorders>
              <w:top w:val="single" w:sz="4" w:space="0" w:color="auto"/>
              <w:left w:val="double" w:sz="4" w:space="0" w:color="auto"/>
              <w:bottom w:val="single" w:sz="4" w:space="0" w:color="auto"/>
              <w:right w:val="double" w:sz="4" w:space="0" w:color="auto"/>
            </w:tcBorders>
          </w:tcPr>
          <w:p w:rsidR="002D1CFA" w:rsidRPr="00A943FC" w:rsidRDefault="002D1CFA" w:rsidP="002D1CFA">
            <w:pPr>
              <w:jc w:val="right"/>
              <w:rPr>
                <w:sz w:val="14"/>
                <w:szCs w:val="14"/>
              </w:rPr>
            </w:pPr>
          </w:p>
        </w:tc>
        <w:tc>
          <w:tcPr>
            <w:tcW w:w="748" w:type="pct"/>
            <w:tcBorders>
              <w:top w:val="double" w:sz="4" w:space="0" w:color="auto"/>
              <w:left w:val="double" w:sz="4" w:space="0" w:color="auto"/>
              <w:bottom w:val="single" w:sz="4" w:space="0" w:color="auto"/>
              <w:right w:val="double" w:sz="4" w:space="0" w:color="auto"/>
            </w:tcBorders>
          </w:tcPr>
          <w:p w:rsidR="002D1CFA" w:rsidRPr="00A943FC" w:rsidRDefault="002D1CFA" w:rsidP="002D1CFA">
            <w:pPr>
              <w:jc w:val="right"/>
              <w:rPr>
                <w:sz w:val="14"/>
                <w:szCs w:val="14"/>
              </w:rPr>
            </w:pPr>
          </w:p>
        </w:tc>
      </w:tr>
    </w:tbl>
    <w:p w:rsidR="0038421F" w:rsidRPr="00A943FC" w:rsidRDefault="0038421F" w:rsidP="00650DEC"/>
    <w:p w:rsidR="0038421F" w:rsidRPr="00A943FC" w:rsidRDefault="0038421F" w:rsidP="00650DEC"/>
    <w:p w:rsidR="002D1CFA" w:rsidRPr="00A943FC" w:rsidRDefault="002D1CFA">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2D1CFA">
      <w:pPr>
        <w:tabs>
          <w:tab w:val="left" w:pos="360"/>
          <w:tab w:val="right" w:leader="dot" w:pos="7200"/>
          <w:tab w:val="right" w:pos="8280"/>
          <w:tab w:val="right" w:pos="9662"/>
        </w:tabs>
        <w:spacing w:after="120"/>
        <w:rPr>
          <w:rFonts w:ascii="Arial" w:eastAsia="Arial" w:hAnsi="Arial" w:cs="Arial"/>
        </w:rPr>
      </w:pPr>
      <w:r w:rsidRPr="00A943FC">
        <w:rPr>
          <w:rFonts w:ascii="Arial" w:eastAsia="Arial" w:hAnsi="Arial" w:cs="Arial"/>
          <w:b/>
          <w:bCs/>
        </w:rPr>
        <w:lastRenderedPageBreak/>
        <w:t>Prob. 15–5A (FIN MAN); Prob. 1–5A (MAN)</w:t>
      </w:r>
    </w:p>
    <w:tbl>
      <w:tblPr>
        <w:tblW w:w="0" w:type="auto"/>
        <w:tblLayout w:type="fixed"/>
        <w:tblCellMar>
          <w:left w:w="0" w:type="dxa"/>
          <w:right w:w="0" w:type="dxa"/>
        </w:tblCellMar>
        <w:tblLook w:val="01E0"/>
      </w:tblPr>
      <w:tblGrid>
        <w:gridCol w:w="441"/>
        <w:gridCol w:w="4837"/>
        <w:gridCol w:w="1295"/>
        <w:gridCol w:w="1295"/>
        <w:gridCol w:w="1295"/>
      </w:tblGrid>
      <w:tr w:rsidR="002D1CFA" w:rsidRPr="00A943FC" w:rsidTr="00637209">
        <w:tc>
          <w:tcPr>
            <w:tcW w:w="441" w:type="dxa"/>
            <w:tcBorders>
              <w:right w:val="double" w:sz="4" w:space="0" w:color="auto"/>
            </w:tcBorders>
          </w:tcPr>
          <w:p w:rsidR="002D1CFA" w:rsidRPr="00A943FC" w:rsidRDefault="002D1CFA" w:rsidP="002D1CFA">
            <w:pPr>
              <w:rPr>
                <w:rFonts w:ascii="Arial" w:eastAsia="Arial" w:hAnsi="Arial" w:cs="Arial"/>
                <w:b/>
                <w:bCs/>
                <w:sz w:val="20"/>
                <w:szCs w:val="20"/>
              </w:rPr>
            </w:pPr>
            <w:r w:rsidRPr="00A943FC">
              <w:rPr>
                <w:rFonts w:ascii="Arial" w:eastAsia="Arial" w:hAnsi="Arial" w:cs="Arial"/>
                <w:b/>
                <w:bCs/>
                <w:sz w:val="20"/>
                <w:szCs w:val="20"/>
              </w:rPr>
              <w:t>1.</w:t>
            </w:r>
          </w:p>
        </w:tc>
        <w:tc>
          <w:tcPr>
            <w:tcW w:w="8722" w:type="dxa"/>
            <w:gridSpan w:val="4"/>
            <w:tcBorders>
              <w:top w:val="double" w:sz="4" w:space="0" w:color="auto"/>
              <w:left w:val="double" w:sz="4" w:space="0" w:color="auto"/>
              <w:bottom w:val="double" w:sz="4" w:space="0" w:color="auto"/>
              <w:right w:val="double" w:sz="4" w:space="0" w:color="auto"/>
            </w:tcBorders>
          </w:tcPr>
          <w:p w:rsidR="002D1CFA" w:rsidRPr="00A943FC" w:rsidRDefault="002D1CFA" w:rsidP="002D1CFA">
            <w:pPr>
              <w:jc w:val="center"/>
              <w:rPr>
                <w:rFonts w:ascii="Arial" w:eastAsia="Arial" w:hAnsi="Arial" w:cs="Arial"/>
                <w:b/>
                <w:bCs/>
                <w:sz w:val="20"/>
                <w:szCs w:val="20"/>
              </w:rPr>
            </w:pPr>
            <w:r w:rsidRPr="00A943FC">
              <w:rPr>
                <w:rFonts w:ascii="Arial" w:eastAsia="Arial" w:hAnsi="Arial" w:cs="Arial"/>
                <w:b/>
                <w:bCs/>
                <w:sz w:val="20"/>
                <w:szCs w:val="20"/>
              </w:rPr>
              <w:t>Robstown Corporation</w:t>
            </w:r>
          </w:p>
          <w:p w:rsidR="002D1CFA" w:rsidRPr="00A943FC" w:rsidRDefault="002D1CFA" w:rsidP="002D1CFA">
            <w:pPr>
              <w:jc w:val="center"/>
              <w:rPr>
                <w:rFonts w:ascii="Arial" w:eastAsia="Arial" w:hAnsi="Arial" w:cs="Arial"/>
                <w:b/>
                <w:bCs/>
                <w:sz w:val="20"/>
                <w:szCs w:val="20"/>
              </w:rPr>
            </w:pPr>
            <w:r w:rsidRPr="00A943FC">
              <w:rPr>
                <w:rFonts w:ascii="Arial" w:eastAsia="Arial" w:hAnsi="Arial" w:cs="Arial"/>
                <w:b/>
                <w:bCs/>
                <w:sz w:val="20"/>
                <w:szCs w:val="20"/>
              </w:rPr>
              <w:t>Statement of Cost of Goods Manufactured</w:t>
            </w:r>
          </w:p>
          <w:p w:rsidR="002D1CFA" w:rsidRPr="00A943FC" w:rsidRDefault="002D1CFA" w:rsidP="002D1CFA">
            <w:pPr>
              <w:jc w:val="center"/>
              <w:rPr>
                <w:rFonts w:ascii="Arial" w:eastAsia="Arial" w:hAnsi="Arial" w:cs="Arial"/>
                <w:sz w:val="20"/>
                <w:szCs w:val="20"/>
              </w:rPr>
            </w:pPr>
            <w:r w:rsidRPr="00A943FC">
              <w:rPr>
                <w:rFonts w:ascii="Arial" w:eastAsia="Arial" w:hAnsi="Arial" w:cs="Arial"/>
                <w:b/>
                <w:bCs/>
                <w:sz w:val="20"/>
                <w:szCs w:val="20"/>
              </w:rPr>
              <w:t>For the Year Ended December 31, 20Y8</w:t>
            </w: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double" w:sz="4" w:space="0" w:color="auto"/>
              <w:left w:val="double" w:sz="4" w:space="0" w:color="auto"/>
              <w:bottom w:val="single" w:sz="4" w:space="0" w:color="auto"/>
              <w:right w:val="double" w:sz="4" w:space="0" w:color="auto"/>
            </w:tcBorders>
          </w:tcPr>
          <w:p w:rsidR="002D1CFA" w:rsidRPr="00A943FC" w:rsidRDefault="002D1CFA" w:rsidP="00637209">
            <w:pPr>
              <w:ind w:left="144"/>
              <w:rPr>
                <w:rFonts w:ascii="Arial" w:eastAsia="Arial" w:hAnsi="Arial" w:cs="Arial"/>
                <w:sz w:val="20"/>
                <w:szCs w:val="20"/>
              </w:rPr>
            </w:pPr>
            <w:r w:rsidRPr="00A943FC">
              <w:rPr>
                <w:rFonts w:ascii="Arial" w:eastAsia="Arial" w:hAnsi="Arial" w:cs="Arial"/>
                <w:b/>
                <w:bCs/>
                <w:sz w:val="20"/>
                <w:szCs w:val="20"/>
              </w:rPr>
              <w:t>Work in process inventory, January 1, 20Y8</w:t>
            </w:r>
          </w:p>
        </w:tc>
        <w:tc>
          <w:tcPr>
            <w:tcW w:w="1295" w:type="dxa"/>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double" w:sz="4" w:space="0" w:color="auto"/>
              <w:left w:val="double" w:sz="4" w:space="0" w:color="auto"/>
              <w:bottom w:val="single" w:sz="4" w:space="0" w:color="auto"/>
              <w:right w:val="double" w:sz="4" w:space="0" w:color="auto"/>
            </w:tcBorders>
          </w:tcPr>
          <w:p w:rsidR="002D1CFA" w:rsidRPr="00A943FC" w:rsidRDefault="002D1CFA" w:rsidP="00637209">
            <w:pPr>
              <w:tabs>
                <w:tab w:val="left" w:pos="520"/>
              </w:tabs>
              <w:ind w:right="144"/>
              <w:jc w:val="right"/>
              <w:rPr>
                <w:rFonts w:ascii="Arial" w:eastAsia="Arial" w:hAnsi="Arial" w:cs="Arial"/>
                <w:sz w:val="20"/>
                <w:szCs w:val="20"/>
              </w:rPr>
            </w:pPr>
            <w:r w:rsidRPr="00A943FC">
              <w:rPr>
                <w:rFonts w:ascii="Arial" w:eastAsia="Arial" w:hAnsi="Arial" w:cs="Arial"/>
                <w:b/>
                <w:bCs/>
                <w:sz w:val="20"/>
                <w:szCs w:val="20"/>
              </w:rPr>
              <w:t>$</w:t>
            </w:r>
            <w:r w:rsidR="00637209" w:rsidRPr="00A943FC">
              <w:rPr>
                <w:rFonts w:ascii="Arial" w:eastAsia="Arial" w:hAnsi="Arial" w:cs="Arial"/>
                <w:b/>
                <w:bCs/>
                <w:sz w:val="20"/>
                <w:szCs w:val="20"/>
              </w:rPr>
              <w:t xml:space="preserve">      </w:t>
            </w:r>
            <w:r w:rsidRPr="00A943FC">
              <w:rPr>
                <w:rFonts w:ascii="Arial" w:eastAsia="Arial" w:hAnsi="Arial" w:cs="Arial"/>
                <w:b/>
                <w:bCs/>
                <w:sz w:val="20"/>
                <w:szCs w:val="20"/>
              </w:rPr>
              <w:t>63,900</w:t>
            </w: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144"/>
              <w:rPr>
                <w:rFonts w:ascii="Arial" w:eastAsia="Arial" w:hAnsi="Arial" w:cs="Arial"/>
                <w:sz w:val="20"/>
                <w:szCs w:val="20"/>
              </w:rPr>
            </w:pPr>
            <w:r w:rsidRPr="00A943FC">
              <w:rPr>
                <w:rFonts w:ascii="Arial" w:eastAsia="Arial" w:hAnsi="Arial" w:cs="Arial"/>
                <w:b/>
                <w:bCs/>
                <w:sz w:val="20"/>
                <w:szCs w:val="20"/>
              </w:rPr>
              <w:t>Direct materials:</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360"/>
              <w:rPr>
                <w:rFonts w:ascii="Arial" w:eastAsia="Arial" w:hAnsi="Arial" w:cs="Arial"/>
                <w:sz w:val="20"/>
                <w:szCs w:val="20"/>
              </w:rPr>
            </w:pPr>
            <w:r w:rsidRPr="00A943FC">
              <w:rPr>
                <w:rFonts w:ascii="Arial" w:eastAsia="Arial" w:hAnsi="Arial" w:cs="Arial"/>
                <w:b/>
                <w:bCs/>
                <w:sz w:val="20"/>
                <w:szCs w:val="20"/>
              </w:rPr>
              <w:t>Materials inventory, January 1, 20Y8</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  44,250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360"/>
              <w:rPr>
                <w:rFonts w:ascii="Arial" w:eastAsia="Arial" w:hAnsi="Arial" w:cs="Arial"/>
                <w:sz w:val="20"/>
                <w:szCs w:val="20"/>
              </w:rPr>
            </w:pPr>
            <w:r w:rsidRPr="00A943FC">
              <w:rPr>
                <w:rFonts w:ascii="Arial" w:eastAsia="Arial" w:hAnsi="Arial" w:cs="Arial"/>
                <w:b/>
                <w:bCs/>
                <w:sz w:val="20"/>
                <w:szCs w:val="20"/>
              </w:rPr>
              <w:t>Purchases</w:t>
            </w:r>
          </w:p>
        </w:tc>
        <w:tc>
          <w:tcPr>
            <w:tcW w:w="1295" w:type="dxa"/>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556,600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360"/>
              <w:rPr>
                <w:rFonts w:ascii="Arial" w:eastAsia="Arial" w:hAnsi="Arial" w:cs="Arial"/>
                <w:sz w:val="20"/>
                <w:szCs w:val="20"/>
              </w:rPr>
            </w:pPr>
            <w:r w:rsidRPr="00A943FC">
              <w:rPr>
                <w:rFonts w:ascii="Arial" w:eastAsia="Arial" w:hAnsi="Arial" w:cs="Arial"/>
                <w:b/>
                <w:bCs/>
                <w:sz w:val="20"/>
                <w:szCs w:val="20"/>
              </w:rPr>
              <w:t>Cost of materials available for use</w:t>
            </w:r>
          </w:p>
        </w:tc>
        <w:tc>
          <w:tcPr>
            <w:tcW w:w="1295" w:type="dxa"/>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$600,850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360"/>
              <w:rPr>
                <w:rFonts w:ascii="Arial" w:eastAsia="Arial" w:hAnsi="Arial" w:cs="Arial"/>
                <w:sz w:val="20"/>
                <w:szCs w:val="20"/>
              </w:rPr>
            </w:pPr>
            <w:r w:rsidRPr="00A943FC">
              <w:rPr>
                <w:rFonts w:ascii="Arial" w:eastAsia="Arial" w:hAnsi="Arial" w:cs="Arial"/>
                <w:b/>
                <w:bCs/>
                <w:sz w:val="20"/>
                <w:szCs w:val="20"/>
              </w:rPr>
              <w:t>Materials inventory, December 31, 20Y8</w:t>
            </w:r>
          </w:p>
        </w:tc>
        <w:tc>
          <w:tcPr>
            <w:tcW w:w="1295" w:type="dxa"/>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72"/>
              <w:jc w:val="right"/>
              <w:rPr>
                <w:rFonts w:ascii="Arial" w:eastAsia="Arial" w:hAnsi="Arial" w:cs="Arial"/>
                <w:sz w:val="20"/>
                <w:szCs w:val="20"/>
              </w:rPr>
            </w:pPr>
            <w:r w:rsidRPr="00A943FC">
              <w:rPr>
                <w:rFonts w:ascii="Arial" w:eastAsia="Arial" w:hAnsi="Arial" w:cs="Arial"/>
                <w:b/>
                <w:bCs/>
                <w:sz w:val="20"/>
                <w:szCs w:val="20"/>
              </w:rPr>
              <w:t>(31,700)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783"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576"/>
              <w:rPr>
                <w:rFonts w:ascii="Arial" w:eastAsia="Arial" w:hAnsi="Arial" w:cs="Arial"/>
                <w:sz w:val="20"/>
                <w:szCs w:val="20"/>
              </w:rPr>
            </w:pPr>
            <w:r w:rsidRPr="00A943FC">
              <w:rPr>
                <w:rFonts w:ascii="Arial" w:eastAsia="Arial" w:hAnsi="Arial" w:cs="Arial"/>
                <w:b/>
                <w:bCs/>
                <w:sz w:val="20"/>
                <w:szCs w:val="20"/>
              </w:rPr>
              <w:t>Cost of direct materials used in</w:t>
            </w:r>
            <w:r w:rsidR="00724C23">
              <w:rPr>
                <w:rFonts w:ascii="Arial" w:eastAsia="Arial" w:hAnsi="Arial" w:cs="Arial"/>
                <w:b/>
                <w:bCs/>
                <w:sz w:val="20"/>
                <w:szCs w:val="20"/>
              </w:rPr>
              <w:t xml:space="preserve"> </w:t>
            </w:r>
            <w:r w:rsidR="00724C23" w:rsidRPr="00A943FC">
              <w:rPr>
                <w:rFonts w:ascii="Arial" w:eastAsia="Arial" w:hAnsi="Arial" w:cs="Arial"/>
                <w:b/>
                <w:bCs/>
                <w:sz w:val="20"/>
                <w:szCs w:val="20"/>
              </w:rPr>
              <w:t>production</w:t>
            </w:r>
          </w:p>
        </w:tc>
        <w:tc>
          <w:tcPr>
            <w:tcW w:w="1295" w:type="dxa"/>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724C23" w:rsidP="002D1CFA">
            <w:pPr>
              <w:ind w:right="144"/>
              <w:jc w:val="right"/>
              <w:rPr>
                <w:sz w:val="20"/>
                <w:szCs w:val="20"/>
              </w:rPr>
            </w:pPr>
            <w:r w:rsidRPr="00A943FC">
              <w:rPr>
                <w:rFonts w:ascii="Arial" w:eastAsia="Arial" w:hAnsi="Arial" w:cs="Arial"/>
                <w:b/>
                <w:bCs/>
                <w:sz w:val="20"/>
                <w:szCs w:val="20"/>
              </w:rPr>
              <w:t>$  569,150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144"/>
              <w:rPr>
                <w:rFonts w:ascii="Arial" w:eastAsia="Arial" w:hAnsi="Arial" w:cs="Arial"/>
                <w:sz w:val="20"/>
                <w:szCs w:val="20"/>
              </w:rPr>
            </w:pPr>
            <w:r w:rsidRPr="00A943FC">
              <w:rPr>
                <w:rFonts w:ascii="Arial" w:eastAsia="Arial" w:hAnsi="Arial" w:cs="Arial"/>
                <w:b/>
                <w:bCs/>
                <w:sz w:val="20"/>
                <w:szCs w:val="20"/>
              </w:rPr>
              <w:t>Direct labor</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1,100,000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144"/>
              <w:rPr>
                <w:rFonts w:ascii="Arial" w:eastAsia="Arial" w:hAnsi="Arial" w:cs="Arial"/>
                <w:sz w:val="20"/>
                <w:szCs w:val="20"/>
              </w:rPr>
            </w:pPr>
            <w:r w:rsidRPr="00A943FC">
              <w:rPr>
                <w:rFonts w:ascii="Arial" w:eastAsia="Arial" w:hAnsi="Arial" w:cs="Arial"/>
                <w:b/>
                <w:bCs/>
                <w:sz w:val="20"/>
                <w:szCs w:val="20"/>
              </w:rPr>
              <w:t>Factory overhead:</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432"/>
              <w:rPr>
                <w:rFonts w:ascii="Arial" w:eastAsia="Arial" w:hAnsi="Arial" w:cs="Arial"/>
                <w:sz w:val="20"/>
                <w:szCs w:val="20"/>
              </w:rPr>
            </w:pPr>
            <w:r w:rsidRPr="00A943FC">
              <w:rPr>
                <w:rFonts w:ascii="Arial" w:eastAsia="Arial" w:hAnsi="Arial" w:cs="Arial"/>
                <w:b/>
                <w:bCs/>
                <w:sz w:val="20"/>
                <w:szCs w:val="20"/>
              </w:rPr>
              <w:t>Indirect labor</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$115,000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432"/>
              <w:rPr>
                <w:rFonts w:ascii="Arial" w:eastAsia="Arial" w:hAnsi="Arial" w:cs="Arial"/>
                <w:sz w:val="20"/>
                <w:szCs w:val="20"/>
              </w:rPr>
            </w:pPr>
            <w:r w:rsidRPr="00A943FC">
              <w:rPr>
                <w:rFonts w:ascii="Arial" w:eastAsia="Arial" w:hAnsi="Arial" w:cs="Arial"/>
                <w:b/>
                <w:bCs/>
                <w:sz w:val="20"/>
                <w:szCs w:val="20"/>
              </w:rPr>
              <w:t>Depreciation expense—factory equipment</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80,000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432"/>
              <w:rPr>
                <w:rFonts w:ascii="Arial" w:eastAsia="Arial" w:hAnsi="Arial" w:cs="Arial"/>
                <w:sz w:val="20"/>
                <w:szCs w:val="20"/>
              </w:rPr>
            </w:pPr>
            <w:r w:rsidRPr="00A943FC">
              <w:rPr>
                <w:rFonts w:ascii="Arial" w:eastAsia="Arial" w:hAnsi="Arial" w:cs="Arial"/>
                <w:b/>
                <w:bCs/>
                <w:sz w:val="20"/>
                <w:szCs w:val="20"/>
              </w:rPr>
              <w:t>Heat, light, and power—factory</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53,300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432"/>
              <w:rPr>
                <w:rFonts w:ascii="Arial" w:eastAsia="Arial" w:hAnsi="Arial" w:cs="Arial"/>
                <w:sz w:val="20"/>
                <w:szCs w:val="20"/>
              </w:rPr>
            </w:pPr>
            <w:r w:rsidRPr="00A943FC">
              <w:rPr>
                <w:rFonts w:ascii="Arial" w:eastAsia="Arial" w:hAnsi="Arial" w:cs="Arial"/>
                <w:b/>
                <w:bCs/>
                <w:sz w:val="20"/>
                <w:szCs w:val="20"/>
              </w:rPr>
              <w:t>Property taxes—factory</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40,000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432"/>
              <w:rPr>
                <w:rFonts w:ascii="Arial" w:eastAsia="Arial" w:hAnsi="Arial" w:cs="Arial"/>
                <w:sz w:val="20"/>
                <w:szCs w:val="20"/>
              </w:rPr>
            </w:pPr>
            <w:r w:rsidRPr="00A943FC">
              <w:rPr>
                <w:rFonts w:ascii="Arial" w:eastAsia="Arial" w:hAnsi="Arial" w:cs="Arial"/>
                <w:b/>
                <w:bCs/>
                <w:sz w:val="20"/>
                <w:szCs w:val="20"/>
              </w:rPr>
              <w:t>Rent expense—factory</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27,000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432"/>
              <w:rPr>
                <w:rFonts w:ascii="Arial" w:eastAsia="Arial" w:hAnsi="Arial" w:cs="Arial"/>
                <w:sz w:val="20"/>
                <w:szCs w:val="20"/>
              </w:rPr>
            </w:pPr>
            <w:r w:rsidRPr="00A943FC">
              <w:rPr>
                <w:rFonts w:ascii="Arial" w:eastAsia="Arial" w:hAnsi="Arial" w:cs="Arial"/>
                <w:b/>
                <w:bCs/>
                <w:sz w:val="20"/>
                <w:szCs w:val="20"/>
              </w:rPr>
              <w:t>Supplies—factory</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9,500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480"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A943FC">
            <w:pPr>
              <w:ind w:left="432"/>
              <w:rPr>
                <w:rFonts w:ascii="Arial" w:eastAsia="Arial" w:hAnsi="Arial" w:cs="Arial"/>
                <w:sz w:val="20"/>
                <w:szCs w:val="20"/>
              </w:rPr>
            </w:pPr>
            <w:r w:rsidRPr="00A943FC">
              <w:rPr>
                <w:rFonts w:ascii="Arial" w:eastAsia="Arial" w:hAnsi="Arial" w:cs="Arial"/>
                <w:b/>
                <w:bCs/>
                <w:sz w:val="20"/>
                <w:szCs w:val="20"/>
              </w:rPr>
              <w:t>Miscellaneous costs—factory</w:t>
            </w:r>
          </w:p>
        </w:tc>
        <w:tc>
          <w:tcPr>
            <w:tcW w:w="1295" w:type="dxa"/>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11,400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783"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720"/>
              <w:rPr>
                <w:rFonts w:ascii="Arial" w:eastAsia="Arial" w:hAnsi="Arial" w:cs="Arial"/>
                <w:sz w:val="20"/>
                <w:szCs w:val="20"/>
              </w:rPr>
            </w:pPr>
            <w:r w:rsidRPr="00A943FC">
              <w:rPr>
                <w:rFonts w:ascii="Arial" w:eastAsia="Arial" w:hAnsi="Arial" w:cs="Arial"/>
                <w:b/>
                <w:bCs/>
                <w:sz w:val="20"/>
                <w:szCs w:val="20"/>
              </w:rPr>
              <w:t>Total factory overhead</w:t>
            </w:r>
          </w:p>
        </w:tc>
        <w:tc>
          <w:tcPr>
            <w:tcW w:w="1295" w:type="dxa"/>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336,200</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144"/>
              <w:rPr>
                <w:rFonts w:ascii="Arial" w:eastAsia="Arial" w:hAnsi="Arial" w:cs="Arial"/>
                <w:sz w:val="20"/>
                <w:szCs w:val="20"/>
              </w:rPr>
            </w:pPr>
            <w:r w:rsidRPr="00A943FC">
              <w:rPr>
                <w:rFonts w:ascii="Arial" w:eastAsia="Arial" w:hAnsi="Arial" w:cs="Arial"/>
                <w:b/>
                <w:bCs/>
                <w:sz w:val="20"/>
                <w:szCs w:val="20"/>
              </w:rPr>
              <w:t>Total manufacturing costs incurred in 20Y8</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2,005,350</w:t>
            </w: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A943FC">
            <w:pPr>
              <w:ind w:left="144"/>
              <w:rPr>
                <w:rFonts w:ascii="Arial" w:eastAsia="Arial" w:hAnsi="Arial" w:cs="Arial"/>
                <w:sz w:val="20"/>
                <w:szCs w:val="20"/>
              </w:rPr>
            </w:pPr>
            <w:r w:rsidRPr="00A943FC">
              <w:rPr>
                <w:rFonts w:ascii="Arial" w:eastAsia="Arial" w:hAnsi="Arial" w:cs="Arial"/>
                <w:b/>
                <w:bCs/>
                <w:sz w:val="20"/>
                <w:szCs w:val="20"/>
              </w:rPr>
              <w:t>Total manufacturing costs</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12" w:space="0" w:color="auto"/>
              <w:left w:val="double" w:sz="4" w:space="0" w:color="auto"/>
              <w:bottom w:val="sing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$2,069,250</w:t>
            </w: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144"/>
              <w:rPr>
                <w:rFonts w:ascii="Arial" w:eastAsia="Arial" w:hAnsi="Arial" w:cs="Arial"/>
                <w:sz w:val="20"/>
                <w:szCs w:val="20"/>
              </w:rPr>
            </w:pPr>
            <w:r w:rsidRPr="00A943FC">
              <w:rPr>
                <w:rFonts w:ascii="Arial" w:eastAsia="Arial" w:hAnsi="Arial" w:cs="Arial"/>
                <w:b/>
                <w:bCs/>
                <w:sz w:val="20"/>
                <w:szCs w:val="20"/>
              </w:rPr>
              <w:t>Work in process inventory, December 31, 20Y8</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12" w:space="0" w:color="auto"/>
              <w:right w:val="double" w:sz="4" w:space="0" w:color="auto"/>
            </w:tcBorders>
          </w:tcPr>
          <w:p w:rsidR="002D1CFA" w:rsidRPr="00A943FC" w:rsidRDefault="002D1CFA" w:rsidP="002D1CFA">
            <w:pPr>
              <w:ind w:right="72"/>
              <w:jc w:val="right"/>
              <w:rPr>
                <w:rFonts w:ascii="Arial" w:eastAsia="Arial" w:hAnsi="Arial" w:cs="Arial"/>
                <w:sz w:val="20"/>
                <w:szCs w:val="20"/>
              </w:rPr>
            </w:pPr>
            <w:r w:rsidRPr="00A943FC">
              <w:rPr>
                <w:rFonts w:ascii="Arial" w:eastAsia="Arial" w:hAnsi="Arial" w:cs="Arial"/>
                <w:b/>
                <w:bCs/>
                <w:sz w:val="20"/>
                <w:szCs w:val="20"/>
              </w:rPr>
              <w:t>(80,000)</w:t>
            </w:r>
          </w:p>
        </w:tc>
      </w:tr>
      <w:tr w:rsidR="002D1CFA" w:rsidRPr="00A943FC" w:rsidTr="00637209">
        <w:tc>
          <w:tcPr>
            <w:tcW w:w="441" w:type="dxa"/>
            <w:tcBorders>
              <w:right w:val="double" w:sz="4" w:space="0" w:color="auto"/>
            </w:tcBorders>
          </w:tcPr>
          <w:p w:rsidR="002D1CFA" w:rsidRPr="00A943FC" w:rsidRDefault="002D1CFA" w:rsidP="002D1CFA">
            <w:pPr>
              <w:ind w:left="178" w:right="-20"/>
              <w:rPr>
                <w:rFonts w:ascii="Arial" w:eastAsia="Arial" w:hAnsi="Arial" w:cs="Arial"/>
                <w:b/>
                <w:bCs/>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637209">
            <w:pPr>
              <w:ind w:left="144"/>
              <w:rPr>
                <w:rFonts w:ascii="Arial" w:eastAsia="Arial" w:hAnsi="Arial" w:cs="Arial"/>
                <w:sz w:val="20"/>
                <w:szCs w:val="20"/>
              </w:rPr>
            </w:pPr>
            <w:r w:rsidRPr="00A943FC">
              <w:rPr>
                <w:rFonts w:ascii="Arial" w:eastAsia="Arial" w:hAnsi="Arial" w:cs="Arial"/>
                <w:b/>
                <w:bCs/>
                <w:sz w:val="20"/>
                <w:szCs w:val="20"/>
              </w:rPr>
              <w:t>Cost of goods manufactured</w:t>
            </w: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12" w:space="0" w:color="auto"/>
              <w:left w:val="double" w:sz="4" w:space="0" w:color="auto"/>
              <w:bottom w:val="double" w:sz="4" w:space="0" w:color="auto"/>
              <w:right w:val="double" w:sz="4" w:space="0" w:color="auto"/>
            </w:tcBorders>
          </w:tcPr>
          <w:p w:rsidR="002D1CFA" w:rsidRPr="00A943FC" w:rsidRDefault="002D1CFA" w:rsidP="002D1CFA">
            <w:pPr>
              <w:ind w:right="144"/>
              <w:jc w:val="right"/>
              <w:rPr>
                <w:rFonts w:ascii="Arial" w:eastAsia="Arial" w:hAnsi="Arial" w:cs="Arial"/>
                <w:sz w:val="20"/>
                <w:szCs w:val="20"/>
              </w:rPr>
            </w:pPr>
            <w:r w:rsidRPr="00A943FC">
              <w:rPr>
                <w:rFonts w:ascii="Arial" w:eastAsia="Arial" w:hAnsi="Arial" w:cs="Arial"/>
                <w:b/>
                <w:bCs/>
                <w:sz w:val="20"/>
                <w:szCs w:val="20"/>
              </w:rPr>
              <w:t>$1,989,250</w:t>
            </w:r>
          </w:p>
        </w:tc>
      </w:tr>
      <w:tr w:rsidR="002D1CFA" w:rsidRPr="00A943FC" w:rsidTr="00637209">
        <w:tc>
          <w:tcPr>
            <w:tcW w:w="441" w:type="dxa"/>
            <w:tcBorders>
              <w:right w:val="double" w:sz="4" w:space="0" w:color="auto"/>
            </w:tcBorders>
          </w:tcPr>
          <w:p w:rsidR="002D1CFA" w:rsidRPr="00A943FC" w:rsidRDefault="002D1CFA" w:rsidP="002D1CFA">
            <w:pPr>
              <w:rPr>
                <w:sz w:val="20"/>
                <w:szCs w:val="20"/>
              </w:rPr>
            </w:pPr>
          </w:p>
        </w:tc>
        <w:tc>
          <w:tcPr>
            <w:tcW w:w="4837"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sing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c>
          <w:tcPr>
            <w:tcW w:w="1295" w:type="dxa"/>
            <w:tcBorders>
              <w:top w:val="double" w:sz="4" w:space="0" w:color="auto"/>
              <w:left w:val="double" w:sz="4" w:space="0" w:color="auto"/>
              <w:bottom w:val="single" w:sz="4" w:space="0" w:color="auto"/>
              <w:right w:val="double" w:sz="4" w:space="0" w:color="auto"/>
            </w:tcBorders>
          </w:tcPr>
          <w:p w:rsidR="002D1CFA" w:rsidRPr="00A943FC" w:rsidRDefault="002D1CFA" w:rsidP="002D1CFA">
            <w:pPr>
              <w:ind w:right="144"/>
              <w:jc w:val="right"/>
              <w:rPr>
                <w:sz w:val="20"/>
                <w:szCs w:val="20"/>
              </w:rPr>
            </w:pPr>
          </w:p>
        </w:tc>
      </w:tr>
    </w:tbl>
    <w:p w:rsidR="0038421F" w:rsidRPr="00A943FC" w:rsidRDefault="0038421F" w:rsidP="00650DEC"/>
    <w:p w:rsidR="00637209" w:rsidRPr="00A943FC" w:rsidRDefault="00637209">
      <w:pPr>
        <w:spacing w:after="160" w:line="259" w:lineRule="auto"/>
      </w:pPr>
      <w:r w:rsidRPr="00A943FC">
        <w:br w:type="page"/>
      </w:r>
    </w:p>
    <w:p w:rsidR="0038421F" w:rsidRPr="00A943FC" w:rsidRDefault="0038421F" w:rsidP="00637209">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15–5A (FIN MAN); Prob. 1–5A (MAN) (Concluded)</w:t>
      </w:r>
    </w:p>
    <w:tbl>
      <w:tblPr>
        <w:tblW w:w="4998" w:type="pct"/>
        <w:tblInd w:w="4" w:type="dxa"/>
        <w:tblCellMar>
          <w:left w:w="0" w:type="dxa"/>
          <w:right w:w="0" w:type="dxa"/>
        </w:tblCellMar>
        <w:tblLook w:val="01E0"/>
      </w:tblPr>
      <w:tblGrid>
        <w:gridCol w:w="342"/>
        <w:gridCol w:w="5208"/>
        <w:gridCol w:w="1393"/>
        <w:gridCol w:w="1393"/>
        <w:gridCol w:w="1395"/>
      </w:tblGrid>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r w:rsidRPr="00A943FC">
              <w:rPr>
                <w:rFonts w:ascii="Arial" w:eastAsia="Arial" w:hAnsi="Arial" w:cs="Arial"/>
                <w:b/>
                <w:bCs/>
                <w:sz w:val="20"/>
                <w:szCs w:val="20"/>
              </w:rPr>
              <w:t>2.</w:t>
            </w:r>
          </w:p>
        </w:tc>
        <w:tc>
          <w:tcPr>
            <w:tcW w:w="4825" w:type="pct"/>
            <w:gridSpan w:val="4"/>
            <w:tcBorders>
              <w:top w:val="double" w:sz="4" w:space="0" w:color="auto"/>
              <w:left w:val="double" w:sz="4" w:space="0" w:color="auto"/>
              <w:bottom w:val="double" w:sz="4" w:space="0" w:color="auto"/>
              <w:right w:val="double" w:sz="4" w:space="0" w:color="auto"/>
            </w:tcBorders>
          </w:tcPr>
          <w:p w:rsidR="00637209" w:rsidRPr="00A943FC" w:rsidRDefault="00637209" w:rsidP="00637209">
            <w:pPr>
              <w:jc w:val="center"/>
              <w:rPr>
                <w:rFonts w:ascii="Arial" w:eastAsia="Arial" w:hAnsi="Arial" w:cs="Arial"/>
                <w:sz w:val="20"/>
                <w:szCs w:val="20"/>
              </w:rPr>
            </w:pPr>
            <w:r w:rsidRPr="00A943FC">
              <w:rPr>
                <w:rFonts w:ascii="Arial" w:eastAsia="Arial" w:hAnsi="Arial" w:cs="Arial"/>
                <w:b/>
                <w:bCs/>
                <w:sz w:val="20"/>
                <w:szCs w:val="20"/>
              </w:rPr>
              <w:t>Robstown Corporation</w:t>
            </w:r>
          </w:p>
          <w:p w:rsidR="00637209" w:rsidRPr="00A943FC" w:rsidRDefault="00637209" w:rsidP="00637209">
            <w:pPr>
              <w:jc w:val="center"/>
              <w:rPr>
                <w:rFonts w:ascii="Arial" w:eastAsia="Arial" w:hAnsi="Arial" w:cs="Arial"/>
                <w:sz w:val="20"/>
                <w:szCs w:val="20"/>
              </w:rPr>
            </w:pPr>
            <w:r w:rsidRPr="00A943FC">
              <w:rPr>
                <w:rFonts w:ascii="Arial" w:eastAsia="Arial" w:hAnsi="Arial" w:cs="Arial"/>
                <w:b/>
                <w:bCs/>
                <w:sz w:val="20"/>
                <w:szCs w:val="20"/>
              </w:rPr>
              <w:t>Income Statement</w:t>
            </w:r>
          </w:p>
          <w:p w:rsidR="00637209" w:rsidRPr="00A943FC" w:rsidRDefault="00637209" w:rsidP="00637209">
            <w:pPr>
              <w:jc w:val="center"/>
              <w:rPr>
                <w:rFonts w:ascii="Arial" w:eastAsia="Arial" w:hAnsi="Arial" w:cs="Arial"/>
                <w:sz w:val="20"/>
                <w:szCs w:val="20"/>
              </w:rPr>
            </w:pPr>
            <w:r w:rsidRPr="00A943FC">
              <w:rPr>
                <w:rFonts w:ascii="Arial" w:eastAsia="Arial" w:hAnsi="Arial" w:cs="Arial"/>
                <w:b/>
                <w:bCs/>
                <w:sz w:val="20"/>
                <w:szCs w:val="20"/>
              </w:rPr>
              <w:t>For the Year Ended December 31, 20Y8</w:t>
            </w: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double" w:sz="4" w:space="0" w:color="auto"/>
              <w:left w:val="double" w:sz="4" w:space="0" w:color="auto"/>
              <w:bottom w:val="single" w:sz="8" w:space="0" w:color="auto"/>
              <w:right w:val="double" w:sz="4" w:space="0" w:color="auto"/>
            </w:tcBorders>
          </w:tcPr>
          <w:p w:rsidR="00637209" w:rsidRPr="00A943FC" w:rsidRDefault="00637209" w:rsidP="00637209">
            <w:pPr>
              <w:ind w:left="144"/>
              <w:rPr>
                <w:rFonts w:ascii="Arial" w:eastAsia="Arial" w:hAnsi="Arial" w:cs="Arial"/>
                <w:sz w:val="20"/>
                <w:szCs w:val="20"/>
              </w:rPr>
            </w:pPr>
            <w:r w:rsidRPr="00A943FC">
              <w:rPr>
                <w:rFonts w:ascii="Arial" w:eastAsia="Arial" w:hAnsi="Arial" w:cs="Arial"/>
                <w:b/>
                <w:bCs/>
                <w:sz w:val="20"/>
                <w:szCs w:val="20"/>
              </w:rPr>
              <w:t>Sales</w:t>
            </w:r>
          </w:p>
        </w:tc>
        <w:tc>
          <w:tcPr>
            <w:tcW w:w="716" w:type="pct"/>
            <w:tcBorders>
              <w:top w:val="double" w:sz="4"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double" w:sz="4"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double" w:sz="4"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$ 3,850,000</w:t>
            </w: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144"/>
              <w:rPr>
                <w:rFonts w:ascii="Arial" w:eastAsia="Arial" w:hAnsi="Arial" w:cs="Arial"/>
                <w:sz w:val="20"/>
                <w:szCs w:val="20"/>
              </w:rPr>
            </w:pPr>
            <w:r w:rsidRPr="00A943FC">
              <w:rPr>
                <w:rFonts w:ascii="Arial" w:eastAsia="Arial" w:hAnsi="Arial" w:cs="Arial"/>
                <w:b/>
                <w:bCs/>
                <w:sz w:val="20"/>
                <w:szCs w:val="20"/>
              </w:rPr>
              <w:t>Cost of goods sold:</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358"/>
              <w:rPr>
                <w:rFonts w:ascii="Arial" w:eastAsia="Arial" w:hAnsi="Arial" w:cs="Arial"/>
                <w:sz w:val="20"/>
                <w:szCs w:val="20"/>
              </w:rPr>
            </w:pPr>
            <w:r w:rsidRPr="00A943FC">
              <w:rPr>
                <w:rFonts w:ascii="Arial" w:eastAsia="Arial" w:hAnsi="Arial" w:cs="Arial"/>
                <w:b/>
                <w:bCs/>
                <w:sz w:val="20"/>
                <w:szCs w:val="20"/>
              </w:rPr>
              <w:t>Finished goods inventory, January 1, 20Y8</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   101,200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358"/>
              <w:rPr>
                <w:rFonts w:ascii="Arial" w:eastAsia="Arial" w:hAnsi="Arial" w:cs="Arial"/>
                <w:sz w:val="20"/>
                <w:szCs w:val="20"/>
              </w:rPr>
            </w:pPr>
            <w:r w:rsidRPr="00A943FC">
              <w:rPr>
                <w:rFonts w:ascii="Arial" w:eastAsia="Arial" w:hAnsi="Arial" w:cs="Arial"/>
                <w:b/>
                <w:bCs/>
                <w:sz w:val="20"/>
                <w:szCs w:val="20"/>
              </w:rPr>
              <w:t>Cost of goods manufactured</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12"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1,989,250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358"/>
              <w:rPr>
                <w:rFonts w:ascii="Arial" w:eastAsia="Arial" w:hAnsi="Arial" w:cs="Arial"/>
                <w:sz w:val="20"/>
                <w:szCs w:val="20"/>
              </w:rPr>
            </w:pPr>
            <w:r w:rsidRPr="00A943FC">
              <w:rPr>
                <w:rFonts w:ascii="Arial" w:eastAsia="Arial" w:hAnsi="Arial" w:cs="Arial"/>
                <w:b/>
                <w:bCs/>
                <w:sz w:val="20"/>
                <w:szCs w:val="20"/>
              </w:rPr>
              <w:t>Cost of finished goods available for sale</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12"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$2,090,450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358"/>
              <w:rPr>
                <w:rFonts w:ascii="Arial" w:eastAsia="Arial" w:hAnsi="Arial" w:cs="Arial"/>
                <w:sz w:val="20"/>
                <w:szCs w:val="20"/>
              </w:rPr>
            </w:pPr>
            <w:r w:rsidRPr="00A943FC">
              <w:rPr>
                <w:rFonts w:ascii="Arial" w:eastAsia="Arial" w:hAnsi="Arial" w:cs="Arial"/>
                <w:b/>
                <w:bCs/>
                <w:sz w:val="20"/>
                <w:szCs w:val="20"/>
              </w:rPr>
              <w:t>Finished goods inventory,</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502"/>
              <w:rPr>
                <w:rFonts w:ascii="Arial" w:eastAsia="Arial" w:hAnsi="Arial" w:cs="Arial"/>
                <w:sz w:val="20"/>
                <w:szCs w:val="20"/>
              </w:rPr>
            </w:pPr>
            <w:r w:rsidRPr="00A943FC">
              <w:rPr>
                <w:rFonts w:ascii="Arial" w:eastAsia="Arial" w:hAnsi="Arial" w:cs="Arial"/>
                <w:b/>
                <w:bCs/>
                <w:sz w:val="20"/>
                <w:szCs w:val="20"/>
              </w:rPr>
              <w:t>December 31, 20Y8</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12" w:space="0" w:color="auto"/>
              <w:right w:val="double" w:sz="4" w:space="0" w:color="auto"/>
            </w:tcBorders>
          </w:tcPr>
          <w:p w:rsidR="00637209" w:rsidRPr="00A943FC" w:rsidRDefault="00637209" w:rsidP="00637209">
            <w:pPr>
              <w:ind w:right="72"/>
              <w:jc w:val="right"/>
              <w:rPr>
                <w:rFonts w:ascii="Arial" w:eastAsia="Arial" w:hAnsi="Arial" w:cs="Arial"/>
                <w:sz w:val="20"/>
                <w:szCs w:val="20"/>
              </w:rPr>
            </w:pPr>
            <w:r w:rsidRPr="00A943FC">
              <w:rPr>
                <w:rFonts w:ascii="Arial" w:eastAsia="Arial" w:hAnsi="Arial" w:cs="Arial"/>
                <w:b/>
                <w:bCs/>
                <w:sz w:val="20"/>
                <w:szCs w:val="20"/>
              </w:rPr>
              <w:t>(99,800)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720"/>
              <w:rPr>
                <w:rFonts w:ascii="Arial" w:eastAsia="Arial" w:hAnsi="Arial" w:cs="Arial"/>
                <w:sz w:val="20"/>
                <w:szCs w:val="20"/>
              </w:rPr>
            </w:pPr>
            <w:r w:rsidRPr="00A943FC">
              <w:rPr>
                <w:rFonts w:ascii="Arial" w:eastAsia="Arial" w:hAnsi="Arial" w:cs="Arial"/>
                <w:b/>
                <w:bCs/>
                <w:sz w:val="20"/>
                <w:szCs w:val="20"/>
              </w:rPr>
              <w:t>Cost of goods sold</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12"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12" w:space="0" w:color="auto"/>
              <w:right w:val="double" w:sz="4" w:space="0" w:color="auto"/>
            </w:tcBorders>
          </w:tcPr>
          <w:p w:rsidR="00637209" w:rsidRPr="00A943FC" w:rsidRDefault="00637209" w:rsidP="00637209">
            <w:pPr>
              <w:ind w:right="72"/>
              <w:jc w:val="right"/>
              <w:rPr>
                <w:rFonts w:ascii="Arial" w:eastAsia="Arial" w:hAnsi="Arial" w:cs="Arial"/>
                <w:sz w:val="20"/>
                <w:szCs w:val="20"/>
              </w:rPr>
            </w:pPr>
            <w:r w:rsidRPr="00A943FC">
              <w:rPr>
                <w:rFonts w:ascii="Arial" w:eastAsia="Arial" w:hAnsi="Arial" w:cs="Arial"/>
                <w:b/>
                <w:bCs/>
                <w:sz w:val="20"/>
                <w:szCs w:val="20"/>
              </w:rPr>
              <w:t>(1,990,650)</w:t>
            </w: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144"/>
              <w:rPr>
                <w:rFonts w:ascii="Arial" w:eastAsia="Arial" w:hAnsi="Arial" w:cs="Arial"/>
                <w:sz w:val="20"/>
                <w:szCs w:val="20"/>
              </w:rPr>
            </w:pPr>
            <w:r w:rsidRPr="00A943FC">
              <w:rPr>
                <w:rFonts w:ascii="Arial" w:eastAsia="Arial" w:hAnsi="Arial" w:cs="Arial"/>
                <w:b/>
                <w:bCs/>
                <w:sz w:val="20"/>
                <w:szCs w:val="20"/>
              </w:rPr>
              <w:t>Gross profit</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12"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$ 1,859,350</w:t>
            </w: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144"/>
              <w:rPr>
                <w:rFonts w:ascii="Arial" w:eastAsia="Arial" w:hAnsi="Arial" w:cs="Arial"/>
                <w:sz w:val="20"/>
                <w:szCs w:val="20"/>
              </w:rPr>
            </w:pPr>
            <w:r w:rsidRPr="00A943FC">
              <w:rPr>
                <w:rFonts w:ascii="Arial" w:eastAsia="Arial" w:hAnsi="Arial" w:cs="Arial"/>
                <w:b/>
                <w:bCs/>
                <w:sz w:val="20"/>
                <w:szCs w:val="20"/>
              </w:rPr>
              <w:t>Operating expenses:</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A943FC">
            <w:pPr>
              <w:ind w:left="385"/>
              <w:rPr>
                <w:rFonts w:ascii="Arial" w:eastAsia="Arial" w:hAnsi="Arial" w:cs="Arial"/>
                <w:sz w:val="20"/>
                <w:szCs w:val="20"/>
              </w:rPr>
            </w:pPr>
            <w:r w:rsidRPr="00A943FC">
              <w:rPr>
                <w:rFonts w:ascii="Arial" w:eastAsia="Arial" w:hAnsi="Arial" w:cs="Arial"/>
                <w:b/>
                <w:bCs/>
                <w:sz w:val="20"/>
                <w:szCs w:val="20"/>
              </w:rPr>
              <w:t>Administrative expenses:</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520"/>
              <w:rPr>
                <w:rFonts w:ascii="Arial" w:eastAsia="Arial" w:hAnsi="Arial" w:cs="Arial"/>
                <w:sz w:val="20"/>
                <w:szCs w:val="20"/>
              </w:rPr>
            </w:pPr>
            <w:r w:rsidRPr="00A943FC">
              <w:rPr>
                <w:rFonts w:ascii="Arial" w:eastAsia="Arial" w:hAnsi="Arial" w:cs="Arial"/>
                <w:b/>
                <w:bCs/>
                <w:sz w:val="20"/>
                <w:szCs w:val="20"/>
              </w:rPr>
              <w:t>Office salaries expense</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$318,000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520"/>
              <w:rPr>
                <w:rFonts w:ascii="Arial" w:eastAsia="Arial" w:hAnsi="Arial" w:cs="Arial"/>
                <w:sz w:val="20"/>
                <w:szCs w:val="20"/>
              </w:rPr>
            </w:pPr>
            <w:r w:rsidRPr="00A943FC">
              <w:rPr>
                <w:rFonts w:ascii="Arial" w:eastAsia="Arial" w:hAnsi="Arial" w:cs="Arial"/>
                <w:b/>
                <w:bCs/>
                <w:sz w:val="20"/>
                <w:szCs w:val="20"/>
              </w:rPr>
              <w:t>Depreciation expense—office</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718"/>
              <w:rPr>
                <w:rFonts w:ascii="Arial" w:eastAsia="Arial" w:hAnsi="Arial" w:cs="Arial"/>
                <w:sz w:val="20"/>
                <w:szCs w:val="20"/>
              </w:rPr>
            </w:pPr>
            <w:r w:rsidRPr="00A943FC">
              <w:rPr>
                <w:rFonts w:ascii="Arial" w:eastAsia="Arial" w:hAnsi="Arial" w:cs="Arial"/>
                <w:b/>
                <w:bCs/>
                <w:sz w:val="20"/>
                <w:szCs w:val="20"/>
              </w:rPr>
              <w:t>equipment</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30,000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144"/>
              <w:rPr>
                <w:rFonts w:ascii="Arial" w:eastAsia="Arial" w:hAnsi="Arial" w:cs="Arial"/>
                <w:sz w:val="20"/>
                <w:szCs w:val="20"/>
              </w:rPr>
            </w:pPr>
            <w:r w:rsidRPr="00A943FC">
              <w:rPr>
                <w:rFonts w:ascii="Arial" w:eastAsia="Arial" w:hAnsi="Arial" w:cs="Arial"/>
                <w:b/>
                <w:bCs/>
                <w:sz w:val="20"/>
                <w:szCs w:val="20"/>
              </w:rPr>
              <w:t>Property taxes—office building</w:t>
            </w:r>
          </w:p>
        </w:tc>
        <w:tc>
          <w:tcPr>
            <w:tcW w:w="716" w:type="pct"/>
            <w:tcBorders>
              <w:top w:val="single" w:sz="8" w:space="0" w:color="auto"/>
              <w:left w:val="double" w:sz="4" w:space="0" w:color="auto"/>
              <w:bottom w:val="single" w:sz="12"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25,000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   373,000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385"/>
              <w:rPr>
                <w:rFonts w:ascii="Arial" w:eastAsia="Arial" w:hAnsi="Arial" w:cs="Arial"/>
                <w:sz w:val="20"/>
                <w:szCs w:val="20"/>
              </w:rPr>
            </w:pPr>
            <w:r w:rsidRPr="00A943FC">
              <w:rPr>
                <w:rFonts w:ascii="Arial" w:eastAsia="Arial" w:hAnsi="Arial" w:cs="Arial"/>
                <w:b/>
                <w:bCs/>
                <w:sz w:val="20"/>
                <w:szCs w:val="20"/>
              </w:rPr>
              <w:t>Selling expenses:</w:t>
            </w:r>
          </w:p>
        </w:tc>
        <w:tc>
          <w:tcPr>
            <w:tcW w:w="716" w:type="pct"/>
            <w:tcBorders>
              <w:top w:val="single" w:sz="12"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529"/>
              <w:rPr>
                <w:rFonts w:ascii="Arial" w:eastAsia="Arial" w:hAnsi="Arial" w:cs="Arial"/>
                <w:sz w:val="20"/>
                <w:szCs w:val="20"/>
              </w:rPr>
            </w:pPr>
            <w:r w:rsidRPr="00A943FC">
              <w:rPr>
                <w:rFonts w:ascii="Arial" w:eastAsia="Arial" w:hAnsi="Arial" w:cs="Arial"/>
                <w:b/>
                <w:bCs/>
                <w:sz w:val="20"/>
                <w:szCs w:val="20"/>
              </w:rPr>
              <w:t>Advertising expense</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$400,000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529"/>
              <w:rPr>
                <w:rFonts w:ascii="Arial" w:eastAsia="Arial" w:hAnsi="Arial" w:cs="Arial"/>
                <w:sz w:val="20"/>
                <w:szCs w:val="20"/>
              </w:rPr>
            </w:pPr>
            <w:r w:rsidRPr="00A943FC">
              <w:rPr>
                <w:rFonts w:ascii="Arial" w:eastAsia="Arial" w:hAnsi="Arial" w:cs="Arial"/>
                <w:b/>
                <w:bCs/>
                <w:sz w:val="20"/>
                <w:szCs w:val="20"/>
              </w:rPr>
              <w:t>Sales salaries expense</w:t>
            </w:r>
          </w:p>
        </w:tc>
        <w:tc>
          <w:tcPr>
            <w:tcW w:w="716" w:type="pct"/>
            <w:tcBorders>
              <w:top w:val="single" w:sz="8" w:space="0" w:color="auto"/>
              <w:left w:val="double" w:sz="4" w:space="0" w:color="auto"/>
              <w:bottom w:val="single" w:sz="12"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200,000</w:t>
            </w:r>
          </w:p>
        </w:tc>
        <w:tc>
          <w:tcPr>
            <w:tcW w:w="716" w:type="pct"/>
            <w:tcBorders>
              <w:top w:val="single" w:sz="8" w:space="0" w:color="auto"/>
              <w:left w:val="double" w:sz="4" w:space="0" w:color="auto"/>
              <w:bottom w:val="single" w:sz="12" w:space="0" w:color="auto"/>
              <w:right w:val="double" w:sz="4" w:space="0" w:color="auto"/>
            </w:tcBorders>
          </w:tcPr>
          <w:p w:rsidR="00637209" w:rsidRPr="00A943FC" w:rsidRDefault="00637209" w:rsidP="00637209">
            <w:pPr>
              <w:ind w:right="144"/>
              <w:jc w:val="right"/>
              <w:rPr>
                <w:rFonts w:ascii="Arial" w:eastAsia="Arial" w:hAnsi="Arial" w:cs="Arial"/>
                <w:sz w:val="20"/>
                <w:szCs w:val="20"/>
              </w:rPr>
            </w:pPr>
            <w:r w:rsidRPr="00A943FC">
              <w:rPr>
                <w:rFonts w:ascii="Arial" w:eastAsia="Arial" w:hAnsi="Arial" w:cs="Arial"/>
                <w:b/>
                <w:bCs/>
                <w:sz w:val="20"/>
                <w:szCs w:val="20"/>
              </w:rPr>
              <w:t>600,000</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r>
      <w:tr w:rsidR="00A943FC"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718"/>
              <w:rPr>
                <w:rFonts w:ascii="Arial" w:eastAsia="Arial" w:hAnsi="Arial" w:cs="Arial"/>
                <w:sz w:val="20"/>
                <w:szCs w:val="20"/>
              </w:rPr>
            </w:pPr>
            <w:r w:rsidRPr="00A943FC">
              <w:rPr>
                <w:rFonts w:ascii="Arial" w:eastAsia="Arial" w:hAnsi="Arial" w:cs="Arial"/>
                <w:b/>
                <w:bCs/>
                <w:sz w:val="20"/>
                <w:szCs w:val="20"/>
              </w:rPr>
              <w:t>Total operating expenses</w:t>
            </w:r>
          </w:p>
        </w:tc>
        <w:tc>
          <w:tcPr>
            <w:tcW w:w="716" w:type="pct"/>
            <w:tcBorders>
              <w:top w:val="single" w:sz="12"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12"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12" w:space="0" w:color="auto"/>
              <w:right w:val="double" w:sz="4" w:space="0" w:color="auto"/>
            </w:tcBorders>
          </w:tcPr>
          <w:p w:rsidR="00637209" w:rsidRPr="00A943FC" w:rsidRDefault="00637209" w:rsidP="00637209">
            <w:pPr>
              <w:ind w:right="72"/>
              <w:jc w:val="right"/>
              <w:rPr>
                <w:rFonts w:ascii="Arial" w:eastAsia="Arial" w:hAnsi="Arial" w:cs="Arial"/>
                <w:sz w:val="20"/>
                <w:szCs w:val="20"/>
              </w:rPr>
            </w:pPr>
            <w:r w:rsidRPr="00A943FC">
              <w:rPr>
                <w:rFonts w:ascii="Arial" w:eastAsia="Arial" w:hAnsi="Arial" w:cs="Arial"/>
                <w:b/>
                <w:bCs/>
                <w:sz w:val="20"/>
                <w:szCs w:val="20"/>
              </w:rPr>
              <w:t>(973,000)</w:t>
            </w:r>
          </w:p>
        </w:tc>
      </w:tr>
      <w:tr w:rsidR="00637209" w:rsidRPr="00A943FC" w:rsidTr="00637209">
        <w:tc>
          <w:tcPr>
            <w:tcW w:w="175" w:type="pct"/>
            <w:tcBorders>
              <w:right w:val="double" w:sz="4" w:space="0" w:color="auto"/>
            </w:tcBorders>
          </w:tcPr>
          <w:p w:rsidR="00637209" w:rsidRPr="00A943FC" w:rsidRDefault="00637209" w:rsidP="00637209">
            <w:pPr>
              <w:rPr>
                <w:rFonts w:ascii="Arial" w:eastAsia="Arial" w:hAnsi="Arial" w:cs="Arial"/>
                <w:b/>
                <w:bCs/>
                <w:sz w:val="20"/>
                <w:szCs w:val="20"/>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left="144"/>
              <w:rPr>
                <w:rFonts w:ascii="Arial" w:eastAsia="Arial" w:hAnsi="Arial" w:cs="Arial"/>
                <w:sz w:val="20"/>
                <w:szCs w:val="20"/>
              </w:rPr>
            </w:pPr>
            <w:r w:rsidRPr="00A943FC">
              <w:rPr>
                <w:rFonts w:ascii="Arial" w:eastAsia="Arial" w:hAnsi="Arial" w:cs="Arial"/>
                <w:b/>
                <w:bCs/>
                <w:sz w:val="20"/>
                <w:szCs w:val="20"/>
              </w:rPr>
              <w:t>Net income</w:t>
            </w: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20"/>
                <w:szCs w:val="20"/>
              </w:rPr>
            </w:pPr>
          </w:p>
        </w:tc>
        <w:tc>
          <w:tcPr>
            <w:tcW w:w="716" w:type="pct"/>
            <w:tcBorders>
              <w:top w:val="single" w:sz="12" w:space="0" w:color="auto"/>
              <w:left w:val="double" w:sz="4" w:space="0" w:color="auto"/>
              <w:bottom w:val="double" w:sz="4" w:space="0" w:color="auto"/>
              <w:right w:val="double" w:sz="4" w:space="0" w:color="auto"/>
            </w:tcBorders>
          </w:tcPr>
          <w:p w:rsidR="00637209" w:rsidRPr="00A943FC" w:rsidRDefault="00637209" w:rsidP="00637209">
            <w:pPr>
              <w:tabs>
                <w:tab w:val="left" w:pos="480"/>
              </w:tabs>
              <w:ind w:right="144"/>
              <w:jc w:val="right"/>
              <w:rPr>
                <w:rFonts w:ascii="Arial" w:eastAsia="Arial" w:hAnsi="Arial" w:cs="Arial"/>
                <w:sz w:val="20"/>
                <w:szCs w:val="20"/>
              </w:rPr>
            </w:pPr>
            <w:r w:rsidRPr="00A943FC">
              <w:rPr>
                <w:rFonts w:ascii="Arial" w:eastAsia="Arial" w:hAnsi="Arial" w:cs="Arial"/>
                <w:b/>
                <w:bCs/>
                <w:sz w:val="20"/>
                <w:szCs w:val="20"/>
              </w:rPr>
              <w:t>$     886,350</w:t>
            </w:r>
          </w:p>
        </w:tc>
      </w:tr>
      <w:tr w:rsidR="00637209" w:rsidRPr="00A943FC" w:rsidTr="00637209">
        <w:tc>
          <w:tcPr>
            <w:tcW w:w="175" w:type="pct"/>
            <w:tcBorders>
              <w:right w:val="double" w:sz="4" w:space="0" w:color="auto"/>
            </w:tcBorders>
          </w:tcPr>
          <w:p w:rsidR="00637209" w:rsidRPr="00A943FC" w:rsidRDefault="00637209" w:rsidP="00637209">
            <w:pPr>
              <w:rPr>
                <w:sz w:val="12"/>
                <w:szCs w:val="12"/>
              </w:rPr>
            </w:pPr>
          </w:p>
        </w:tc>
        <w:tc>
          <w:tcPr>
            <w:tcW w:w="267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rPr>
                <w:sz w:val="12"/>
                <w:szCs w:val="12"/>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12"/>
                <w:szCs w:val="12"/>
              </w:rPr>
            </w:pPr>
          </w:p>
        </w:tc>
        <w:tc>
          <w:tcPr>
            <w:tcW w:w="716" w:type="pct"/>
            <w:tcBorders>
              <w:top w:val="single" w:sz="8"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12"/>
                <w:szCs w:val="12"/>
              </w:rPr>
            </w:pPr>
          </w:p>
        </w:tc>
        <w:tc>
          <w:tcPr>
            <w:tcW w:w="716" w:type="pct"/>
            <w:tcBorders>
              <w:top w:val="double" w:sz="4" w:space="0" w:color="auto"/>
              <w:left w:val="double" w:sz="4" w:space="0" w:color="auto"/>
              <w:bottom w:val="single" w:sz="8" w:space="0" w:color="auto"/>
              <w:right w:val="double" w:sz="4" w:space="0" w:color="auto"/>
            </w:tcBorders>
          </w:tcPr>
          <w:p w:rsidR="00637209" w:rsidRPr="00A943FC" w:rsidRDefault="00637209" w:rsidP="00637209">
            <w:pPr>
              <w:ind w:right="144"/>
              <w:jc w:val="right"/>
              <w:rPr>
                <w:sz w:val="12"/>
                <w:szCs w:val="12"/>
              </w:rPr>
            </w:pPr>
          </w:p>
        </w:tc>
      </w:tr>
    </w:tbl>
    <w:p w:rsidR="00637209" w:rsidRPr="00A943FC" w:rsidRDefault="00637209" w:rsidP="00650DEC">
      <w:pPr>
        <w:rPr>
          <w:rFonts w:ascii="Arial" w:eastAsia="Arial" w:hAnsi="Arial" w:cs="Arial"/>
          <w:b/>
          <w:bCs/>
        </w:rPr>
      </w:pPr>
    </w:p>
    <w:p w:rsidR="00637209" w:rsidRPr="00A943FC" w:rsidRDefault="00637209">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637209">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15–1B (FIN MAN); Prob. 1–1B (MAN)</w:t>
      </w:r>
    </w:p>
    <w:tbl>
      <w:tblPr>
        <w:tblW w:w="5000" w:type="pct"/>
        <w:tblBorders>
          <w:top w:val="double" w:sz="4" w:space="0" w:color="000000"/>
          <w:left w:val="double" w:sz="4" w:space="0" w:color="000000"/>
          <w:bottom w:val="double" w:sz="4" w:space="0" w:color="000000"/>
          <w:right w:val="double" w:sz="4" w:space="0" w:color="000000"/>
          <w:insideH w:val="single" w:sz="8" w:space="0" w:color="000000"/>
          <w:insideV w:val="double" w:sz="4" w:space="0" w:color="000000"/>
        </w:tblBorders>
        <w:tblCellMar>
          <w:left w:w="0" w:type="dxa"/>
          <w:right w:w="0" w:type="dxa"/>
        </w:tblCellMar>
        <w:tblLook w:val="01E0"/>
      </w:tblPr>
      <w:tblGrid>
        <w:gridCol w:w="925"/>
        <w:gridCol w:w="1520"/>
        <w:gridCol w:w="1520"/>
        <w:gridCol w:w="1521"/>
        <w:gridCol w:w="2132"/>
        <w:gridCol w:w="2132"/>
      </w:tblGrid>
      <w:tr w:rsidR="0038421F" w:rsidRPr="00A943FC" w:rsidTr="00637209">
        <w:tc>
          <w:tcPr>
            <w:tcW w:w="0" w:type="auto"/>
            <w:vMerge w:val="restart"/>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0" w:type="auto"/>
            <w:gridSpan w:val="3"/>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Product Costs</w:t>
            </w:r>
          </w:p>
        </w:tc>
        <w:tc>
          <w:tcPr>
            <w:tcW w:w="0" w:type="auto"/>
            <w:gridSpan w:val="2"/>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Period Costs</w:t>
            </w:r>
          </w:p>
        </w:tc>
      </w:tr>
      <w:tr w:rsidR="00637209" w:rsidRPr="00A943FC" w:rsidTr="00637209">
        <w:tc>
          <w:tcPr>
            <w:tcW w:w="0" w:type="auto"/>
            <w:vMerge/>
            <w:tcBorders>
              <w:top w:val="double" w:sz="4" w:space="0" w:color="000000"/>
              <w:bottom w:val="double" w:sz="4" w:space="0" w:color="000000"/>
            </w:tcBorders>
            <w:vAlign w:val="bottom"/>
          </w:tcPr>
          <w:p w:rsidR="0038421F" w:rsidRPr="00A943FC" w:rsidRDefault="0038421F" w:rsidP="00637209">
            <w:pPr>
              <w:jc w:val="center"/>
            </w:pPr>
          </w:p>
        </w:tc>
        <w:tc>
          <w:tcPr>
            <w:tcW w:w="1520" w:type="dxa"/>
            <w:tcBorders>
              <w:top w:val="double" w:sz="4" w:space="0" w:color="000000"/>
              <w:bottom w:val="double" w:sz="4" w:space="0" w:color="000000"/>
            </w:tcBorders>
            <w:vAlign w:val="bottom"/>
          </w:tcPr>
          <w:p w:rsidR="00637209" w:rsidRPr="00A943FC" w:rsidRDefault="0038421F" w:rsidP="00637209">
            <w:pPr>
              <w:jc w:val="center"/>
              <w:rPr>
                <w:rFonts w:ascii="Arial" w:eastAsia="Arial" w:hAnsi="Arial" w:cs="Arial"/>
                <w:b/>
                <w:bCs/>
              </w:rPr>
            </w:pPr>
            <w:r w:rsidRPr="00A943FC">
              <w:rPr>
                <w:rFonts w:ascii="Arial" w:eastAsia="Arial" w:hAnsi="Arial" w:cs="Arial"/>
                <w:b/>
                <w:bCs/>
              </w:rPr>
              <w:t>Direct</w:t>
            </w:r>
          </w:p>
          <w:p w:rsidR="00637209" w:rsidRPr="00A943FC" w:rsidRDefault="0038421F" w:rsidP="00637209">
            <w:pPr>
              <w:jc w:val="center"/>
              <w:rPr>
                <w:rFonts w:ascii="Arial" w:eastAsia="Arial" w:hAnsi="Arial" w:cs="Arial"/>
                <w:b/>
                <w:bCs/>
              </w:rPr>
            </w:pPr>
            <w:r w:rsidRPr="00A943FC">
              <w:rPr>
                <w:rFonts w:ascii="Arial" w:eastAsia="Arial" w:hAnsi="Arial" w:cs="Arial"/>
                <w:b/>
                <w:bCs/>
              </w:rPr>
              <w:t>Materials</w:t>
            </w:r>
          </w:p>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1520" w:type="dxa"/>
            <w:tcBorders>
              <w:top w:val="double" w:sz="4" w:space="0" w:color="000000"/>
              <w:bottom w:val="double" w:sz="4" w:space="0" w:color="000000"/>
            </w:tcBorders>
            <w:vAlign w:val="bottom"/>
          </w:tcPr>
          <w:p w:rsidR="00637209" w:rsidRPr="00A943FC" w:rsidRDefault="0038421F" w:rsidP="00637209">
            <w:pPr>
              <w:jc w:val="center"/>
              <w:rPr>
                <w:rFonts w:ascii="Arial" w:eastAsia="Arial" w:hAnsi="Arial" w:cs="Arial"/>
                <w:b/>
                <w:bCs/>
              </w:rPr>
            </w:pPr>
            <w:r w:rsidRPr="00A943FC">
              <w:rPr>
                <w:rFonts w:ascii="Arial" w:eastAsia="Arial" w:hAnsi="Arial" w:cs="Arial"/>
                <w:b/>
                <w:bCs/>
              </w:rPr>
              <w:t>Direct</w:t>
            </w:r>
          </w:p>
          <w:p w:rsidR="00637209" w:rsidRPr="00A943FC" w:rsidRDefault="0038421F" w:rsidP="00637209">
            <w:pPr>
              <w:jc w:val="center"/>
              <w:rPr>
                <w:rFonts w:ascii="Arial" w:eastAsia="Arial" w:hAnsi="Arial" w:cs="Arial"/>
                <w:b/>
                <w:bCs/>
              </w:rPr>
            </w:pPr>
            <w:r w:rsidRPr="00A943FC">
              <w:rPr>
                <w:rFonts w:ascii="Arial" w:eastAsia="Arial" w:hAnsi="Arial" w:cs="Arial"/>
                <w:b/>
                <w:bCs/>
              </w:rPr>
              <w:t>Labor</w:t>
            </w:r>
          </w:p>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1521" w:type="dxa"/>
            <w:tcBorders>
              <w:top w:val="double" w:sz="4" w:space="0" w:color="000000"/>
              <w:bottom w:val="double" w:sz="4" w:space="0" w:color="000000"/>
            </w:tcBorders>
            <w:vAlign w:val="bottom"/>
          </w:tcPr>
          <w:p w:rsidR="00637209" w:rsidRPr="00A943FC" w:rsidRDefault="0038421F" w:rsidP="00637209">
            <w:pPr>
              <w:jc w:val="center"/>
              <w:rPr>
                <w:rFonts w:ascii="Arial" w:eastAsia="Arial" w:hAnsi="Arial" w:cs="Arial"/>
                <w:b/>
                <w:bCs/>
              </w:rPr>
            </w:pPr>
            <w:r w:rsidRPr="00A943FC">
              <w:rPr>
                <w:rFonts w:ascii="Arial" w:eastAsia="Arial" w:hAnsi="Arial" w:cs="Arial"/>
                <w:b/>
                <w:bCs/>
              </w:rPr>
              <w:t>Factory</w:t>
            </w:r>
          </w:p>
          <w:p w:rsidR="00637209" w:rsidRPr="00A943FC" w:rsidRDefault="0038421F" w:rsidP="00637209">
            <w:pPr>
              <w:jc w:val="center"/>
              <w:rPr>
                <w:rFonts w:ascii="Arial" w:eastAsia="Arial" w:hAnsi="Arial" w:cs="Arial"/>
                <w:b/>
                <w:bCs/>
              </w:rPr>
            </w:pPr>
            <w:r w:rsidRPr="00A943FC">
              <w:rPr>
                <w:rFonts w:ascii="Arial" w:eastAsia="Arial" w:hAnsi="Arial" w:cs="Arial"/>
                <w:b/>
                <w:bCs/>
              </w:rPr>
              <w:t>Overhead</w:t>
            </w:r>
          </w:p>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2132" w:type="dxa"/>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Selling</w:t>
            </w:r>
          </w:p>
          <w:p w:rsidR="0038421F" w:rsidRPr="00A943FC" w:rsidRDefault="0038421F" w:rsidP="00637209">
            <w:pPr>
              <w:jc w:val="center"/>
              <w:rPr>
                <w:rFonts w:ascii="Arial" w:eastAsia="Arial" w:hAnsi="Arial" w:cs="Arial"/>
              </w:rPr>
            </w:pPr>
            <w:r w:rsidRPr="00A943FC">
              <w:rPr>
                <w:rFonts w:ascii="Arial" w:eastAsia="Arial" w:hAnsi="Arial" w:cs="Arial"/>
                <w:b/>
                <w:bCs/>
              </w:rPr>
              <w:t>Expense</w:t>
            </w:r>
          </w:p>
        </w:tc>
        <w:tc>
          <w:tcPr>
            <w:tcW w:w="2132" w:type="dxa"/>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Administrative</w:t>
            </w:r>
          </w:p>
          <w:p w:rsidR="0038421F" w:rsidRPr="00A943FC" w:rsidRDefault="0038421F" w:rsidP="00637209">
            <w:pPr>
              <w:jc w:val="center"/>
              <w:rPr>
                <w:rFonts w:ascii="Arial" w:eastAsia="Arial" w:hAnsi="Arial" w:cs="Arial"/>
              </w:rPr>
            </w:pPr>
            <w:r w:rsidRPr="00A943FC">
              <w:rPr>
                <w:rFonts w:ascii="Arial" w:eastAsia="Arial" w:hAnsi="Arial" w:cs="Arial"/>
                <w:b/>
                <w:bCs/>
              </w:rPr>
              <w:t>Expense</w:t>
            </w:r>
          </w:p>
        </w:tc>
      </w:tr>
      <w:tr w:rsidR="00637209" w:rsidRPr="00A943FC" w:rsidTr="00637209">
        <w:tc>
          <w:tcPr>
            <w:tcW w:w="0" w:type="auto"/>
            <w:tcBorders>
              <w:top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a.</w:t>
            </w:r>
          </w:p>
        </w:tc>
        <w:tc>
          <w:tcPr>
            <w:tcW w:w="1520" w:type="dxa"/>
            <w:tcBorders>
              <w:top w:val="double" w:sz="4" w:space="0" w:color="000000"/>
            </w:tcBorders>
            <w:vAlign w:val="bottom"/>
          </w:tcPr>
          <w:p w:rsidR="0038421F" w:rsidRPr="00A943FC" w:rsidRDefault="0038421F" w:rsidP="00637209">
            <w:pPr>
              <w:jc w:val="center"/>
            </w:pPr>
          </w:p>
        </w:tc>
        <w:tc>
          <w:tcPr>
            <w:tcW w:w="1520" w:type="dxa"/>
            <w:tcBorders>
              <w:top w:val="double" w:sz="4" w:space="0" w:color="000000"/>
            </w:tcBorders>
            <w:vAlign w:val="bottom"/>
          </w:tcPr>
          <w:p w:rsidR="0038421F" w:rsidRPr="00A943FC" w:rsidRDefault="0038421F" w:rsidP="00637209">
            <w:pPr>
              <w:jc w:val="center"/>
            </w:pPr>
          </w:p>
        </w:tc>
        <w:tc>
          <w:tcPr>
            <w:tcW w:w="1521" w:type="dxa"/>
            <w:tcBorders>
              <w:top w:val="double" w:sz="4" w:space="0" w:color="000000"/>
            </w:tcBorders>
            <w:vAlign w:val="bottom"/>
          </w:tcPr>
          <w:p w:rsidR="0038421F" w:rsidRPr="00A943FC" w:rsidRDefault="0038421F" w:rsidP="00637209">
            <w:pPr>
              <w:jc w:val="center"/>
            </w:pPr>
          </w:p>
        </w:tc>
        <w:tc>
          <w:tcPr>
            <w:tcW w:w="2132" w:type="dxa"/>
            <w:tcBorders>
              <w:top w:val="double" w:sz="4" w:space="0" w:color="000000"/>
            </w:tcBorders>
            <w:vAlign w:val="bottom"/>
          </w:tcPr>
          <w:p w:rsidR="0038421F" w:rsidRPr="00A943FC" w:rsidRDefault="0038421F" w:rsidP="00637209">
            <w:pPr>
              <w:jc w:val="center"/>
            </w:pPr>
          </w:p>
        </w:tc>
        <w:tc>
          <w:tcPr>
            <w:tcW w:w="2132" w:type="dxa"/>
            <w:tcBorders>
              <w:top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b.</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c.</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d.</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e.</w:t>
            </w: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f.</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g.</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h.</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i.</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j.</w:t>
            </w: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k.</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l.</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m.</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n.</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o.</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p.</w:t>
            </w: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q.</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r.</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s.</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t.</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u.</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v.</w:t>
            </w: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w.</w:t>
            </w: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y.</w:t>
            </w:r>
          </w:p>
        </w:tc>
        <w:tc>
          <w:tcPr>
            <w:tcW w:w="1520" w:type="dxa"/>
            <w:vAlign w:val="bottom"/>
          </w:tcPr>
          <w:p w:rsidR="0038421F" w:rsidRPr="00A943FC" w:rsidRDefault="0038421F" w:rsidP="00637209">
            <w:pPr>
              <w:jc w:val="center"/>
            </w:pP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r>
      <w:tr w:rsidR="00637209" w:rsidRPr="00A943FC" w:rsidTr="00637209">
        <w:tc>
          <w:tcPr>
            <w:tcW w:w="0" w:type="auto"/>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z.</w:t>
            </w:r>
          </w:p>
        </w:tc>
        <w:tc>
          <w:tcPr>
            <w:tcW w:w="1520" w:type="dxa"/>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1520" w:type="dxa"/>
            <w:vAlign w:val="bottom"/>
          </w:tcPr>
          <w:p w:rsidR="0038421F" w:rsidRPr="00A943FC" w:rsidRDefault="0038421F" w:rsidP="00637209">
            <w:pPr>
              <w:jc w:val="center"/>
            </w:pPr>
          </w:p>
        </w:tc>
        <w:tc>
          <w:tcPr>
            <w:tcW w:w="1521"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c>
          <w:tcPr>
            <w:tcW w:w="2132" w:type="dxa"/>
            <w:vAlign w:val="bottom"/>
          </w:tcPr>
          <w:p w:rsidR="0038421F" w:rsidRPr="00A943FC" w:rsidRDefault="0038421F" w:rsidP="00637209">
            <w:pPr>
              <w:jc w:val="center"/>
            </w:pPr>
          </w:p>
        </w:tc>
      </w:tr>
    </w:tbl>
    <w:p w:rsidR="0038421F" w:rsidRPr="00A943FC" w:rsidRDefault="0038421F" w:rsidP="00650DEC"/>
    <w:p w:rsidR="0038421F" w:rsidRPr="00A943FC" w:rsidRDefault="0038421F" w:rsidP="00637209">
      <w:pPr>
        <w:ind w:left="288" w:right="1044" w:hanging="144"/>
        <w:rPr>
          <w:rFonts w:ascii="Arial" w:eastAsia="Arial" w:hAnsi="Arial" w:cs="Arial"/>
          <w:sz w:val="18"/>
          <w:szCs w:val="18"/>
        </w:rPr>
      </w:pPr>
      <w:r w:rsidRPr="00A943FC">
        <w:rPr>
          <w:rFonts w:ascii="Arial" w:eastAsia="Arial" w:hAnsi="Arial" w:cs="Arial"/>
          <w:b/>
          <w:bCs/>
          <w:sz w:val="18"/>
          <w:szCs w:val="18"/>
        </w:rPr>
        <w:t>* Item h might also be classified as direct material cost if the cost is significant because it can be directly traced to the end product.</w:t>
      </w:r>
    </w:p>
    <w:p w:rsidR="0038421F" w:rsidRPr="00A943FC" w:rsidRDefault="0038421F" w:rsidP="00637209"/>
    <w:p w:rsidR="00637209" w:rsidRPr="00A943FC" w:rsidRDefault="00637209">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637209">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15–2B (FIN MAN); Prob. 1–2B (MAN)</w:t>
      </w:r>
    </w:p>
    <w:tbl>
      <w:tblPr>
        <w:tblW w:w="5001" w:type="pct"/>
        <w:tblInd w:w="-1" w:type="dxa"/>
        <w:tblBorders>
          <w:top w:val="double" w:sz="4" w:space="0" w:color="000000"/>
          <w:left w:val="double" w:sz="4" w:space="0" w:color="000000"/>
          <w:bottom w:val="double" w:sz="4" w:space="0" w:color="000000"/>
          <w:right w:val="double" w:sz="4" w:space="0" w:color="000000"/>
          <w:insideH w:val="single" w:sz="8" w:space="0" w:color="000000"/>
          <w:insideV w:val="double" w:sz="4" w:space="0" w:color="000000"/>
        </w:tblBorders>
        <w:tblCellMar>
          <w:left w:w="0" w:type="dxa"/>
          <w:right w:w="0" w:type="dxa"/>
        </w:tblCellMar>
        <w:tblLook w:val="01E0"/>
      </w:tblPr>
      <w:tblGrid>
        <w:gridCol w:w="1190"/>
        <w:gridCol w:w="1703"/>
        <w:gridCol w:w="1679"/>
        <w:gridCol w:w="1751"/>
        <w:gridCol w:w="1668"/>
        <w:gridCol w:w="1761"/>
      </w:tblGrid>
      <w:tr w:rsidR="0038421F" w:rsidRPr="00A943FC" w:rsidTr="00637209">
        <w:tc>
          <w:tcPr>
            <w:tcW w:w="610" w:type="pct"/>
            <w:vMerge w:val="restart"/>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2632" w:type="pct"/>
            <w:gridSpan w:val="3"/>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Product Costs</w:t>
            </w:r>
          </w:p>
        </w:tc>
        <w:tc>
          <w:tcPr>
            <w:tcW w:w="1758" w:type="pct"/>
            <w:gridSpan w:val="2"/>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Period Costs</w:t>
            </w:r>
          </w:p>
        </w:tc>
      </w:tr>
      <w:tr w:rsidR="0038421F" w:rsidRPr="00A943FC" w:rsidTr="00637209">
        <w:tc>
          <w:tcPr>
            <w:tcW w:w="610" w:type="pct"/>
            <w:vMerge/>
            <w:tcBorders>
              <w:top w:val="double" w:sz="4" w:space="0" w:color="000000"/>
              <w:bottom w:val="double" w:sz="4" w:space="0" w:color="000000"/>
            </w:tcBorders>
            <w:vAlign w:val="bottom"/>
          </w:tcPr>
          <w:p w:rsidR="0038421F" w:rsidRPr="00A943FC" w:rsidRDefault="0038421F" w:rsidP="00637209">
            <w:pPr>
              <w:jc w:val="center"/>
            </w:pPr>
          </w:p>
        </w:tc>
        <w:tc>
          <w:tcPr>
            <w:tcW w:w="873" w:type="pct"/>
            <w:tcBorders>
              <w:top w:val="double" w:sz="4" w:space="0" w:color="000000"/>
              <w:bottom w:val="double" w:sz="4" w:space="0" w:color="000000"/>
            </w:tcBorders>
            <w:vAlign w:val="bottom"/>
          </w:tcPr>
          <w:p w:rsidR="00637209" w:rsidRPr="00A943FC" w:rsidRDefault="0038421F" w:rsidP="00637209">
            <w:pPr>
              <w:jc w:val="center"/>
              <w:rPr>
                <w:rFonts w:ascii="Arial" w:eastAsia="Arial" w:hAnsi="Arial" w:cs="Arial"/>
                <w:b/>
                <w:bCs/>
              </w:rPr>
            </w:pPr>
            <w:r w:rsidRPr="00A943FC">
              <w:rPr>
                <w:rFonts w:ascii="Arial" w:eastAsia="Arial" w:hAnsi="Arial" w:cs="Arial"/>
                <w:b/>
                <w:bCs/>
              </w:rPr>
              <w:t>Direct</w:t>
            </w:r>
          </w:p>
          <w:p w:rsidR="00637209" w:rsidRPr="00A943FC" w:rsidRDefault="0038421F" w:rsidP="00637209">
            <w:pPr>
              <w:jc w:val="center"/>
              <w:rPr>
                <w:rFonts w:ascii="Arial" w:eastAsia="Arial" w:hAnsi="Arial" w:cs="Arial"/>
                <w:b/>
                <w:bCs/>
              </w:rPr>
            </w:pPr>
            <w:r w:rsidRPr="00A943FC">
              <w:rPr>
                <w:rFonts w:ascii="Arial" w:eastAsia="Arial" w:hAnsi="Arial" w:cs="Arial"/>
                <w:b/>
                <w:bCs/>
              </w:rPr>
              <w:t>Materials</w:t>
            </w:r>
          </w:p>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861" w:type="pct"/>
            <w:tcBorders>
              <w:top w:val="double" w:sz="4" w:space="0" w:color="000000"/>
              <w:bottom w:val="double" w:sz="4" w:space="0" w:color="000000"/>
            </w:tcBorders>
            <w:vAlign w:val="bottom"/>
          </w:tcPr>
          <w:p w:rsidR="00637209" w:rsidRPr="00A943FC" w:rsidRDefault="0038421F" w:rsidP="00637209">
            <w:pPr>
              <w:jc w:val="center"/>
              <w:rPr>
                <w:rFonts w:ascii="Arial" w:eastAsia="Arial" w:hAnsi="Arial" w:cs="Arial"/>
                <w:b/>
                <w:bCs/>
              </w:rPr>
            </w:pPr>
            <w:r w:rsidRPr="00A943FC">
              <w:rPr>
                <w:rFonts w:ascii="Arial" w:eastAsia="Arial" w:hAnsi="Arial" w:cs="Arial"/>
                <w:b/>
                <w:bCs/>
              </w:rPr>
              <w:t>Direct</w:t>
            </w:r>
          </w:p>
          <w:p w:rsidR="00637209" w:rsidRPr="00A943FC" w:rsidRDefault="0038421F" w:rsidP="00637209">
            <w:pPr>
              <w:jc w:val="center"/>
              <w:rPr>
                <w:rFonts w:ascii="Arial" w:eastAsia="Arial" w:hAnsi="Arial" w:cs="Arial"/>
                <w:b/>
                <w:bCs/>
              </w:rPr>
            </w:pPr>
            <w:r w:rsidRPr="00A943FC">
              <w:rPr>
                <w:rFonts w:ascii="Arial" w:eastAsia="Arial" w:hAnsi="Arial" w:cs="Arial"/>
                <w:b/>
                <w:bCs/>
              </w:rPr>
              <w:t>Labor</w:t>
            </w:r>
          </w:p>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898" w:type="pct"/>
            <w:tcBorders>
              <w:top w:val="double" w:sz="4" w:space="0" w:color="000000"/>
              <w:bottom w:val="double" w:sz="4" w:space="0" w:color="000000"/>
            </w:tcBorders>
            <w:vAlign w:val="bottom"/>
          </w:tcPr>
          <w:p w:rsidR="00637209" w:rsidRPr="00A943FC" w:rsidRDefault="0038421F" w:rsidP="00637209">
            <w:pPr>
              <w:jc w:val="center"/>
              <w:rPr>
                <w:rFonts w:ascii="Arial" w:eastAsia="Arial" w:hAnsi="Arial" w:cs="Arial"/>
                <w:b/>
                <w:bCs/>
              </w:rPr>
            </w:pPr>
            <w:r w:rsidRPr="00A943FC">
              <w:rPr>
                <w:rFonts w:ascii="Arial" w:eastAsia="Arial" w:hAnsi="Arial" w:cs="Arial"/>
                <w:b/>
                <w:bCs/>
              </w:rPr>
              <w:t>Factory</w:t>
            </w:r>
          </w:p>
          <w:p w:rsidR="00637209" w:rsidRPr="00A943FC" w:rsidRDefault="0038421F" w:rsidP="00637209">
            <w:pPr>
              <w:jc w:val="center"/>
              <w:rPr>
                <w:rFonts w:ascii="Arial" w:eastAsia="Arial" w:hAnsi="Arial" w:cs="Arial"/>
                <w:b/>
                <w:bCs/>
              </w:rPr>
            </w:pPr>
            <w:r w:rsidRPr="00A943FC">
              <w:rPr>
                <w:rFonts w:ascii="Arial" w:eastAsia="Arial" w:hAnsi="Arial" w:cs="Arial"/>
                <w:b/>
                <w:bCs/>
              </w:rPr>
              <w:t>Overhead</w:t>
            </w:r>
          </w:p>
          <w:p w:rsidR="0038421F" w:rsidRPr="00A943FC" w:rsidRDefault="0038421F" w:rsidP="00637209">
            <w:pPr>
              <w:jc w:val="center"/>
              <w:rPr>
                <w:rFonts w:ascii="Arial" w:eastAsia="Arial" w:hAnsi="Arial" w:cs="Arial"/>
              </w:rPr>
            </w:pPr>
            <w:r w:rsidRPr="00A943FC">
              <w:rPr>
                <w:rFonts w:ascii="Arial" w:eastAsia="Arial" w:hAnsi="Arial" w:cs="Arial"/>
                <w:b/>
                <w:bCs/>
              </w:rPr>
              <w:t>Cost</w:t>
            </w:r>
          </w:p>
        </w:tc>
        <w:tc>
          <w:tcPr>
            <w:tcW w:w="855" w:type="pct"/>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Selling</w:t>
            </w:r>
          </w:p>
          <w:p w:rsidR="0038421F" w:rsidRPr="00A943FC" w:rsidRDefault="0038421F" w:rsidP="00637209">
            <w:pPr>
              <w:jc w:val="center"/>
              <w:rPr>
                <w:rFonts w:ascii="Arial" w:eastAsia="Arial" w:hAnsi="Arial" w:cs="Arial"/>
              </w:rPr>
            </w:pPr>
            <w:r w:rsidRPr="00A943FC">
              <w:rPr>
                <w:rFonts w:ascii="Arial" w:eastAsia="Arial" w:hAnsi="Arial" w:cs="Arial"/>
                <w:b/>
                <w:bCs/>
              </w:rPr>
              <w:t>Expense</w:t>
            </w:r>
          </w:p>
        </w:tc>
        <w:tc>
          <w:tcPr>
            <w:tcW w:w="903" w:type="pct"/>
            <w:tcBorders>
              <w:top w:val="double" w:sz="4" w:space="0" w:color="000000"/>
              <w:bottom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Administrative</w:t>
            </w:r>
          </w:p>
          <w:p w:rsidR="0038421F" w:rsidRPr="00A943FC" w:rsidRDefault="0038421F" w:rsidP="00637209">
            <w:pPr>
              <w:jc w:val="center"/>
              <w:rPr>
                <w:rFonts w:ascii="Arial" w:eastAsia="Arial" w:hAnsi="Arial" w:cs="Arial"/>
              </w:rPr>
            </w:pPr>
            <w:r w:rsidRPr="00A943FC">
              <w:rPr>
                <w:rFonts w:ascii="Arial" w:eastAsia="Arial" w:hAnsi="Arial" w:cs="Arial"/>
                <w:b/>
                <w:bCs/>
              </w:rPr>
              <w:t>Expense</w:t>
            </w:r>
          </w:p>
        </w:tc>
      </w:tr>
      <w:tr w:rsidR="0038421F" w:rsidRPr="00A943FC" w:rsidTr="00637209">
        <w:tc>
          <w:tcPr>
            <w:tcW w:w="610" w:type="pct"/>
            <w:tcBorders>
              <w:top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a.</w:t>
            </w:r>
          </w:p>
        </w:tc>
        <w:tc>
          <w:tcPr>
            <w:tcW w:w="873" w:type="pct"/>
            <w:tcBorders>
              <w:top w:val="double" w:sz="4" w:space="0" w:color="000000"/>
            </w:tcBorders>
            <w:vAlign w:val="bottom"/>
          </w:tcPr>
          <w:p w:rsidR="0038421F" w:rsidRPr="00A943FC" w:rsidRDefault="0038421F" w:rsidP="00637209">
            <w:pPr>
              <w:jc w:val="center"/>
            </w:pPr>
          </w:p>
        </w:tc>
        <w:tc>
          <w:tcPr>
            <w:tcW w:w="861" w:type="pct"/>
            <w:tcBorders>
              <w:top w:val="double" w:sz="4" w:space="0" w:color="000000"/>
            </w:tcBorders>
            <w:vAlign w:val="bottom"/>
          </w:tcPr>
          <w:p w:rsidR="0038421F" w:rsidRPr="00A943FC" w:rsidRDefault="0038421F" w:rsidP="00637209">
            <w:pPr>
              <w:jc w:val="center"/>
            </w:pPr>
          </w:p>
        </w:tc>
        <w:tc>
          <w:tcPr>
            <w:tcW w:w="898" w:type="pct"/>
            <w:tcBorders>
              <w:top w:val="double" w:sz="4" w:space="0" w:color="000000"/>
            </w:tcBorders>
            <w:vAlign w:val="bottom"/>
          </w:tcPr>
          <w:p w:rsidR="0038421F" w:rsidRPr="00A943FC" w:rsidRDefault="0038421F" w:rsidP="00637209">
            <w:pPr>
              <w:jc w:val="center"/>
            </w:pPr>
          </w:p>
        </w:tc>
        <w:tc>
          <w:tcPr>
            <w:tcW w:w="855" w:type="pct"/>
            <w:tcBorders>
              <w:top w:val="double" w:sz="4" w:space="0" w:color="000000"/>
            </w:tcBorders>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903" w:type="pct"/>
            <w:tcBorders>
              <w:top w:val="double" w:sz="4" w:space="0" w:color="000000"/>
            </w:tcBorders>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b.</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c.</w:t>
            </w:r>
          </w:p>
        </w:tc>
        <w:tc>
          <w:tcPr>
            <w:tcW w:w="87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d.</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e.</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f.</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g.</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h.</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i.</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j.</w:t>
            </w:r>
          </w:p>
        </w:tc>
        <w:tc>
          <w:tcPr>
            <w:tcW w:w="87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k.</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l.</w:t>
            </w:r>
          </w:p>
        </w:tc>
        <w:tc>
          <w:tcPr>
            <w:tcW w:w="87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m.</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n.</w:t>
            </w:r>
          </w:p>
        </w:tc>
        <w:tc>
          <w:tcPr>
            <w:tcW w:w="87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o.</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p.</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q.</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r.</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s.</w:t>
            </w:r>
          </w:p>
        </w:tc>
        <w:tc>
          <w:tcPr>
            <w:tcW w:w="87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t.</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u.</w:t>
            </w:r>
          </w:p>
        </w:tc>
        <w:tc>
          <w:tcPr>
            <w:tcW w:w="87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v.</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pP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w.</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pPr>
          </w:p>
        </w:tc>
        <w:tc>
          <w:tcPr>
            <w:tcW w:w="903"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r>
      <w:tr w:rsidR="0038421F" w:rsidRPr="00A943FC" w:rsidTr="00637209">
        <w:tc>
          <w:tcPr>
            <w:tcW w:w="610"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873" w:type="pct"/>
            <w:vAlign w:val="bottom"/>
          </w:tcPr>
          <w:p w:rsidR="0038421F" w:rsidRPr="00A943FC" w:rsidRDefault="0038421F" w:rsidP="00637209">
            <w:pPr>
              <w:jc w:val="center"/>
            </w:pPr>
          </w:p>
        </w:tc>
        <w:tc>
          <w:tcPr>
            <w:tcW w:w="861" w:type="pct"/>
            <w:vAlign w:val="bottom"/>
          </w:tcPr>
          <w:p w:rsidR="0038421F" w:rsidRPr="00A943FC" w:rsidRDefault="0038421F" w:rsidP="00637209">
            <w:pPr>
              <w:jc w:val="center"/>
            </w:pPr>
          </w:p>
        </w:tc>
        <w:tc>
          <w:tcPr>
            <w:tcW w:w="898" w:type="pct"/>
            <w:vAlign w:val="bottom"/>
          </w:tcPr>
          <w:p w:rsidR="0038421F" w:rsidRPr="00A943FC" w:rsidRDefault="0038421F" w:rsidP="00637209">
            <w:pPr>
              <w:jc w:val="center"/>
            </w:pPr>
          </w:p>
        </w:tc>
        <w:tc>
          <w:tcPr>
            <w:tcW w:w="855" w:type="pct"/>
            <w:vAlign w:val="bottom"/>
          </w:tcPr>
          <w:p w:rsidR="0038421F" w:rsidRPr="00A943FC" w:rsidRDefault="0038421F" w:rsidP="00637209">
            <w:pPr>
              <w:jc w:val="center"/>
              <w:rPr>
                <w:rFonts w:ascii="Arial" w:eastAsia="Arial" w:hAnsi="Arial" w:cs="Arial"/>
              </w:rPr>
            </w:pPr>
            <w:r w:rsidRPr="00A943FC">
              <w:rPr>
                <w:rFonts w:ascii="Arial" w:eastAsia="Arial" w:hAnsi="Arial" w:cs="Arial"/>
                <w:b/>
                <w:bCs/>
              </w:rPr>
              <w:t>X</w:t>
            </w:r>
          </w:p>
        </w:tc>
        <w:tc>
          <w:tcPr>
            <w:tcW w:w="903" w:type="pct"/>
            <w:vAlign w:val="bottom"/>
          </w:tcPr>
          <w:p w:rsidR="0038421F" w:rsidRPr="00A943FC" w:rsidRDefault="0038421F" w:rsidP="00637209">
            <w:pPr>
              <w:jc w:val="center"/>
            </w:pPr>
          </w:p>
        </w:tc>
      </w:tr>
    </w:tbl>
    <w:p w:rsidR="0038421F" w:rsidRPr="00A943FC" w:rsidRDefault="0038421F" w:rsidP="00637209">
      <w:pPr>
        <w:spacing w:before="120"/>
        <w:ind w:left="360" w:right="490" w:hanging="144"/>
        <w:rPr>
          <w:rFonts w:ascii="Arial" w:eastAsia="Arial" w:hAnsi="Arial" w:cs="Arial"/>
          <w:sz w:val="18"/>
          <w:szCs w:val="18"/>
        </w:rPr>
      </w:pPr>
      <w:r w:rsidRPr="00A943FC">
        <w:rPr>
          <w:rFonts w:ascii="Arial" w:eastAsia="Arial" w:hAnsi="Arial" w:cs="Arial"/>
          <w:b/>
          <w:bCs/>
          <w:sz w:val="18"/>
          <w:szCs w:val="18"/>
        </w:rPr>
        <w:t>*</w:t>
      </w:r>
      <w:r w:rsidR="00637209" w:rsidRPr="00A943FC">
        <w:rPr>
          <w:rFonts w:ascii="Arial" w:eastAsia="Arial" w:hAnsi="Arial" w:cs="Arial"/>
          <w:b/>
          <w:bCs/>
          <w:sz w:val="18"/>
          <w:szCs w:val="18"/>
        </w:rPr>
        <w:tab/>
      </w:r>
      <w:r w:rsidRPr="00A943FC">
        <w:rPr>
          <w:rFonts w:ascii="Arial" w:eastAsia="Arial" w:hAnsi="Arial" w:cs="Arial"/>
          <w:b/>
          <w:bCs/>
          <w:sz w:val="18"/>
          <w:szCs w:val="18"/>
        </w:rPr>
        <w:t>Health insurance premiums are employment benefits for direct labor and are included as part of the direct labor cost.</w:t>
      </w:r>
    </w:p>
    <w:p w:rsidR="0038421F" w:rsidRPr="00A943FC" w:rsidRDefault="0038421F" w:rsidP="00650DEC"/>
    <w:p w:rsidR="00637209" w:rsidRPr="00A943FC" w:rsidRDefault="00637209">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637209">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15–3B (FIN MAN); Prob. 1–3B (MAN)</w:t>
      </w:r>
    </w:p>
    <w:p w:rsidR="0038421F" w:rsidRPr="00A943FC" w:rsidRDefault="0038421F" w:rsidP="00637209">
      <w:pPr>
        <w:ind w:left="360" w:hanging="360"/>
        <w:rPr>
          <w:rFonts w:ascii="Arial" w:eastAsia="Arial" w:hAnsi="Arial" w:cs="Arial"/>
        </w:rPr>
      </w:pPr>
      <w:r w:rsidRPr="00A943FC">
        <w:rPr>
          <w:rFonts w:ascii="Arial" w:eastAsia="Arial" w:hAnsi="Arial" w:cs="Arial"/>
          <w:b/>
          <w:bCs/>
        </w:rPr>
        <w:t>1.</w:t>
      </w:r>
      <w:r w:rsidRPr="00A943FC">
        <w:rPr>
          <w:rFonts w:ascii="Arial" w:eastAsia="Arial" w:hAnsi="Arial" w:cs="Arial"/>
          <w:b/>
          <w:bCs/>
        </w:rPr>
        <w:tab/>
        <w:t>The most logical definition for the final cost object would be a hotel guest. Guests consume services such as a meal, a night’s stay in a hotel room, room service,</w:t>
      </w:r>
      <w:r w:rsidR="00637209" w:rsidRPr="00A943FC">
        <w:rPr>
          <w:rFonts w:ascii="Arial" w:eastAsia="Arial" w:hAnsi="Arial" w:cs="Arial"/>
          <w:b/>
          <w:bCs/>
        </w:rPr>
        <w:t xml:space="preserve"> </w:t>
      </w:r>
      <w:r w:rsidRPr="00A943FC">
        <w:rPr>
          <w:rFonts w:ascii="Arial" w:eastAsia="Arial" w:hAnsi="Arial" w:cs="Arial"/>
          <w:b/>
          <w:bCs/>
        </w:rPr>
        <w:t>a telephone call, etc.</w:t>
      </w:r>
    </w:p>
    <w:p w:rsidR="0038421F" w:rsidRPr="00A943FC" w:rsidRDefault="0038421F" w:rsidP="00650DEC"/>
    <w:tbl>
      <w:tblPr>
        <w:tblW w:w="0" w:type="auto"/>
        <w:tblLayout w:type="fixed"/>
        <w:tblCellMar>
          <w:left w:w="0" w:type="dxa"/>
          <w:right w:w="0" w:type="dxa"/>
        </w:tblCellMar>
        <w:tblLook w:val="01E0"/>
      </w:tblPr>
      <w:tblGrid>
        <w:gridCol w:w="387"/>
        <w:gridCol w:w="1053"/>
        <w:gridCol w:w="1575"/>
        <w:gridCol w:w="1575"/>
      </w:tblGrid>
      <w:tr w:rsidR="00731CAE" w:rsidRPr="00A943FC" w:rsidTr="00731CAE">
        <w:tc>
          <w:tcPr>
            <w:tcW w:w="387" w:type="dxa"/>
            <w:tcBorders>
              <w:right w:val="double" w:sz="4" w:space="0" w:color="auto"/>
            </w:tcBorders>
          </w:tcPr>
          <w:p w:rsidR="00731CAE" w:rsidRPr="00A943FC" w:rsidRDefault="00731CAE" w:rsidP="00731CAE">
            <w:pPr>
              <w:rPr>
                <w:rFonts w:ascii="Arial" w:eastAsia="Arial" w:hAnsi="Arial" w:cs="Arial"/>
                <w:b/>
                <w:bCs/>
              </w:rPr>
            </w:pPr>
            <w:r w:rsidRPr="00A943FC">
              <w:rPr>
                <w:rFonts w:ascii="Arial" w:eastAsia="Arial" w:hAnsi="Arial" w:cs="Arial"/>
                <w:b/>
                <w:bCs/>
              </w:rPr>
              <w:t>2.</w:t>
            </w:r>
          </w:p>
        </w:tc>
        <w:tc>
          <w:tcPr>
            <w:tcW w:w="1053" w:type="dxa"/>
            <w:tcBorders>
              <w:top w:val="double" w:sz="4" w:space="0" w:color="auto"/>
              <w:left w:val="double" w:sz="4" w:space="0" w:color="auto"/>
              <w:bottom w:val="double" w:sz="4"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Cost</w:t>
            </w:r>
          </w:p>
        </w:tc>
        <w:tc>
          <w:tcPr>
            <w:tcW w:w="1575" w:type="dxa"/>
            <w:tcBorders>
              <w:top w:val="double" w:sz="4" w:space="0" w:color="auto"/>
              <w:left w:val="double" w:sz="4" w:space="0" w:color="auto"/>
              <w:bottom w:val="double" w:sz="4"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Direct</w:t>
            </w:r>
          </w:p>
        </w:tc>
        <w:tc>
          <w:tcPr>
            <w:tcW w:w="1575" w:type="dxa"/>
            <w:tcBorders>
              <w:top w:val="double" w:sz="4" w:space="0" w:color="auto"/>
              <w:left w:val="double" w:sz="4" w:space="0" w:color="auto"/>
              <w:bottom w:val="double" w:sz="4"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Indirect</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double" w:sz="4"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a.</w:t>
            </w:r>
          </w:p>
        </w:tc>
        <w:tc>
          <w:tcPr>
            <w:tcW w:w="1575" w:type="dxa"/>
            <w:tcBorders>
              <w:top w:val="double" w:sz="4"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double" w:sz="4"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b.</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c.</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d.</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e.</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f.</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g.</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h.</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i.</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j.</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k.</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l.</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m.</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n.</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o.</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p.</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q.</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r.</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s.</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t.</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u.</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v.</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c>
          <w:tcPr>
            <w:tcW w:w="1575" w:type="dxa"/>
            <w:tcBorders>
              <w:top w:val="single" w:sz="8" w:space="0" w:color="auto"/>
              <w:left w:val="double" w:sz="4" w:space="0" w:color="auto"/>
              <w:bottom w:val="single" w:sz="8" w:space="0" w:color="auto"/>
              <w:right w:val="double" w:sz="4" w:space="0" w:color="auto"/>
            </w:tcBorders>
            <w:vAlign w:val="center"/>
          </w:tcPr>
          <w:p w:rsidR="00731CAE" w:rsidRPr="00A943FC" w:rsidRDefault="00731CAE" w:rsidP="00637209">
            <w:pPr>
              <w:jc w:val="center"/>
            </w:pPr>
          </w:p>
        </w:tc>
      </w:tr>
      <w:tr w:rsidR="00731CAE" w:rsidRPr="00A943FC" w:rsidTr="00731CAE">
        <w:tc>
          <w:tcPr>
            <w:tcW w:w="387" w:type="dxa"/>
            <w:tcBorders>
              <w:right w:val="double" w:sz="4" w:space="0" w:color="auto"/>
            </w:tcBorders>
          </w:tcPr>
          <w:p w:rsidR="00731CAE" w:rsidRPr="00A943FC" w:rsidRDefault="00731CAE" w:rsidP="00637209">
            <w:pPr>
              <w:jc w:val="center"/>
              <w:rPr>
                <w:rFonts w:ascii="Arial" w:eastAsia="Arial" w:hAnsi="Arial" w:cs="Arial"/>
                <w:b/>
                <w:bCs/>
              </w:rPr>
            </w:pPr>
          </w:p>
        </w:tc>
        <w:tc>
          <w:tcPr>
            <w:tcW w:w="1053" w:type="dxa"/>
            <w:tcBorders>
              <w:top w:val="single" w:sz="8" w:space="0" w:color="auto"/>
              <w:left w:val="double" w:sz="4" w:space="0" w:color="auto"/>
              <w:bottom w:val="double" w:sz="4"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w.</w:t>
            </w:r>
          </w:p>
        </w:tc>
        <w:tc>
          <w:tcPr>
            <w:tcW w:w="1575" w:type="dxa"/>
            <w:tcBorders>
              <w:top w:val="single" w:sz="8" w:space="0" w:color="auto"/>
              <w:left w:val="double" w:sz="4" w:space="0" w:color="auto"/>
              <w:bottom w:val="double" w:sz="4" w:space="0" w:color="auto"/>
              <w:right w:val="double" w:sz="4" w:space="0" w:color="auto"/>
            </w:tcBorders>
            <w:vAlign w:val="center"/>
          </w:tcPr>
          <w:p w:rsidR="00731CAE" w:rsidRPr="00A943FC" w:rsidRDefault="00731CAE" w:rsidP="00637209">
            <w:pPr>
              <w:jc w:val="center"/>
            </w:pPr>
          </w:p>
        </w:tc>
        <w:tc>
          <w:tcPr>
            <w:tcW w:w="1575" w:type="dxa"/>
            <w:tcBorders>
              <w:top w:val="single" w:sz="8" w:space="0" w:color="auto"/>
              <w:left w:val="double" w:sz="4" w:space="0" w:color="auto"/>
              <w:bottom w:val="double" w:sz="4" w:space="0" w:color="auto"/>
              <w:right w:val="double" w:sz="4" w:space="0" w:color="auto"/>
            </w:tcBorders>
            <w:vAlign w:val="center"/>
          </w:tcPr>
          <w:p w:rsidR="00731CAE" w:rsidRPr="00A943FC" w:rsidRDefault="00731CAE" w:rsidP="00637209">
            <w:pPr>
              <w:jc w:val="center"/>
              <w:rPr>
                <w:rFonts w:ascii="Arial" w:eastAsia="Arial" w:hAnsi="Arial" w:cs="Arial"/>
              </w:rPr>
            </w:pPr>
            <w:r w:rsidRPr="00A943FC">
              <w:rPr>
                <w:rFonts w:ascii="Arial" w:eastAsia="Arial" w:hAnsi="Arial" w:cs="Arial"/>
                <w:b/>
                <w:bCs/>
              </w:rPr>
              <w:t>X</w:t>
            </w:r>
          </w:p>
        </w:tc>
      </w:tr>
    </w:tbl>
    <w:p w:rsidR="0038421F" w:rsidRPr="00A943FC" w:rsidRDefault="0038421F" w:rsidP="00650DEC"/>
    <w:p w:rsidR="00731CAE" w:rsidRPr="00A943FC" w:rsidRDefault="00731CAE">
      <w:pPr>
        <w:spacing w:after="160" w:line="259" w:lineRule="auto"/>
        <w:rPr>
          <w:rFonts w:ascii="Arial" w:eastAsia="Arial" w:hAnsi="Arial" w:cs="Arial"/>
          <w:b/>
          <w:bCs/>
        </w:rPr>
      </w:pPr>
      <w:r w:rsidRPr="00A943FC">
        <w:rPr>
          <w:rFonts w:ascii="Arial" w:eastAsia="Arial" w:hAnsi="Arial" w:cs="Arial"/>
          <w:b/>
          <w:bCs/>
        </w:rPr>
        <w:br w:type="page"/>
      </w:r>
    </w:p>
    <w:p w:rsidR="0038421F" w:rsidRPr="00A943FC" w:rsidRDefault="0038421F" w:rsidP="00731CAE">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15–4B (FIN MAN); Prob. 1–4B (MAN)</w:t>
      </w:r>
    </w:p>
    <w:p w:rsidR="00731CAE" w:rsidRPr="00A943FC" w:rsidRDefault="00731CAE" w:rsidP="00731CAE">
      <w:pPr>
        <w:tabs>
          <w:tab w:val="left" w:pos="360"/>
        </w:tabs>
        <w:spacing w:after="120"/>
        <w:ind w:left="360" w:hanging="360"/>
        <w:rPr>
          <w:rFonts w:ascii="Arial" w:eastAsia="Arial" w:hAnsi="Arial" w:cs="Arial"/>
        </w:rPr>
      </w:pPr>
      <w:r w:rsidRPr="00A943FC">
        <w:rPr>
          <w:rFonts w:ascii="Arial" w:eastAsia="Arial" w:hAnsi="Arial" w:cs="Arial"/>
          <w:b/>
          <w:bCs/>
        </w:rPr>
        <w:t>1.</w:t>
      </w:r>
      <w:r w:rsidRPr="00A943FC">
        <w:rPr>
          <w:rFonts w:ascii="Arial" w:eastAsia="Arial" w:hAnsi="Arial" w:cs="Arial"/>
        </w:rPr>
        <w:tab/>
      </w:r>
      <w:r w:rsidRPr="00A943FC">
        <w:rPr>
          <w:rFonts w:ascii="Arial" w:eastAsia="Arial" w:hAnsi="Arial" w:cs="Arial"/>
          <w:b/>
          <w:bCs/>
        </w:rPr>
        <w:t>On Company</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a.</w:t>
      </w:r>
      <w:r w:rsidRPr="00A943FC">
        <w:rPr>
          <w:rFonts w:ascii="Arial" w:eastAsia="Arial" w:hAnsi="Arial" w:cs="Arial"/>
          <w:b/>
          <w:bCs/>
        </w:rPr>
        <w:tab/>
        <w:t>$30,800</w:t>
      </w:r>
      <w:r w:rsidRPr="00A943FC">
        <w:rPr>
          <w:rFonts w:ascii="Arial" w:eastAsia="Arial" w:hAnsi="Arial" w:cs="Arial"/>
        </w:rPr>
        <w:tab/>
      </w:r>
      <w:r w:rsidRPr="00A943FC">
        <w:rPr>
          <w:rFonts w:ascii="Arial" w:eastAsia="Arial" w:hAnsi="Arial" w:cs="Arial"/>
          <w:b/>
          <w:bCs/>
        </w:rPr>
        <w:t>($282,800 + $65,800 – $317,800)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b.</w:t>
      </w:r>
      <w:r w:rsidRPr="00A943FC">
        <w:rPr>
          <w:rFonts w:ascii="Arial" w:eastAsia="Arial" w:hAnsi="Arial" w:cs="Arial"/>
        </w:rPr>
        <w:tab/>
      </w:r>
      <w:r w:rsidRPr="00A943FC">
        <w:rPr>
          <w:rFonts w:ascii="Arial" w:eastAsia="Arial" w:hAnsi="Arial" w:cs="Arial"/>
          <w:b/>
          <w:bCs/>
        </w:rPr>
        <w:t>$854,000</w:t>
      </w:r>
      <w:r w:rsidRPr="00A943FC">
        <w:rPr>
          <w:rFonts w:ascii="Arial" w:eastAsia="Arial" w:hAnsi="Arial" w:cs="Arial"/>
        </w:rPr>
        <w:tab/>
      </w:r>
      <w:r w:rsidRPr="00A943FC">
        <w:rPr>
          <w:rFonts w:ascii="Arial" w:eastAsia="Arial" w:hAnsi="Arial" w:cs="Arial"/>
          <w:b/>
          <w:bCs/>
        </w:rPr>
        <w:t>($317,800 + $387,800 + $148,400)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c.</w:t>
      </w:r>
      <w:r w:rsidRPr="00A943FC">
        <w:rPr>
          <w:rFonts w:ascii="Arial" w:eastAsia="Arial" w:hAnsi="Arial" w:cs="Arial"/>
        </w:rPr>
        <w:tab/>
      </w:r>
      <w:r w:rsidRPr="00A943FC">
        <w:rPr>
          <w:rFonts w:ascii="Arial" w:eastAsia="Arial" w:hAnsi="Arial" w:cs="Arial"/>
          <w:b/>
          <w:bCs/>
        </w:rPr>
        <w:t>$800,800</w:t>
      </w:r>
      <w:r w:rsidRPr="00A943FC">
        <w:rPr>
          <w:rFonts w:ascii="Arial" w:eastAsia="Arial" w:hAnsi="Arial" w:cs="Arial"/>
        </w:rPr>
        <w:tab/>
      </w:r>
      <w:r w:rsidRPr="00A943FC">
        <w:rPr>
          <w:rFonts w:ascii="Arial" w:eastAsia="Arial" w:hAnsi="Arial" w:cs="Arial"/>
          <w:b/>
          <w:bCs/>
        </w:rPr>
        <w:t>($854,000 + $119,000 – $172,200)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d.</w:t>
      </w:r>
      <w:r w:rsidRPr="00A943FC">
        <w:rPr>
          <w:rFonts w:ascii="Arial" w:eastAsia="Arial" w:hAnsi="Arial" w:cs="Arial"/>
        </w:rPr>
        <w:tab/>
      </w:r>
      <w:r w:rsidRPr="00A943FC">
        <w:rPr>
          <w:rFonts w:ascii="Arial" w:eastAsia="Arial" w:hAnsi="Arial" w:cs="Arial"/>
          <w:b/>
          <w:bCs/>
        </w:rPr>
        <w:t>$827,400</w:t>
      </w:r>
      <w:r w:rsidRPr="00A943FC">
        <w:rPr>
          <w:rFonts w:ascii="Arial" w:eastAsia="Arial" w:hAnsi="Arial" w:cs="Arial"/>
        </w:rPr>
        <w:tab/>
      </w:r>
      <w:r w:rsidRPr="00A943FC">
        <w:rPr>
          <w:rFonts w:ascii="Arial" w:eastAsia="Arial" w:hAnsi="Arial" w:cs="Arial"/>
          <w:b/>
          <w:bCs/>
        </w:rPr>
        <w:t>($224,000 + $800,800 – $197,400)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e.</w:t>
      </w:r>
      <w:r w:rsidRPr="00A943FC">
        <w:rPr>
          <w:rFonts w:ascii="Arial" w:eastAsia="Arial" w:hAnsi="Arial" w:cs="Arial"/>
        </w:rPr>
        <w:tab/>
      </w:r>
      <w:r w:rsidRPr="00A943FC">
        <w:rPr>
          <w:rFonts w:ascii="Arial" w:eastAsia="Arial" w:hAnsi="Arial" w:cs="Arial"/>
          <w:b/>
          <w:bCs/>
        </w:rPr>
        <w:t>$299,600</w:t>
      </w:r>
      <w:r w:rsidRPr="00A943FC">
        <w:rPr>
          <w:rFonts w:ascii="Arial" w:eastAsia="Arial" w:hAnsi="Arial" w:cs="Arial"/>
        </w:rPr>
        <w:tab/>
      </w:r>
      <w:r w:rsidRPr="00A943FC">
        <w:rPr>
          <w:rFonts w:ascii="Arial" w:eastAsia="Arial" w:hAnsi="Arial" w:cs="Arial"/>
          <w:b/>
          <w:bCs/>
        </w:rPr>
        <w:t>($1,127,000 – $827,400)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f.</w:t>
      </w:r>
      <w:r w:rsidRPr="00A943FC">
        <w:rPr>
          <w:rFonts w:ascii="Arial" w:eastAsia="Arial" w:hAnsi="Arial" w:cs="Arial"/>
        </w:rPr>
        <w:tab/>
      </w:r>
      <w:r w:rsidRPr="00A943FC">
        <w:rPr>
          <w:rFonts w:ascii="Arial" w:eastAsia="Arial" w:hAnsi="Arial" w:cs="Arial"/>
          <w:b/>
          <w:bCs/>
        </w:rPr>
        <w:t>$182,000</w:t>
      </w:r>
      <w:r w:rsidRPr="00A943FC">
        <w:rPr>
          <w:rFonts w:ascii="Arial" w:eastAsia="Arial" w:hAnsi="Arial" w:cs="Arial"/>
        </w:rPr>
        <w:tab/>
      </w:r>
      <w:r w:rsidRPr="00A943FC">
        <w:rPr>
          <w:rFonts w:ascii="Arial" w:eastAsia="Arial" w:hAnsi="Arial" w:cs="Arial"/>
          <w:b/>
          <w:bCs/>
        </w:rPr>
        <w:t>($299,600 – $117,600)</w:t>
      </w:r>
    </w:p>
    <w:p w:rsidR="00731CAE" w:rsidRPr="00A943FC" w:rsidRDefault="00731CAE" w:rsidP="00731CAE">
      <w:pPr>
        <w:tabs>
          <w:tab w:val="left" w:pos="360"/>
        </w:tabs>
        <w:ind w:left="720" w:hanging="360"/>
        <w:rPr>
          <w:rFonts w:ascii="Arial" w:eastAsia="Arial" w:hAnsi="Arial" w:cs="Arial"/>
          <w:b/>
          <w:bCs/>
        </w:rPr>
      </w:pPr>
    </w:p>
    <w:p w:rsidR="00731CAE" w:rsidRPr="00A943FC" w:rsidRDefault="0038421F" w:rsidP="00731CAE">
      <w:pPr>
        <w:tabs>
          <w:tab w:val="left" w:pos="360"/>
        </w:tabs>
        <w:spacing w:after="120"/>
        <w:ind w:left="720" w:hanging="360"/>
        <w:rPr>
          <w:rFonts w:ascii="Arial" w:eastAsia="Arial" w:hAnsi="Arial" w:cs="Arial"/>
          <w:b/>
          <w:bCs/>
        </w:rPr>
      </w:pPr>
      <w:r w:rsidRPr="00A943FC">
        <w:rPr>
          <w:rFonts w:ascii="Arial" w:eastAsia="Arial" w:hAnsi="Arial" w:cs="Arial"/>
          <w:b/>
          <w:bCs/>
        </w:rPr>
        <w:t>Off Company</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a.</w:t>
      </w:r>
      <w:r w:rsidRPr="00A943FC">
        <w:rPr>
          <w:rFonts w:ascii="Arial" w:eastAsia="Arial" w:hAnsi="Arial" w:cs="Arial"/>
        </w:rPr>
        <w:tab/>
      </w:r>
      <w:r w:rsidRPr="00A943FC">
        <w:rPr>
          <w:rFonts w:ascii="Arial" w:eastAsia="Arial" w:hAnsi="Arial" w:cs="Arial"/>
          <w:b/>
          <w:bCs/>
        </w:rPr>
        <w:t>$581,560</w:t>
      </w:r>
      <w:r w:rsidRPr="00A943FC">
        <w:rPr>
          <w:rFonts w:ascii="Arial" w:eastAsia="Arial" w:hAnsi="Arial" w:cs="Arial"/>
        </w:rPr>
        <w:tab/>
      </w:r>
      <w:r w:rsidRPr="00A943FC">
        <w:rPr>
          <w:rFonts w:ascii="Arial" w:eastAsia="Arial" w:hAnsi="Arial" w:cs="Arial"/>
          <w:b/>
          <w:bCs/>
        </w:rPr>
        <w:t>($685,720* + $91,140 – $195,300)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b.</w:t>
      </w:r>
      <w:r w:rsidRPr="00A943FC">
        <w:rPr>
          <w:rFonts w:ascii="Arial" w:eastAsia="Arial" w:hAnsi="Arial" w:cs="Arial"/>
        </w:rPr>
        <w:tab/>
      </w:r>
      <w:r w:rsidRPr="00A943FC">
        <w:rPr>
          <w:rFonts w:ascii="Arial" w:eastAsia="Arial" w:hAnsi="Arial" w:cs="Arial"/>
          <w:b/>
          <w:bCs/>
        </w:rPr>
        <w:t>$685,720</w:t>
      </w:r>
      <w:r w:rsidRPr="00A943FC">
        <w:rPr>
          <w:rFonts w:ascii="Arial" w:eastAsia="Arial" w:hAnsi="Arial" w:cs="Arial"/>
        </w:rPr>
        <w:tab/>
      </w:r>
      <w:r w:rsidRPr="00A943FC">
        <w:rPr>
          <w:rFonts w:ascii="Arial" w:eastAsia="Arial" w:hAnsi="Arial" w:cs="Arial"/>
          <w:b/>
          <w:bCs/>
        </w:rPr>
        <w:t>($1,519,000 – $256,060 – $577,220)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c.</w:t>
      </w:r>
      <w:r w:rsidRPr="00A943FC">
        <w:rPr>
          <w:rFonts w:ascii="Arial" w:eastAsia="Arial" w:hAnsi="Arial" w:cs="Arial"/>
        </w:rPr>
        <w:tab/>
      </w:r>
      <w:r w:rsidRPr="00A943FC">
        <w:rPr>
          <w:rFonts w:ascii="Arial" w:eastAsia="Arial" w:hAnsi="Arial" w:cs="Arial"/>
          <w:b/>
          <w:bCs/>
        </w:rPr>
        <w:t>$195,300</w:t>
      </w:r>
      <w:r w:rsidRPr="00A943FC">
        <w:rPr>
          <w:rFonts w:ascii="Arial" w:eastAsia="Arial" w:hAnsi="Arial" w:cs="Arial"/>
        </w:rPr>
        <w:tab/>
      </w:r>
      <w:r w:rsidRPr="00A943FC">
        <w:rPr>
          <w:rFonts w:ascii="Arial" w:eastAsia="Arial" w:hAnsi="Arial" w:cs="Arial"/>
          <w:b/>
          <w:bCs/>
        </w:rPr>
        <w:t>($1,727,320 – $1,532,020)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d.</w:t>
      </w:r>
      <w:r w:rsidRPr="00A943FC">
        <w:rPr>
          <w:rFonts w:ascii="Arial" w:eastAsia="Arial" w:hAnsi="Arial" w:cs="Arial"/>
        </w:rPr>
        <w:tab/>
      </w:r>
      <w:r w:rsidRPr="00A943FC">
        <w:rPr>
          <w:rFonts w:ascii="Arial" w:eastAsia="Arial" w:hAnsi="Arial" w:cs="Arial"/>
          <w:b/>
          <w:bCs/>
        </w:rPr>
        <w:t>$256,060</w:t>
      </w:r>
      <w:r w:rsidRPr="00A943FC">
        <w:rPr>
          <w:rFonts w:ascii="Arial" w:eastAsia="Arial" w:hAnsi="Arial" w:cs="Arial"/>
        </w:rPr>
        <w:tab/>
      </w:r>
      <w:r w:rsidRPr="00A943FC">
        <w:rPr>
          <w:rFonts w:ascii="Arial" w:eastAsia="Arial" w:hAnsi="Arial" w:cs="Arial"/>
          <w:b/>
          <w:bCs/>
        </w:rPr>
        <w:t>($1,532,020 + $269,080 – $1,545,040)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e.</w:t>
      </w:r>
      <w:r w:rsidRPr="00A943FC">
        <w:rPr>
          <w:rFonts w:ascii="Arial" w:eastAsia="Arial" w:hAnsi="Arial" w:cs="Arial"/>
        </w:rPr>
        <w:tab/>
      </w:r>
      <w:r w:rsidRPr="00A943FC">
        <w:rPr>
          <w:rFonts w:ascii="Arial" w:eastAsia="Arial" w:hAnsi="Arial" w:cs="Arial"/>
          <w:b/>
          <w:bCs/>
        </w:rPr>
        <w:t>$399,280</w:t>
      </w:r>
      <w:r w:rsidRPr="00A943FC">
        <w:rPr>
          <w:rFonts w:ascii="Arial" w:eastAsia="Arial" w:hAnsi="Arial" w:cs="Arial"/>
        </w:rPr>
        <w:tab/>
      </w:r>
      <w:r w:rsidRPr="00A943FC">
        <w:rPr>
          <w:rFonts w:ascii="Arial" w:eastAsia="Arial" w:hAnsi="Arial" w:cs="Arial"/>
          <w:b/>
          <w:bCs/>
        </w:rPr>
        <w:t>($1,944,320 – $1,545,040)</w:t>
      </w:r>
    </w:p>
    <w:p w:rsidR="00731CAE" w:rsidRPr="00A943FC" w:rsidRDefault="00731CAE" w:rsidP="00731CAE">
      <w:pPr>
        <w:tabs>
          <w:tab w:val="left" w:pos="360"/>
        </w:tabs>
        <w:ind w:left="720" w:hanging="360"/>
        <w:rPr>
          <w:rFonts w:ascii="Arial" w:eastAsia="Arial" w:hAnsi="Arial" w:cs="Arial"/>
          <w:b/>
          <w:bCs/>
        </w:rPr>
      </w:pPr>
      <w:r w:rsidRPr="00A943FC">
        <w:rPr>
          <w:rFonts w:ascii="Arial" w:eastAsia="Arial" w:hAnsi="Arial" w:cs="Arial"/>
          <w:b/>
          <w:bCs/>
        </w:rPr>
        <w:t>f.</w:t>
      </w:r>
      <w:r w:rsidRPr="00A943FC">
        <w:rPr>
          <w:rFonts w:ascii="Arial" w:eastAsia="Arial" w:hAnsi="Arial" w:cs="Arial"/>
        </w:rPr>
        <w:tab/>
      </w:r>
      <w:r w:rsidRPr="00A943FC">
        <w:rPr>
          <w:rFonts w:ascii="Arial" w:eastAsia="Arial" w:hAnsi="Arial" w:cs="Arial"/>
          <w:b/>
          <w:bCs/>
        </w:rPr>
        <w:t>$234,360</w:t>
      </w:r>
      <w:r w:rsidRPr="00A943FC">
        <w:rPr>
          <w:rFonts w:ascii="Arial" w:eastAsia="Arial" w:hAnsi="Arial" w:cs="Arial"/>
        </w:rPr>
        <w:tab/>
      </w:r>
      <w:r w:rsidRPr="00A943FC">
        <w:rPr>
          <w:rFonts w:ascii="Arial" w:eastAsia="Arial" w:hAnsi="Arial" w:cs="Arial"/>
          <w:b/>
          <w:bCs/>
        </w:rPr>
        <w:t>($399,280 – $164,920)</w:t>
      </w:r>
    </w:p>
    <w:p w:rsidR="0038421F" w:rsidRPr="00A943FC" w:rsidRDefault="0038421F" w:rsidP="00A943FC">
      <w:pPr>
        <w:tabs>
          <w:tab w:val="left" w:pos="360"/>
        </w:tabs>
        <w:spacing w:before="120"/>
        <w:ind w:left="360" w:right="2439" w:hanging="144"/>
        <w:rPr>
          <w:rFonts w:ascii="Arial" w:eastAsia="Arial" w:hAnsi="Arial" w:cs="Arial"/>
          <w:sz w:val="18"/>
          <w:szCs w:val="18"/>
        </w:rPr>
      </w:pPr>
      <w:r w:rsidRPr="00A943FC">
        <w:rPr>
          <w:rFonts w:ascii="Arial" w:eastAsia="Arial" w:hAnsi="Arial" w:cs="Arial"/>
          <w:b/>
          <w:bCs/>
          <w:sz w:val="18"/>
          <w:szCs w:val="18"/>
        </w:rPr>
        <w:t>*</w:t>
      </w:r>
      <w:r w:rsidR="00731CAE" w:rsidRPr="00A943FC">
        <w:rPr>
          <w:rFonts w:ascii="Arial" w:eastAsia="Arial" w:hAnsi="Arial" w:cs="Arial"/>
          <w:b/>
          <w:bCs/>
          <w:sz w:val="18"/>
          <w:szCs w:val="18"/>
        </w:rPr>
        <w:tab/>
      </w:r>
      <w:r w:rsidRPr="00A943FC">
        <w:rPr>
          <w:rFonts w:ascii="ArialMT" w:eastAsia="ArialMT" w:hAnsi="ArialMT" w:cs="ArialMT"/>
          <w:b/>
          <w:bCs/>
          <w:i/>
          <w:iCs/>
          <w:sz w:val="18"/>
          <w:szCs w:val="18"/>
        </w:rPr>
        <w:t>Note:</w:t>
      </w:r>
      <w:r w:rsidRPr="00A943FC">
        <w:rPr>
          <w:rFonts w:ascii="ArialMT" w:eastAsia="ArialMT" w:hAnsi="ArialMT" w:cs="ArialMT"/>
          <w:sz w:val="18"/>
          <w:szCs w:val="18"/>
        </w:rPr>
        <w:t xml:space="preserve"> </w:t>
      </w:r>
      <w:r w:rsidRPr="00A943FC">
        <w:rPr>
          <w:rFonts w:ascii="Arial" w:eastAsia="Arial" w:hAnsi="Arial" w:cs="Arial"/>
          <w:b/>
          <w:bCs/>
          <w:sz w:val="18"/>
          <w:szCs w:val="18"/>
        </w:rPr>
        <w:t>The student must calculate part (b) prior to calculating part (a) because the solution to part (b) is needed as an input to part (a).</w:t>
      </w:r>
    </w:p>
    <w:p w:rsidR="0038421F" w:rsidRPr="00A943FC" w:rsidRDefault="0038421F" w:rsidP="00650DEC"/>
    <w:p w:rsidR="0038421F" w:rsidRPr="00A943FC" w:rsidRDefault="0038421F" w:rsidP="00650DEC">
      <w:pPr>
        <w:rPr>
          <w:rFonts w:ascii="Arial" w:eastAsia="Arial" w:hAnsi="Arial" w:cs="Arial"/>
        </w:rPr>
      </w:pPr>
    </w:p>
    <w:tbl>
      <w:tblPr>
        <w:tblW w:w="5000" w:type="pct"/>
        <w:tblCellMar>
          <w:left w:w="0" w:type="dxa"/>
          <w:right w:w="0" w:type="dxa"/>
        </w:tblCellMar>
        <w:tblLook w:val="01E0"/>
      </w:tblPr>
      <w:tblGrid>
        <w:gridCol w:w="367"/>
        <w:gridCol w:w="5456"/>
        <w:gridCol w:w="1304"/>
        <w:gridCol w:w="1304"/>
        <w:gridCol w:w="1304"/>
      </w:tblGrid>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r w:rsidRPr="00A943FC">
              <w:rPr>
                <w:rFonts w:ascii="Arial" w:eastAsia="Arial" w:hAnsi="Arial" w:cs="Arial"/>
                <w:b/>
                <w:bCs/>
              </w:rPr>
              <w:t>2.</w:t>
            </w:r>
          </w:p>
        </w:tc>
        <w:tc>
          <w:tcPr>
            <w:tcW w:w="4812" w:type="pct"/>
            <w:gridSpan w:val="4"/>
            <w:tcBorders>
              <w:top w:val="double" w:sz="4" w:space="0" w:color="auto"/>
              <w:left w:val="double" w:sz="4" w:space="0" w:color="auto"/>
              <w:bottom w:val="double" w:sz="4" w:space="0" w:color="auto"/>
              <w:right w:val="double" w:sz="4" w:space="0" w:color="auto"/>
            </w:tcBorders>
          </w:tcPr>
          <w:p w:rsidR="00731CAE" w:rsidRPr="00A943FC" w:rsidRDefault="00731CAE" w:rsidP="00731CAE">
            <w:pPr>
              <w:ind w:right="144"/>
              <w:jc w:val="center"/>
              <w:rPr>
                <w:rFonts w:ascii="Arial" w:eastAsia="Arial" w:hAnsi="Arial" w:cs="Arial"/>
                <w:sz w:val="20"/>
                <w:szCs w:val="20"/>
              </w:rPr>
            </w:pPr>
            <w:r w:rsidRPr="00A943FC">
              <w:rPr>
                <w:rFonts w:ascii="Arial" w:eastAsia="Arial" w:hAnsi="Arial" w:cs="Arial"/>
                <w:b/>
                <w:bCs/>
                <w:sz w:val="20"/>
                <w:szCs w:val="20"/>
              </w:rPr>
              <w:t>On Company</w:t>
            </w:r>
          </w:p>
          <w:p w:rsidR="00731CAE" w:rsidRPr="00A943FC" w:rsidRDefault="00731CAE" w:rsidP="00731CAE">
            <w:pPr>
              <w:ind w:right="144"/>
              <w:jc w:val="center"/>
              <w:rPr>
                <w:rFonts w:ascii="Arial" w:eastAsia="Arial" w:hAnsi="Arial" w:cs="Arial"/>
                <w:sz w:val="20"/>
                <w:szCs w:val="20"/>
              </w:rPr>
            </w:pPr>
            <w:r w:rsidRPr="00A943FC">
              <w:rPr>
                <w:rFonts w:ascii="Arial" w:eastAsia="Arial" w:hAnsi="Arial" w:cs="Arial"/>
                <w:b/>
                <w:bCs/>
                <w:sz w:val="20"/>
                <w:szCs w:val="20"/>
              </w:rPr>
              <w:t>Statement of Cost of Goods Manufactured</w:t>
            </w:r>
          </w:p>
          <w:p w:rsidR="00731CAE" w:rsidRPr="00A943FC" w:rsidRDefault="00731CAE" w:rsidP="00731CAE">
            <w:pPr>
              <w:ind w:right="144"/>
              <w:jc w:val="center"/>
              <w:rPr>
                <w:rFonts w:ascii="Arial" w:eastAsia="Arial" w:hAnsi="Arial" w:cs="Arial"/>
                <w:sz w:val="20"/>
                <w:szCs w:val="20"/>
              </w:rPr>
            </w:pPr>
            <w:r w:rsidRPr="00A943FC">
              <w:rPr>
                <w:rFonts w:ascii="Arial" w:eastAsia="Arial" w:hAnsi="Arial" w:cs="Arial"/>
                <w:b/>
                <w:bCs/>
                <w:sz w:val="20"/>
                <w:szCs w:val="20"/>
              </w:rPr>
              <w:t>For the Month Ended December 31</w:t>
            </w: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double" w:sz="4" w:space="0" w:color="auto"/>
              <w:left w:val="double" w:sz="4" w:space="0" w:color="auto"/>
              <w:bottom w:val="single" w:sz="8" w:space="0" w:color="auto"/>
              <w:right w:val="double" w:sz="4" w:space="0" w:color="auto"/>
            </w:tcBorders>
          </w:tcPr>
          <w:p w:rsidR="00731CAE" w:rsidRPr="00A943FC" w:rsidRDefault="00731CAE" w:rsidP="00731CAE">
            <w:pPr>
              <w:ind w:left="144"/>
              <w:rPr>
                <w:rFonts w:ascii="Arial" w:eastAsia="Arial" w:hAnsi="Arial" w:cs="Arial"/>
                <w:sz w:val="20"/>
                <w:szCs w:val="20"/>
              </w:rPr>
            </w:pPr>
            <w:r w:rsidRPr="00A943FC">
              <w:rPr>
                <w:rFonts w:ascii="Arial" w:eastAsia="Arial" w:hAnsi="Arial" w:cs="Arial"/>
                <w:b/>
                <w:bCs/>
                <w:sz w:val="20"/>
                <w:szCs w:val="20"/>
              </w:rPr>
              <w:t>Work in process inventory, December 1</w:t>
            </w:r>
          </w:p>
        </w:tc>
        <w:tc>
          <w:tcPr>
            <w:tcW w:w="670" w:type="pct"/>
            <w:tcBorders>
              <w:top w:val="double" w:sz="4"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double" w:sz="4"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double" w:sz="4" w:space="0" w:color="auto"/>
              <w:left w:val="double" w:sz="4" w:space="0" w:color="auto"/>
              <w:bottom w:val="single" w:sz="8"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$ 119,00</w:t>
            </w:r>
            <w:bookmarkStart w:id="0" w:name="_GoBack"/>
            <w:bookmarkEnd w:id="0"/>
            <w:r w:rsidRPr="00A943FC">
              <w:rPr>
                <w:rFonts w:ascii="Arial" w:eastAsia="Arial" w:hAnsi="Arial" w:cs="Arial"/>
                <w:b/>
                <w:bCs/>
                <w:sz w:val="20"/>
                <w:szCs w:val="20"/>
              </w:rPr>
              <w:t>0</w:t>
            </w: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336"/>
              <w:rPr>
                <w:rFonts w:ascii="Arial" w:eastAsia="Arial" w:hAnsi="Arial" w:cs="Arial"/>
                <w:sz w:val="20"/>
                <w:szCs w:val="20"/>
              </w:rPr>
            </w:pPr>
            <w:r w:rsidRPr="00A943FC">
              <w:rPr>
                <w:rFonts w:ascii="Arial" w:eastAsia="Arial" w:hAnsi="Arial" w:cs="Arial"/>
                <w:b/>
                <w:bCs/>
                <w:sz w:val="20"/>
                <w:szCs w:val="20"/>
              </w:rPr>
              <w:t>Direct materials:</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336"/>
              <w:rPr>
                <w:rFonts w:ascii="Arial" w:eastAsia="Arial" w:hAnsi="Arial" w:cs="Arial"/>
                <w:sz w:val="20"/>
                <w:szCs w:val="20"/>
              </w:rPr>
            </w:pPr>
            <w:r w:rsidRPr="00A943FC">
              <w:rPr>
                <w:rFonts w:ascii="Arial" w:eastAsia="Arial" w:hAnsi="Arial" w:cs="Arial"/>
                <w:b/>
                <w:bCs/>
                <w:sz w:val="20"/>
                <w:szCs w:val="20"/>
              </w:rPr>
              <w:t>Materials inventory, December 1</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   65,800</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336"/>
              <w:rPr>
                <w:rFonts w:ascii="Arial" w:eastAsia="Arial" w:hAnsi="Arial" w:cs="Arial"/>
                <w:sz w:val="20"/>
                <w:szCs w:val="20"/>
              </w:rPr>
            </w:pPr>
            <w:r w:rsidRPr="00A943FC">
              <w:rPr>
                <w:rFonts w:ascii="Arial" w:eastAsia="Arial" w:hAnsi="Arial" w:cs="Arial"/>
                <w:b/>
                <w:bCs/>
                <w:sz w:val="20"/>
                <w:szCs w:val="20"/>
              </w:rPr>
              <w:t>Purchases</w:t>
            </w:r>
          </w:p>
        </w:tc>
        <w:tc>
          <w:tcPr>
            <w:tcW w:w="670" w:type="pct"/>
            <w:tcBorders>
              <w:top w:val="single" w:sz="8" w:space="0" w:color="auto"/>
              <w:left w:val="double" w:sz="4" w:space="0" w:color="auto"/>
              <w:bottom w:val="single" w:sz="12"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282,800</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336"/>
              <w:rPr>
                <w:rFonts w:ascii="Arial" w:eastAsia="Arial" w:hAnsi="Arial" w:cs="Arial"/>
                <w:sz w:val="20"/>
                <w:szCs w:val="20"/>
              </w:rPr>
            </w:pPr>
            <w:r w:rsidRPr="00A943FC">
              <w:rPr>
                <w:rFonts w:ascii="Arial" w:eastAsia="Arial" w:hAnsi="Arial" w:cs="Arial"/>
                <w:b/>
                <w:bCs/>
                <w:sz w:val="20"/>
                <w:szCs w:val="20"/>
              </w:rPr>
              <w:t>Cost of materials available for use</w:t>
            </w:r>
          </w:p>
        </w:tc>
        <w:tc>
          <w:tcPr>
            <w:tcW w:w="670" w:type="pct"/>
            <w:tcBorders>
              <w:top w:val="single" w:sz="12" w:space="0" w:color="auto"/>
              <w:left w:val="double" w:sz="4" w:space="0" w:color="auto"/>
              <w:bottom w:val="single" w:sz="8"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$ 348,600</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336"/>
              <w:rPr>
                <w:rFonts w:ascii="Arial" w:eastAsia="Arial" w:hAnsi="Arial" w:cs="Arial"/>
                <w:sz w:val="20"/>
                <w:szCs w:val="20"/>
              </w:rPr>
            </w:pPr>
            <w:r w:rsidRPr="00A943FC">
              <w:rPr>
                <w:rFonts w:ascii="Arial" w:eastAsia="Arial" w:hAnsi="Arial" w:cs="Arial"/>
                <w:b/>
                <w:bCs/>
                <w:sz w:val="20"/>
                <w:szCs w:val="20"/>
              </w:rPr>
              <w:t>Materials inventory, December 31</w:t>
            </w:r>
          </w:p>
        </w:tc>
        <w:tc>
          <w:tcPr>
            <w:tcW w:w="670" w:type="pct"/>
            <w:tcBorders>
              <w:top w:val="single" w:sz="8" w:space="0" w:color="auto"/>
              <w:left w:val="double" w:sz="4" w:space="0" w:color="auto"/>
              <w:bottom w:val="single" w:sz="12" w:space="0" w:color="auto"/>
              <w:right w:val="double" w:sz="4" w:space="0" w:color="auto"/>
            </w:tcBorders>
          </w:tcPr>
          <w:p w:rsidR="00731CAE" w:rsidRPr="00A943FC" w:rsidRDefault="00731CAE" w:rsidP="00731CAE">
            <w:pPr>
              <w:ind w:right="72"/>
              <w:jc w:val="right"/>
              <w:rPr>
                <w:rFonts w:ascii="Arial" w:eastAsia="Arial" w:hAnsi="Arial" w:cs="Arial"/>
                <w:sz w:val="20"/>
                <w:szCs w:val="20"/>
              </w:rPr>
            </w:pPr>
            <w:r w:rsidRPr="00A943FC">
              <w:rPr>
                <w:rFonts w:ascii="Arial" w:eastAsia="Arial" w:hAnsi="Arial" w:cs="Arial"/>
                <w:b/>
                <w:bCs/>
                <w:sz w:val="20"/>
                <w:szCs w:val="20"/>
              </w:rPr>
              <w:t>(30,800)</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720"/>
              <w:rPr>
                <w:rFonts w:ascii="Arial" w:eastAsia="Arial" w:hAnsi="Arial" w:cs="Arial"/>
                <w:sz w:val="20"/>
                <w:szCs w:val="20"/>
              </w:rPr>
            </w:pPr>
            <w:r w:rsidRPr="00A943FC">
              <w:rPr>
                <w:rFonts w:ascii="Arial" w:eastAsia="Arial" w:hAnsi="Arial" w:cs="Arial"/>
                <w:b/>
                <w:bCs/>
                <w:sz w:val="20"/>
                <w:szCs w:val="20"/>
              </w:rPr>
              <w:t>Cost of direct materials used in production</w:t>
            </w:r>
          </w:p>
        </w:tc>
        <w:tc>
          <w:tcPr>
            <w:tcW w:w="670" w:type="pct"/>
            <w:tcBorders>
              <w:top w:val="single" w:sz="12"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$317,800</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144"/>
              <w:rPr>
                <w:rFonts w:ascii="Arial" w:eastAsia="Arial" w:hAnsi="Arial" w:cs="Arial"/>
                <w:sz w:val="20"/>
                <w:szCs w:val="20"/>
              </w:rPr>
            </w:pPr>
            <w:r w:rsidRPr="00A943FC">
              <w:rPr>
                <w:rFonts w:ascii="Arial" w:eastAsia="Arial" w:hAnsi="Arial" w:cs="Arial"/>
                <w:b/>
                <w:bCs/>
                <w:sz w:val="20"/>
                <w:szCs w:val="20"/>
              </w:rPr>
              <w:t>Direct labor</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387,800</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144"/>
              <w:rPr>
                <w:rFonts w:ascii="Arial" w:eastAsia="Arial" w:hAnsi="Arial" w:cs="Arial"/>
                <w:sz w:val="20"/>
                <w:szCs w:val="20"/>
              </w:rPr>
            </w:pPr>
            <w:r w:rsidRPr="00A943FC">
              <w:rPr>
                <w:rFonts w:ascii="Arial" w:eastAsia="Arial" w:hAnsi="Arial" w:cs="Arial"/>
                <w:b/>
                <w:bCs/>
                <w:sz w:val="20"/>
                <w:szCs w:val="20"/>
              </w:rPr>
              <w:t>Factory overhead</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12"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148,400</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144"/>
              <w:rPr>
                <w:rFonts w:ascii="Arial" w:eastAsia="Arial" w:hAnsi="Arial" w:cs="Arial"/>
                <w:sz w:val="20"/>
                <w:szCs w:val="20"/>
              </w:rPr>
            </w:pPr>
            <w:r w:rsidRPr="00A943FC">
              <w:rPr>
                <w:rFonts w:ascii="Arial" w:eastAsia="Arial" w:hAnsi="Arial" w:cs="Arial"/>
                <w:b/>
                <w:bCs/>
                <w:sz w:val="20"/>
                <w:szCs w:val="20"/>
              </w:rPr>
              <w:t>Total manufacturing costs incurred in December</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12"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12"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854,000</w:t>
            </w: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144"/>
              <w:rPr>
                <w:rFonts w:ascii="Arial" w:eastAsia="Arial" w:hAnsi="Arial" w:cs="Arial"/>
                <w:sz w:val="20"/>
                <w:szCs w:val="20"/>
              </w:rPr>
            </w:pPr>
            <w:r w:rsidRPr="00A943FC">
              <w:rPr>
                <w:rFonts w:ascii="Arial" w:eastAsia="Arial" w:hAnsi="Arial" w:cs="Arial"/>
                <w:b/>
                <w:bCs/>
                <w:sz w:val="20"/>
                <w:szCs w:val="20"/>
              </w:rPr>
              <w:t>Total manufacturing costs</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12" w:space="0" w:color="auto"/>
              <w:left w:val="double" w:sz="4" w:space="0" w:color="auto"/>
              <w:bottom w:val="single" w:sz="8"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$ 973,000</w:t>
            </w: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144"/>
              <w:rPr>
                <w:rFonts w:ascii="Arial" w:eastAsia="Arial" w:hAnsi="Arial" w:cs="Arial"/>
                <w:sz w:val="20"/>
                <w:szCs w:val="20"/>
              </w:rPr>
            </w:pPr>
            <w:r w:rsidRPr="00A943FC">
              <w:rPr>
                <w:rFonts w:ascii="Arial" w:eastAsia="Arial" w:hAnsi="Arial" w:cs="Arial"/>
                <w:b/>
                <w:bCs/>
                <w:sz w:val="20"/>
                <w:szCs w:val="20"/>
              </w:rPr>
              <w:t>Work in process inventory, December 31</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12" w:space="0" w:color="auto"/>
              <w:right w:val="double" w:sz="4" w:space="0" w:color="auto"/>
            </w:tcBorders>
          </w:tcPr>
          <w:p w:rsidR="00731CAE" w:rsidRPr="00A943FC" w:rsidRDefault="00731CAE" w:rsidP="00731CAE">
            <w:pPr>
              <w:ind w:right="72"/>
              <w:jc w:val="right"/>
              <w:rPr>
                <w:rFonts w:ascii="Arial" w:eastAsia="Arial" w:hAnsi="Arial" w:cs="Arial"/>
                <w:sz w:val="20"/>
                <w:szCs w:val="20"/>
              </w:rPr>
            </w:pPr>
            <w:r w:rsidRPr="00A943FC">
              <w:rPr>
                <w:rFonts w:ascii="Arial" w:eastAsia="Arial" w:hAnsi="Arial" w:cs="Arial"/>
                <w:b/>
                <w:bCs/>
                <w:sz w:val="20"/>
                <w:szCs w:val="20"/>
              </w:rPr>
              <w:t>(172,200)</w:t>
            </w:r>
          </w:p>
        </w:tc>
      </w:tr>
      <w:tr w:rsidR="00731CAE" w:rsidRPr="00A943FC" w:rsidTr="00731CAE">
        <w:tc>
          <w:tcPr>
            <w:tcW w:w="188" w:type="pct"/>
            <w:tcBorders>
              <w:right w:val="double" w:sz="4" w:space="0" w:color="auto"/>
            </w:tcBorders>
          </w:tcPr>
          <w:p w:rsidR="00731CAE" w:rsidRPr="00A943FC" w:rsidRDefault="00731CAE" w:rsidP="00731CAE">
            <w:pPr>
              <w:rPr>
                <w:rFonts w:ascii="Arial" w:eastAsia="Arial" w:hAnsi="Arial" w:cs="Arial"/>
                <w:b/>
                <w:bCs/>
                <w:sz w:val="20"/>
                <w:szCs w:val="20"/>
              </w:rPr>
            </w:pPr>
          </w:p>
        </w:tc>
        <w:tc>
          <w:tcPr>
            <w:tcW w:w="2802"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left="144"/>
              <w:rPr>
                <w:rFonts w:ascii="Arial" w:eastAsia="Arial" w:hAnsi="Arial" w:cs="Arial"/>
                <w:sz w:val="20"/>
                <w:szCs w:val="20"/>
              </w:rPr>
            </w:pPr>
            <w:r w:rsidRPr="00A943FC">
              <w:rPr>
                <w:rFonts w:ascii="Arial" w:eastAsia="Arial" w:hAnsi="Arial" w:cs="Arial"/>
                <w:b/>
                <w:bCs/>
                <w:sz w:val="20"/>
                <w:szCs w:val="20"/>
              </w:rPr>
              <w:t>Cost of goods manufactured</w:t>
            </w: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8" w:space="0" w:color="auto"/>
              <w:left w:val="double" w:sz="4" w:space="0" w:color="auto"/>
              <w:bottom w:val="single" w:sz="8" w:space="0" w:color="auto"/>
              <w:right w:val="double" w:sz="4" w:space="0" w:color="auto"/>
            </w:tcBorders>
          </w:tcPr>
          <w:p w:rsidR="00731CAE" w:rsidRPr="00A943FC" w:rsidRDefault="00731CAE" w:rsidP="00731CAE">
            <w:pPr>
              <w:ind w:right="144"/>
              <w:jc w:val="right"/>
              <w:rPr>
                <w:sz w:val="20"/>
                <w:szCs w:val="20"/>
              </w:rPr>
            </w:pPr>
          </w:p>
        </w:tc>
        <w:tc>
          <w:tcPr>
            <w:tcW w:w="670" w:type="pct"/>
            <w:tcBorders>
              <w:top w:val="single" w:sz="12" w:space="0" w:color="auto"/>
              <w:left w:val="double" w:sz="4" w:space="0" w:color="auto"/>
              <w:bottom w:val="double" w:sz="4" w:space="0" w:color="auto"/>
              <w:right w:val="double" w:sz="4" w:space="0" w:color="auto"/>
            </w:tcBorders>
          </w:tcPr>
          <w:p w:rsidR="00731CAE" w:rsidRPr="00A943FC" w:rsidRDefault="00731CAE" w:rsidP="00731CAE">
            <w:pPr>
              <w:ind w:right="144"/>
              <w:jc w:val="right"/>
              <w:rPr>
                <w:rFonts w:ascii="Arial" w:eastAsia="Arial" w:hAnsi="Arial" w:cs="Arial"/>
                <w:sz w:val="20"/>
                <w:szCs w:val="20"/>
              </w:rPr>
            </w:pPr>
            <w:r w:rsidRPr="00A943FC">
              <w:rPr>
                <w:rFonts w:ascii="Arial" w:eastAsia="Arial" w:hAnsi="Arial" w:cs="Arial"/>
                <w:b/>
                <w:bCs/>
                <w:sz w:val="20"/>
                <w:szCs w:val="20"/>
              </w:rPr>
              <w:t>$ 800,800</w:t>
            </w:r>
          </w:p>
        </w:tc>
      </w:tr>
      <w:tr w:rsidR="00731CAE" w:rsidRPr="00A943FC" w:rsidTr="00731CAE">
        <w:tc>
          <w:tcPr>
            <w:tcW w:w="188" w:type="pct"/>
            <w:tcBorders>
              <w:right w:val="double" w:sz="4" w:space="0" w:color="auto"/>
            </w:tcBorders>
          </w:tcPr>
          <w:p w:rsidR="00731CAE" w:rsidRPr="00A943FC" w:rsidRDefault="00731CAE" w:rsidP="00731CAE">
            <w:pPr>
              <w:rPr>
                <w:sz w:val="14"/>
                <w:szCs w:val="14"/>
              </w:rPr>
            </w:pPr>
          </w:p>
        </w:tc>
        <w:tc>
          <w:tcPr>
            <w:tcW w:w="2802" w:type="pct"/>
            <w:tcBorders>
              <w:top w:val="single" w:sz="8" w:space="0" w:color="auto"/>
              <w:left w:val="double" w:sz="4" w:space="0" w:color="auto"/>
              <w:bottom w:val="single" w:sz="4" w:space="0" w:color="auto"/>
              <w:right w:val="double" w:sz="4" w:space="0" w:color="auto"/>
            </w:tcBorders>
          </w:tcPr>
          <w:p w:rsidR="00731CAE" w:rsidRPr="00A943FC" w:rsidRDefault="00731CAE" w:rsidP="00731CAE">
            <w:pPr>
              <w:rPr>
                <w:sz w:val="14"/>
                <w:szCs w:val="14"/>
              </w:rPr>
            </w:pPr>
          </w:p>
        </w:tc>
        <w:tc>
          <w:tcPr>
            <w:tcW w:w="670" w:type="pct"/>
            <w:tcBorders>
              <w:top w:val="single" w:sz="8" w:space="0" w:color="auto"/>
              <w:left w:val="double" w:sz="4" w:space="0" w:color="auto"/>
              <w:bottom w:val="single" w:sz="4" w:space="0" w:color="auto"/>
              <w:right w:val="double" w:sz="4" w:space="0" w:color="auto"/>
            </w:tcBorders>
          </w:tcPr>
          <w:p w:rsidR="00731CAE" w:rsidRPr="00A943FC" w:rsidRDefault="00731CAE" w:rsidP="00731CAE">
            <w:pPr>
              <w:ind w:right="144"/>
              <w:jc w:val="right"/>
              <w:rPr>
                <w:sz w:val="14"/>
                <w:szCs w:val="14"/>
              </w:rPr>
            </w:pPr>
          </w:p>
        </w:tc>
        <w:tc>
          <w:tcPr>
            <w:tcW w:w="670" w:type="pct"/>
            <w:tcBorders>
              <w:top w:val="single" w:sz="8" w:space="0" w:color="auto"/>
              <w:left w:val="double" w:sz="4" w:space="0" w:color="auto"/>
              <w:bottom w:val="single" w:sz="4" w:space="0" w:color="auto"/>
              <w:right w:val="double" w:sz="4" w:space="0" w:color="auto"/>
            </w:tcBorders>
          </w:tcPr>
          <w:p w:rsidR="00731CAE" w:rsidRPr="00A943FC" w:rsidRDefault="00731CAE" w:rsidP="00731CAE">
            <w:pPr>
              <w:ind w:right="144"/>
              <w:jc w:val="right"/>
              <w:rPr>
                <w:sz w:val="14"/>
                <w:szCs w:val="14"/>
              </w:rPr>
            </w:pPr>
          </w:p>
        </w:tc>
        <w:tc>
          <w:tcPr>
            <w:tcW w:w="670" w:type="pct"/>
            <w:tcBorders>
              <w:top w:val="double" w:sz="4" w:space="0" w:color="auto"/>
              <w:left w:val="double" w:sz="4" w:space="0" w:color="auto"/>
              <w:bottom w:val="single" w:sz="4" w:space="0" w:color="auto"/>
              <w:right w:val="double" w:sz="4" w:space="0" w:color="auto"/>
            </w:tcBorders>
          </w:tcPr>
          <w:p w:rsidR="00731CAE" w:rsidRPr="00A943FC" w:rsidRDefault="00731CAE" w:rsidP="00731CAE">
            <w:pPr>
              <w:ind w:right="144"/>
              <w:jc w:val="right"/>
              <w:rPr>
                <w:sz w:val="14"/>
                <w:szCs w:val="14"/>
              </w:rPr>
            </w:pPr>
          </w:p>
        </w:tc>
      </w:tr>
    </w:tbl>
    <w:p w:rsidR="0038421F" w:rsidRPr="00A943FC" w:rsidRDefault="0038421F" w:rsidP="00650DEC"/>
    <w:p w:rsidR="00A943FC" w:rsidRDefault="00A943FC">
      <w:pPr>
        <w:spacing w:after="160" w:line="259" w:lineRule="auto"/>
        <w:rPr>
          <w:rFonts w:ascii="Arial" w:eastAsia="Arial" w:hAnsi="Arial" w:cs="Arial"/>
          <w:b/>
          <w:bCs/>
        </w:rPr>
      </w:pPr>
      <w:r>
        <w:rPr>
          <w:rFonts w:ascii="Arial" w:eastAsia="Arial" w:hAnsi="Arial" w:cs="Arial"/>
          <w:b/>
          <w:bCs/>
        </w:rPr>
        <w:br w:type="page"/>
      </w:r>
    </w:p>
    <w:p w:rsidR="0038421F" w:rsidRPr="00A943FC" w:rsidRDefault="0038421F" w:rsidP="00A943FC">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15–4B (FIN MAN); Prob. 1–4B (MAN) (Concluded)</w:t>
      </w:r>
    </w:p>
    <w:tbl>
      <w:tblPr>
        <w:tblW w:w="5000" w:type="pct"/>
        <w:tblCellMar>
          <w:left w:w="0" w:type="dxa"/>
          <w:right w:w="0" w:type="dxa"/>
        </w:tblCellMar>
        <w:tblLook w:val="01E0"/>
      </w:tblPr>
      <w:tblGrid>
        <w:gridCol w:w="404"/>
        <w:gridCol w:w="6429"/>
        <w:gridCol w:w="1451"/>
        <w:gridCol w:w="1451"/>
      </w:tblGrid>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r w:rsidRPr="00C20E07">
              <w:rPr>
                <w:rFonts w:ascii="Arial" w:eastAsia="Arial" w:hAnsi="Arial" w:cs="Arial"/>
                <w:b/>
                <w:bCs/>
              </w:rPr>
              <w:t>3.</w:t>
            </w:r>
          </w:p>
        </w:tc>
        <w:tc>
          <w:tcPr>
            <w:tcW w:w="4792" w:type="pct"/>
            <w:gridSpan w:val="3"/>
            <w:tcBorders>
              <w:top w:val="double" w:sz="4" w:space="0" w:color="auto"/>
              <w:left w:val="double" w:sz="4" w:space="0" w:color="auto"/>
              <w:bottom w:val="double" w:sz="4" w:space="0" w:color="auto"/>
              <w:right w:val="double" w:sz="4" w:space="0" w:color="auto"/>
            </w:tcBorders>
          </w:tcPr>
          <w:p w:rsidR="00C20E07" w:rsidRPr="00C20E07" w:rsidRDefault="00C20E07" w:rsidP="00C20E07">
            <w:pPr>
              <w:jc w:val="center"/>
              <w:rPr>
                <w:rFonts w:ascii="Arial" w:eastAsia="Arial" w:hAnsi="Arial" w:cs="Arial"/>
                <w:sz w:val="20"/>
                <w:szCs w:val="20"/>
              </w:rPr>
            </w:pPr>
            <w:r w:rsidRPr="00C20E07">
              <w:rPr>
                <w:rFonts w:ascii="Arial" w:eastAsia="Arial" w:hAnsi="Arial" w:cs="Arial"/>
                <w:b/>
                <w:bCs/>
                <w:sz w:val="20"/>
                <w:szCs w:val="20"/>
              </w:rPr>
              <w:t>On</w:t>
            </w:r>
            <w:r w:rsidRPr="00C20E07">
              <w:rPr>
                <w:rFonts w:ascii="Arial" w:eastAsia="Arial" w:hAnsi="Arial" w:cs="Arial"/>
                <w:b/>
                <w:bCs/>
                <w:spacing w:val="13"/>
                <w:sz w:val="20"/>
                <w:szCs w:val="20"/>
              </w:rPr>
              <w:t xml:space="preserve"> </w:t>
            </w:r>
            <w:r w:rsidRPr="00C20E07">
              <w:rPr>
                <w:rFonts w:ascii="Arial" w:eastAsia="Arial" w:hAnsi="Arial" w:cs="Arial"/>
                <w:b/>
                <w:bCs/>
                <w:w w:val="104"/>
                <w:sz w:val="20"/>
                <w:szCs w:val="20"/>
              </w:rPr>
              <w:t>Company</w:t>
            </w:r>
          </w:p>
          <w:p w:rsidR="00C20E07" w:rsidRPr="00C20E07" w:rsidRDefault="00C20E07" w:rsidP="00C20E07">
            <w:pPr>
              <w:jc w:val="center"/>
              <w:rPr>
                <w:rFonts w:ascii="Arial" w:eastAsia="Arial" w:hAnsi="Arial" w:cs="Arial"/>
                <w:sz w:val="20"/>
                <w:szCs w:val="20"/>
              </w:rPr>
            </w:pPr>
            <w:r w:rsidRPr="00C20E07">
              <w:rPr>
                <w:rFonts w:ascii="Arial" w:eastAsia="Arial" w:hAnsi="Arial" w:cs="Arial"/>
                <w:b/>
                <w:bCs/>
                <w:sz w:val="20"/>
                <w:szCs w:val="20"/>
              </w:rPr>
              <w:t>Income</w:t>
            </w:r>
            <w:r w:rsidRPr="00C20E07">
              <w:rPr>
                <w:rFonts w:ascii="Arial" w:eastAsia="Arial" w:hAnsi="Arial" w:cs="Arial"/>
                <w:b/>
                <w:bCs/>
                <w:spacing w:val="-7"/>
                <w:sz w:val="20"/>
                <w:szCs w:val="20"/>
              </w:rPr>
              <w:t xml:space="preserve"> </w:t>
            </w:r>
            <w:r w:rsidRPr="00C20E07">
              <w:rPr>
                <w:rFonts w:ascii="Arial" w:eastAsia="Arial" w:hAnsi="Arial" w:cs="Arial"/>
                <w:b/>
                <w:bCs/>
                <w:w w:val="99"/>
                <w:sz w:val="20"/>
                <w:szCs w:val="20"/>
              </w:rPr>
              <w:t>Statement</w:t>
            </w:r>
          </w:p>
          <w:p w:rsidR="00C20E07" w:rsidRPr="00C20E07" w:rsidRDefault="00C20E07" w:rsidP="00C20E07">
            <w:pPr>
              <w:jc w:val="center"/>
              <w:rPr>
                <w:rFonts w:ascii="Arial" w:eastAsia="Arial" w:hAnsi="Arial" w:cs="Arial"/>
                <w:sz w:val="20"/>
                <w:szCs w:val="20"/>
              </w:rPr>
            </w:pPr>
            <w:r w:rsidRPr="00C20E07">
              <w:rPr>
                <w:rFonts w:ascii="Arial" w:eastAsia="Arial" w:hAnsi="Arial" w:cs="Arial"/>
                <w:b/>
                <w:bCs/>
                <w:sz w:val="20"/>
                <w:szCs w:val="20"/>
              </w:rPr>
              <w:t>For</w:t>
            </w:r>
            <w:r w:rsidRPr="00C20E07">
              <w:rPr>
                <w:rFonts w:ascii="Arial" w:eastAsia="Arial" w:hAnsi="Arial" w:cs="Arial"/>
                <w:b/>
                <w:bCs/>
                <w:spacing w:val="-3"/>
                <w:sz w:val="20"/>
                <w:szCs w:val="20"/>
              </w:rPr>
              <w:t xml:space="preserve"> </w:t>
            </w:r>
            <w:r w:rsidRPr="00C20E07">
              <w:rPr>
                <w:rFonts w:ascii="Arial" w:eastAsia="Arial" w:hAnsi="Arial" w:cs="Arial"/>
                <w:b/>
                <w:bCs/>
                <w:sz w:val="20"/>
                <w:szCs w:val="20"/>
              </w:rPr>
              <w:t>the</w:t>
            </w:r>
            <w:r w:rsidRPr="00C20E07">
              <w:rPr>
                <w:rFonts w:ascii="Arial" w:eastAsia="Arial" w:hAnsi="Arial" w:cs="Arial"/>
                <w:b/>
                <w:bCs/>
                <w:spacing w:val="-3"/>
                <w:sz w:val="20"/>
                <w:szCs w:val="20"/>
              </w:rPr>
              <w:t xml:space="preserve"> </w:t>
            </w:r>
            <w:r w:rsidRPr="00C20E07">
              <w:rPr>
                <w:rFonts w:ascii="Arial" w:eastAsia="Arial" w:hAnsi="Arial" w:cs="Arial"/>
                <w:b/>
                <w:bCs/>
                <w:sz w:val="20"/>
                <w:szCs w:val="20"/>
              </w:rPr>
              <w:t>Month</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Ended</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December</w:t>
            </w:r>
            <w:r w:rsidRPr="00C20E07">
              <w:rPr>
                <w:rFonts w:ascii="Arial" w:eastAsia="Arial" w:hAnsi="Arial" w:cs="Arial"/>
                <w:b/>
                <w:bCs/>
                <w:spacing w:val="-10"/>
                <w:sz w:val="20"/>
                <w:szCs w:val="20"/>
              </w:rPr>
              <w:t xml:space="preserve"> </w:t>
            </w:r>
            <w:r w:rsidRPr="00C20E07">
              <w:rPr>
                <w:rFonts w:ascii="Arial" w:eastAsia="Arial" w:hAnsi="Arial" w:cs="Arial"/>
                <w:b/>
                <w:bCs/>
                <w:w w:val="99"/>
                <w:sz w:val="20"/>
                <w:szCs w:val="20"/>
              </w:rPr>
              <w:t>31</w:t>
            </w: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Sales</w:t>
            </w:r>
          </w:p>
        </w:tc>
        <w:tc>
          <w:tcPr>
            <w:tcW w:w="745"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745"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$1,127,000</w:t>
            </w: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sold:</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Finished</w:t>
            </w:r>
            <w:r w:rsidRPr="00C20E07">
              <w:rPr>
                <w:rFonts w:ascii="Arial" w:eastAsia="Arial" w:hAnsi="Arial" w:cs="Arial"/>
                <w:b/>
                <w:bCs/>
                <w:spacing w:val="33"/>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25"/>
                <w:sz w:val="20"/>
                <w:szCs w:val="20"/>
              </w:rPr>
              <w:t xml:space="preserve"> </w:t>
            </w:r>
            <w:r w:rsidRPr="00C20E07">
              <w:rPr>
                <w:rFonts w:ascii="Arial" w:eastAsia="Arial" w:hAnsi="Arial" w:cs="Arial"/>
                <w:b/>
                <w:bCs/>
                <w:sz w:val="20"/>
                <w:szCs w:val="20"/>
              </w:rPr>
              <w:t>inventory,</w:t>
            </w:r>
            <w:r w:rsidRPr="00C20E07">
              <w:rPr>
                <w:rFonts w:ascii="Arial" w:eastAsia="Arial" w:hAnsi="Arial" w:cs="Arial"/>
                <w:b/>
                <w:bCs/>
                <w:spacing w:val="38"/>
                <w:sz w:val="20"/>
                <w:szCs w:val="20"/>
              </w:rPr>
              <w:t xml:space="preserve"> </w:t>
            </w:r>
            <w:r w:rsidRPr="00C20E07">
              <w:rPr>
                <w:rFonts w:ascii="Arial" w:eastAsia="Arial" w:hAnsi="Arial" w:cs="Arial"/>
                <w:b/>
                <w:bCs/>
                <w:sz w:val="20"/>
                <w:szCs w:val="20"/>
              </w:rPr>
              <w:t>December</w:t>
            </w:r>
            <w:r w:rsidRPr="00C20E07">
              <w:rPr>
                <w:rFonts w:ascii="Arial" w:eastAsia="Arial" w:hAnsi="Arial" w:cs="Arial"/>
                <w:b/>
                <w:bCs/>
                <w:spacing w:val="39"/>
                <w:sz w:val="20"/>
                <w:szCs w:val="20"/>
              </w:rPr>
              <w:t xml:space="preserve"> </w:t>
            </w:r>
            <w:r w:rsidRPr="00C20E07">
              <w:rPr>
                <w:rFonts w:ascii="Arial" w:eastAsia="Arial" w:hAnsi="Arial" w:cs="Arial"/>
                <w:b/>
                <w:bCs/>
                <w:w w:val="104"/>
                <w:sz w:val="20"/>
                <w:szCs w:val="20"/>
              </w:rPr>
              <w:t>1</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 xml:space="preserve">$ </w:t>
            </w:r>
            <w:r w:rsidRPr="00C20E07">
              <w:rPr>
                <w:rFonts w:ascii="Arial" w:eastAsia="Arial" w:hAnsi="Arial" w:cs="Arial"/>
                <w:b/>
                <w:bCs/>
                <w:spacing w:val="53"/>
                <w:sz w:val="20"/>
                <w:szCs w:val="20"/>
              </w:rPr>
              <w:t xml:space="preserve"> </w:t>
            </w:r>
            <w:r w:rsidRPr="00C20E07">
              <w:rPr>
                <w:rFonts w:ascii="Arial" w:eastAsia="Arial" w:hAnsi="Arial" w:cs="Arial"/>
                <w:b/>
                <w:bCs/>
                <w:sz w:val="20"/>
                <w:szCs w:val="20"/>
              </w:rPr>
              <w:t>224,000</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19"/>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25"/>
                <w:sz w:val="20"/>
                <w:szCs w:val="20"/>
              </w:rPr>
              <w:t xml:space="preserve"> </w:t>
            </w:r>
            <w:r w:rsidRPr="00C20E07">
              <w:rPr>
                <w:rFonts w:ascii="Arial" w:eastAsia="Arial" w:hAnsi="Arial" w:cs="Arial"/>
                <w:b/>
                <w:bCs/>
                <w:w w:val="104"/>
                <w:sz w:val="20"/>
                <w:szCs w:val="20"/>
              </w:rPr>
              <w:t>manufactured</w:t>
            </w:r>
          </w:p>
        </w:tc>
        <w:tc>
          <w:tcPr>
            <w:tcW w:w="745" w:type="pct"/>
            <w:tcBorders>
              <w:top w:val="single" w:sz="4"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800,800</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finished</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available</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for</w:t>
            </w:r>
            <w:r w:rsidRPr="00C20E07">
              <w:rPr>
                <w:rFonts w:ascii="Arial" w:eastAsia="Arial" w:hAnsi="Arial" w:cs="Arial"/>
                <w:b/>
                <w:bCs/>
                <w:spacing w:val="-3"/>
                <w:sz w:val="20"/>
                <w:szCs w:val="20"/>
              </w:rPr>
              <w:t xml:space="preserve"> </w:t>
            </w:r>
            <w:r w:rsidRPr="00C20E07">
              <w:rPr>
                <w:rFonts w:ascii="Arial" w:eastAsia="Arial" w:hAnsi="Arial" w:cs="Arial"/>
                <w:b/>
                <w:bCs/>
                <w:sz w:val="20"/>
                <w:szCs w:val="20"/>
              </w:rPr>
              <w:t>sale</w:t>
            </w:r>
          </w:p>
        </w:tc>
        <w:tc>
          <w:tcPr>
            <w:tcW w:w="745" w:type="pct"/>
            <w:tcBorders>
              <w:top w:val="single" w:sz="12" w:space="0" w:color="auto"/>
              <w:left w:val="double" w:sz="4" w:space="0" w:color="auto"/>
              <w:bottom w:val="single" w:sz="4"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$1,024,800</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Finished</w:t>
            </w:r>
            <w:r w:rsidRPr="00C20E07">
              <w:rPr>
                <w:rFonts w:ascii="Arial" w:eastAsia="Arial" w:hAnsi="Arial" w:cs="Arial"/>
                <w:b/>
                <w:bCs/>
                <w:spacing w:val="33"/>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25"/>
                <w:sz w:val="20"/>
                <w:szCs w:val="20"/>
              </w:rPr>
              <w:t xml:space="preserve"> </w:t>
            </w:r>
            <w:r w:rsidRPr="00C20E07">
              <w:rPr>
                <w:rFonts w:ascii="Arial" w:eastAsia="Arial" w:hAnsi="Arial" w:cs="Arial"/>
                <w:b/>
                <w:bCs/>
                <w:sz w:val="20"/>
                <w:szCs w:val="20"/>
              </w:rPr>
              <w:t>inventory,</w:t>
            </w:r>
            <w:r w:rsidRPr="00C20E07">
              <w:rPr>
                <w:rFonts w:ascii="Arial" w:eastAsia="Arial" w:hAnsi="Arial" w:cs="Arial"/>
                <w:b/>
                <w:bCs/>
                <w:spacing w:val="38"/>
                <w:sz w:val="20"/>
                <w:szCs w:val="20"/>
              </w:rPr>
              <w:t xml:space="preserve"> </w:t>
            </w:r>
            <w:r w:rsidRPr="00C20E07">
              <w:rPr>
                <w:rFonts w:ascii="Arial" w:eastAsia="Arial" w:hAnsi="Arial" w:cs="Arial"/>
                <w:b/>
                <w:bCs/>
                <w:sz w:val="20"/>
                <w:szCs w:val="20"/>
              </w:rPr>
              <w:t>December</w:t>
            </w:r>
            <w:r w:rsidRPr="00C20E07">
              <w:rPr>
                <w:rFonts w:ascii="Arial" w:eastAsia="Arial" w:hAnsi="Arial" w:cs="Arial"/>
                <w:b/>
                <w:bCs/>
                <w:spacing w:val="39"/>
                <w:sz w:val="20"/>
                <w:szCs w:val="20"/>
              </w:rPr>
              <w:t xml:space="preserve"> </w:t>
            </w:r>
            <w:r w:rsidRPr="00C20E07">
              <w:rPr>
                <w:rFonts w:ascii="Arial" w:eastAsia="Arial" w:hAnsi="Arial" w:cs="Arial"/>
                <w:b/>
                <w:bCs/>
                <w:w w:val="104"/>
                <w:sz w:val="20"/>
                <w:szCs w:val="20"/>
              </w:rPr>
              <w:t>31</w:t>
            </w:r>
          </w:p>
        </w:tc>
        <w:tc>
          <w:tcPr>
            <w:tcW w:w="745" w:type="pct"/>
            <w:tcBorders>
              <w:top w:val="single" w:sz="4"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w w:val="104"/>
                <w:sz w:val="20"/>
                <w:szCs w:val="20"/>
              </w:rPr>
              <w:t>(197,400)</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72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19"/>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25"/>
                <w:sz w:val="20"/>
                <w:szCs w:val="20"/>
              </w:rPr>
              <w:t xml:space="preserve"> </w:t>
            </w:r>
            <w:r w:rsidRPr="00C20E07">
              <w:rPr>
                <w:rFonts w:ascii="Arial" w:eastAsia="Arial" w:hAnsi="Arial" w:cs="Arial"/>
                <w:b/>
                <w:bCs/>
                <w:w w:val="104"/>
                <w:sz w:val="20"/>
                <w:szCs w:val="20"/>
              </w:rPr>
              <w:t>sold</w:t>
            </w:r>
          </w:p>
        </w:tc>
        <w:tc>
          <w:tcPr>
            <w:tcW w:w="745" w:type="pct"/>
            <w:tcBorders>
              <w:top w:val="single" w:sz="12"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745" w:type="pct"/>
            <w:tcBorders>
              <w:top w:val="single" w:sz="4"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sz w:val="20"/>
                <w:szCs w:val="20"/>
              </w:rPr>
              <w:t>(827,400)</w:t>
            </w: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Gross</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profit</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745" w:type="pct"/>
            <w:tcBorders>
              <w:top w:val="single" w:sz="12" w:space="0" w:color="auto"/>
              <w:left w:val="double" w:sz="4" w:space="0" w:color="auto"/>
              <w:bottom w:val="single" w:sz="4"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 xml:space="preserve">$  </w:t>
            </w:r>
            <w:r w:rsidRPr="00C20E07">
              <w:rPr>
                <w:rFonts w:ascii="Arial" w:eastAsia="Arial" w:hAnsi="Arial" w:cs="Arial"/>
                <w:b/>
                <w:bCs/>
                <w:spacing w:val="11"/>
                <w:sz w:val="20"/>
                <w:szCs w:val="20"/>
              </w:rPr>
              <w:t xml:space="preserve"> </w:t>
            </w:r>
            <w:r w:rsidRPr="00C20E07">
              <w:rPr>
                <w:rFonts w:ascii="Arial" w:eastAsia="Arial" w:hAnsi="Arial" w:cs="Arial"/>
                <w:b/>
                <w:bCs/>
                <w:w w:val="104"/>
                <w:sz w:val="20"/>
                <w:szCs w:val="20"/>
              </w:rPr>
              <w:t>299,600</w:t>
            </w: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Operating</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expenses</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745" w:type="pct"/>
            <w:tcBorders>
              <w:top w:val="single" w:sz="4"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w w:val="104"/>
                <w:sz w:val="20"/>
                <w:szCs w:val="20"/>
              </w:rPr>
              <w:t>(117,600)</w:t>
            </w:r>
          </w:p>
        </w:tc>
      </w:tr>
      <w:tr w:rsidR="00C20E07" w:rsidRPr="00C20E07" w:rsidTr="00C20E07">
        <w:tc>
          <w:tcPr>
            <w:tcW w:w="208"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Net</w:t>
            </w:r>
            <w:r w:rsidRPr="00C20E07">
              <w:rPr>
                <w:rFonts w:ascii="Arial" w:eastAsia="Arial" w:hAnsi="Arial" w:cs="Arial"/>
                <w:b/>
                <w:bCs/>
                <w:spacing w:val="14"/>
                <w:sz w:val="20"/>
                <w:szCs w:val="20"/>
              </w:rPr>
              <w:t xml:space="preserve"> </w:t>
            </w:r>
            <w:r w:rsidRPr="00C20E07">
              <w:rPr>
                <w:rFonts w:ascii="Arial" w:eastAsia="Arial" w:hAnsi="Arial" w:cs="Arial"/>
                <w:b/>
                <w:bCs/>
                <w:w w:val="104"/>
                <w:sz w:val="20"/>
                <w:szCs w:val="20"/>
              </w:rPr>
              <w:t>income</w:t>
            </w: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745" w:type="pct"/>
            <w:tcBorders>
              <w:top w:val="single" w:sz="12" w:space="0" w:color="auto"/>
              <w:left w:val="double" w:sz="4" w:space="0" w:color="auto"/>
              <w:bottom w:val="double" w:sz="4"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 xml:space="preserve">$ </w:t>
            </w:r>
            <w:r w:rsidRPr="00C20E07">
              <w:rPr>
                <w:rFonts w:ascii="Arial" w:eastAsia="Arial" w:hAnsi="Arial" w:cs="Arial"/>
                <w:b/>
                <w:bCs/>
                <w:spacing w:val="53"/>
                <w:sz w:val="20"/>
                <w:szCs w:val="20"/>
              </w:rPr>
              <w:t xml:space="preserve"> </w:t>
            </w:r>
            <w:r w:rsidRPr="00C20E07">
              <w:rPr>
                <w:rFonts w:ascii="Arial" w:eastAsia="Arial" w:hAnsi="Arial" w:cs="Arial"/>
                <w:b/>
                <w:bCs/>
                <w:sz w:val="20"/>
                <w:szCs w:val="20"/>
              </w:rPr>
              <w:t>182,000</w:t>
            </w:r>
          </w:p>
        </w:tc>
      </w:tr>
      <w:tr w:rsidR="00C20E07" w:rsidRPr="00C20E07" w:rsidTr="00C20E07">
        <w:tc>
          <w:tcPr>
            <w:tcW w:w="208" w:type="pct"/>
            <w:tcBorders>
              <w:right w:val="double" w:sz="4" w:space="0" w:color="auto"/>
            </w:tcBorders>
          </w:tcPr>
          <w:p w:rsidR="00C20E07" w:rsidRPr="00C20E07" w:rsidRDefault="00C20E07" w:rsidP="00C20E07">
            <w:pPr>
              <w:rPr>
                <w:sz w:val="16"/>
                <w:szCs w:val="16"/>
              </w:rPr>
            </w:pPr>
          </w:p>
        </w:tc>
        <w:tc>
          <w:tcPr>
            <w:tcW w:w="3302"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rPr>
                <w:sz w:val="16"/>
                <w:szCs w:val="16"/>
              </w:rPr>
            </w:pPr>
          </w:p>
        </w:tc>
        <w:tc>
          <w:tcPr>
            <w:tcW w:w="745" w:type="pct"/>
            <w:tcBorders>
              <w:top w:val="single" w:sz="4" w:space="0" w:color="auto"/>
              <w:left w:val="double" w:sz="4" w:space="0" w:color="auto"/>
              <w:bottom w:val="single" w:sz="4" w:space="0" w:color="auto"/>
              <w:right w:val="double" w:sz="4" w:space="0" w:color="auto"/>
            </w:tcBorders>
          </w:tcPr>
          <w:p w:rsidR="00C20E07" w:rsidRPr="00C20E07" w:rsidRDefault="00C20E07" w:rsidP="00C20E07">
            <w:pPr>
              <w:jc w:val="right"/>
              <w:rPr>
                <w:sz w:val="16"/>
                <w:szCs w:val="16"/>
              </w:rPr>
            </w:pPr>
          </w:p>
        </w:tc>
        <w:tc>
          <w:tcPr>
            <w:tcW w:w="745"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jc w:val="right"/>
              <w:rPr>
                <w:sz w:val="16"/>
                <w:szCs w:val="16"/>
              </w:rPr>
            </w:pPr>
          </w:p>
        </w:tc>
      </w:tr>
    </w:tbl>
    <w:p w:rsidR="0038421F" w:rsidRPr="00A943FC" w:rsidRDefault="0038421F" w:rsidP="00650DEC"/>
    <w:p w:rsidR="00C20E07" w:rsidRDefault="00C20E07">
      <w:pPr>
        <w:spacing w:after="160" w:line="259" w:lineRule="auto"/>
        <w:rPr>
          <w:rFonts w:ascii="Arial" w:eastAsia="Arial" w:hAnsi="Arial" w:cs="Arial"/>
          <w:b/>
          <w:bCs/>
        </w:rPr>
      </w:pPr>
      <w:r>
        <w:rPr>
          <w:rFonts w:ascii="Arial" w:eastAsia="Arial" w:hAnsi="Arial" w:cs="Arial"/>
          <w:b/>
          <w:bCs/>
        </w:rPr>
        <w:br w:type="page"/>
      </w:r>
    </w:p>
    <w:p w:rsidR="0038421F" w:rsidRPr="00C20E07" w:rsidRDefault="0038421F" w:rsidP="00C20E07">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15–5B (FIN MAN); Prob. 1–5B (MAN)</w:t>
      </w:r>
    </w:p>
    <w:tbl>
      <w:tblPr>
        <w:tblW w:w="5002" w:type="pct"/>
        <w:tblInd w:w="-4" w:type="dxa"/>
        <w:tblCellMar>
          <w:left w:w="0" w:type="dxa"/>
          <w:right w:w="0" w:type="dxa"/>
        </w:tblCellMar>
        <w:tblLook w:val="01E0"/>
      </w:tblPr>
      <w:tblGrid>
        <w:gridCol w:w="410"/>
        <w:gridCol w:w="5941"/>
        <w:gridCol w:w="1130"/>
        <w:gridCol w:w="1130"/>
        <w:gridCol w:w="1128"/>
      </w:tblGrid>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r w:rsidRPr="00C20E07">
              <w:rPr>
                <w:rFonts w:ascii="Arial" w:eastAsia="Arial" w:hAnsi="Arial" w:cs="Arial"/>
                <w:b/>
                <w:bCs/>
              </w:rPr>
              <w:t>1.</w:t>
            </w:r>
          </w:p>
        </w:tc>
        <w:tc>
          <w:tcPr>
            <w:tcW w:w="4789" w:type="pct"/>
            <w:gridSpan w:val="4"/>
            <w:tcBorders>
              <w:top w:val="single" w:sz="8" w:space="0" w:color="auto"/>
              <w:left w:val="double" w:sz="4" w:space="0" w:color="auto"/>
              <w:bottom w:val="double" w:sz="4" w:space="0" w:color="auto"/>
              <w:right w:val="double" w:sz="4" w:space="0" w:color="auto"/>
            </w:tcBorders>
          </w:tcPr>
          <w:p w:rsidR="00C20E07" w:rsidRPr="00C20E07" w:rsidRDefault="00C20E07" w:rsidP="00C20E07">
            <w:pPr>
              <w:ind w:right="144"/>
              <w:jc w:val="center"/>
              <w:rPr>
                <w:rFonts w:ascii="Arial" w:eastAsia="Arial" w:hAnsi="Arial" w:cs="Arial"/>
                <w:sz w:val="20"/>
                <w:szCs w:val="20"/>
              </w:rPr>
            </w:pPr>
            <w:r w:rsidRPr="00C20E07">
              <w:rPr>
                <w:rFonts w:ascii="Arial" w:eastAsia="Arial" w:hAnsi="Arial" w:cs="Arial"/>
                <w:b/>
                <w:bCs/>
                <w:sz w:val="20"/>
                <w:szCs w:val="20"/>
              </w:rPr>
              <w:t>Shanika</w:t>
            </w:r>
            <w:r w:rsidRPr="00C20E07">
              <w:rPr>
                <w:rFonts w:ascii="Arial" w:eastAsia="Arial" w:hAnsi="Arial" w:cs="Arial"/>
                <w:b/>
                <w:bCs/>
                <w:spacing w:val="-8"/>
                <w:sz w:val="20"/>
                <w:szCs w:val="20"/>
              </w:rPr>
              <w:t xml:space="preserve"> </w:t>
            </w:r>
            <w:r w:rsidRPr="00C20E07">
              <w:rPr>
                <w:rFonts w:ascii="Arial" w:eastAsia="Arial" w:hAnsi="Arial" w:cs="Arial"/>
                <w:b/>
                <w:bCs/>
                <w:w w:val="99"/>
                <w:sz w:val="20"/>
                <w:szCs w:val="20"/>
              </w:rPr>
              <w:t>Company</w:t>
            </w:r>
          </w:p>
          <w:p w:rsidR="00C20E07" w:rsidRPr="00C20E07" w:rsidRDefault="00C20E07" w:rsidP="00C20E07">
            <w:pPr>
              <w:ind w:right="144"/>
              <w:jc w:val="center"/>
              <w:rPr>
                <w:rFonts w:ascii="Arial" w:eastAsia="Arial" w:hAnsi="Arial" w:cs="Arial"/>
                <w:sz w:val="20"/>
                <w:szCs w:val="20"/>
              </w:rPr>
            </w:pPr>
            <w:r w:rsidRPr="00C20E07">
              <w:rPr>
                <w:rFonts w:ascii="Arial" w:eastAsia="Arial" w:hAnsi="Arial" w:cs="Arial"/>
                <w:b/>
                <w:bCs/>
                <w:sz w:val="20"/>
                <w:szCs w:val="20"/>
              </w:rPr>
              <w:t>Statement</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6"/>
                <w:sz w:val="20"/>
                <w:szCs w:val="20"/>
              </w:rPr>
              <w:t xml:space="preserve"> </w:t>
            </w:r>
            <w:r w:rsidRPr="00C20E07">
              <w:rPr>
                <w:rFonts w:ascii="Arial" w:eastAsia="Arial" w:hAnsi="Arial" w:cs="Arial"/>
                <w:b/>
                <w:bCs/>
                <w:w w:val="99"/>
                <w:sz w:val="20"/>
                <w:szCs w:val="20"/>
              </w:rPr>
              <w:t>Manufactured</w:t>
            </w:r>
          </w:p>
          <w:p w:rsidR="00C20E07" w:rsidRPr="00C20E07" w:rsidRDefault="00C20E07" w:rsidP="00C20E07">
            <w:pPr>
              <w:ind w:right="144"/>
              <w:jc w:val="center"/>
              <w:rPr>
                <w:rFonts w:ascii="Arial" w:eastAsia="Arial" w:hAnsi="Arial" w:cs="Arial"/>
                <w:sz w:val="20"/>
                <w:szCs w:val="20"/>
              </w:rPr>
            </w:pPr>
            <w:r w:rsidRPr="00C20E07">
              <w:rPr>
                <w:rFonts w:ascii="Arial" w:eastAsia="Arial" w:hAnsi="Arial" w:cs="Arial"/>
                <w:b/>
                <w:bCs/>
                <w:sz w:val="20"/>
                <w:szCs w:val="20"/>
              </w:rPr>
              <w:t>For</w:t>
            </w:r>
            <w:r w:rsidRPr="00C20E07">
              <w:rPr>
                <w:rFonts w:ascii="Arial" w:eastAsia="Arial" w:hAnsi="Arial" w:cs="Arial"/>
                <w:b/>
                <w:bCs/>
                <w:spacing w:val="14"/>
                <w:sz w:val="20"/>
                <w:szCs w:val="20"/>
              </w:rPr>
              <w:t xml:space="preserve"> </w:t>
            </w:r>
            <w:r w:rsidRPr="00C20E07">
              <w:rPr>
                <w:rFonts w:ascii="Arial" w:eastAsia="Arial" w:hAnsi="Arial" w:cs="Arial"/>
                <w:b/>
                <w:bCs/>
                <w:sz w:val="20"/>
                <w:szCs w:val="20"/>
              </w:rPr>
              <w:t>the</w:t>
            </w:r>
            <w:r w:rsidRPr="00C20E07">
              <w:rPr>
                <w:rFonts w:ascii="Arial" w:eastAsia="Arial" w:hAnsi="Arial" w:cs="Arial"/>
                <w:b/>
                <w:bCs/>
                <w:spacing w:val="13"/>
                <w:sz w:val="20"/>
                <w:szCs w:val="20"/>
              </w:rPr>
              <w:t xml:space="preserve"> </w:t>
            </w:r>
            <w:r w:rsidRPr="00C20E07">
              <w:rPr>
                <w:rFonts w:ascii="Arial" w:eastAsia="Arial" w:hAnsi="Arial" w:cs="Arial"/>
                <w:b/>
                <w:bCs/>
                <w:sz w:val="20"/>
                <w:szCs w:val="20"/>
              </w:rPr>
              <w:t>Year</w:t>
            </w:r>
            <w:r w:rsidRPr="00C20E07">
              <w:rPr>
                <w:rFonts w:ascii="Arial" w:eastAsia="Arial" w:hAnsi="Arial" w:cs="Arial"/>
                <w:b/>
                <w:bCs/>
                <w:spacing w:val="18"/>
                <w:sz w:val="20"/>
                <w:szCs w:val="20"/>
              </w:rPr>
              <w:t xml:space="preserve"> </w:t>
            </w:r>
            <w:r w:rsidRPr="00C20E07">
              <w:rPr>
                <w:rFonts w:ascii="Arial" w:eastAsia="Arial" w:hAnsi="Arial" w:cs="Arial"/>
                <w:b/>
                <w:bCs/>
                <w:sz w:val="20"/>
                <w:szCs w:val="20"/>
              </w:rPr>
              <w:t>Ended</w:t>
            </w:r>
            <w:r w:rsidRPr="00C20E07">
              <w:rPr>
                <w:rFonts w:ascii="Arial" w:eastAsia="Arial" w:hAnsi="Arial" w:cs="Arial"/>
                <w:b/>
                <w:bCs/>
                <w:spacing w:val="25"/>
                <w:sz w:val="20"/>
                <w:szCs w:val="20"/>
              </w:rPr>
              <w:t xml:space="preserve"> </w:t>
            </w:r>
            <w:r w:rsidRPr="00C20E07">
              <w:rPr>
                <w:rFonts w:ascii="Arial" w:eastAsia="Arial" w:hAnsi="Arial" w:cs="Arial"/>
                <w:b/>
                <w:bCs/>
                <w:sz w:val="20"/>
                <w:szCs w:val="20"/>
              </w:rPr>
              <w:t>December</w:t>
            </w:r>
            <w:r w:rsidRPr="00C20E07">
              <w:rPr>
                <w:rFonts w:ascii="Arial" w:eastAsia="Arial" w:hAnsi="Arial" w:cs="Arial"/>
                <w:b/>
                <w:bCs/>
                <w:spacing w:val="39"/>
                <w:sz w:val="20"/>
                <w:szCs w:val="20"/>
              </w:rPr>
              <w:t xml:space="preserve"> </w:t>
            </w:r>
            <w:r w:rsidRPr="00C20E07">
              <w:rPr>
                <w:rFonts w:ascii="Arial" w:eastAsia="Arial" w:hAnsi="Arial" w:cs="Arial"/>
                <w:b/>
                <w:bCs/>
                <w:sz w:val="20"/>
                <w:szCs w:val="20"/>
              </w:rPr>
              <w:t>31,</w:t>
            </w:r>
            <w:r w:rsidRPr="00C20E07">
              <w:rPr>
                <w:rFonts w:ascii="Arial" w:eastAsia="Arial" w:hAnsi="Arial" w:cs="Arial"/>
                <w:b/>
                <w:bCs/>
                <w:spacing w:val="13"/>
                <w:sz w:val="20"/>
                <w:szCs w:val="20"/>
              </w:rPr>
              <w:t xml:space="preserve"> </w:t>
            </w:r>
            <w:r w:rsidRPr="00C20E07">
              <w:rPr>
                <w:rFonts w:ascii="Arial" w:eastAsia="Arial" w:hAnsi="Arial" w:cs="Arial"/>
                <w:b/>
                <w:bCs/>
                <w:w w:val="104"/>
                <w:sz w:val="20"/>
                <w:szCs w:val="20"/>
              </w:rPr>
              <w:t>20Y6</w:t>
            </w: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Work</w:t>
            </w:r>
            <w:r w:rsidRPr="00C20E07">
              <w:rPr>
                <w:rFonts w:ascii="Arial" w:eastAsia="Arial" w:hAnsi="Arial" w:cs="Arial"/>
                <w:b/>
                <w:bCs/>
                <w:spacing w:val="-5"/>
                <w:sz w:val="20"/>
                <w:szCs w:val="20"/>
              </w:rPr>
              <w:t xml:space="preserve"> </w:t>
            </w:r>
            <w:r w:rsidRPr="00C20E07">
              <w:rPr>
                <w:rFonts w:ascii="Arial" w:eastAsia="Arial" w:hAnsi="Arial" w:cs="Arial"/>
                <w:b/>
                <w:bCs/>
                <w:sz w:val="20"/>
                <w:szCs w:val="20"/>
              </w:rPr>
              <w:t>in</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process</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inventory,</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January</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1,</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20Y6</w:t>
            </w:r>
          </w:p>
        </w:tc>
        <w:tc>
          <w:tcPr>
            <w:tcW w:w="580"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double" w:sz="4" w:space="0" w:color="auto"/>
              <w:left w:val="double" w:sz="4" w:space="0" w:color="auto"/>
              <w:bottom w:val="single" w:sz="4"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$109,200</w:t>
            </w: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4"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Direct</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materials:</w:t>
            </w:r>
          </w:p>
        </w:tc>
        <w:tc>
          <w:tcPr>
            <w:tcW w:w="580" w:type="pct"/>
            <w:tcBorders>
              <w:top w:val="single" w:sz="4"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4"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4"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Materials</w:t>
            </w:r>
            <w:r w:rsidRPr="00C20E07">
              <w:rPr>
                <w:rFonts w:ascii="Arial" w:eastAsia="Arial" w:hAnsi="Arial" w:cs="Arial"/>
                <w:b/>
                <w:bCs/>
                <w:spacing w:val="35"/>
                <w:sz w:val="20"/>
                <w:szCs w:val="20"/>
              </w:rPr>
              <w:t xml:space="preserve"> </w:t>
            </w:r>
            <w:r w:rsidRPr="00C20E07">
              <w:rPr>
                <w:rFonts w:ascii="Arial" w:eastAsia="Arial" w:hAnsi="Arial" w:cs="Arial"/>
                <w:b/>
                <w:bCs/>
                <w:sz w:val="20"/>
                <w:szCs w:val="20"/>
              </w:rPr>
              <w:t>inventory,</w:t>
            </w:r>
            <w:r w:rsidRPr="00C20E07">
              <w:rPr>
                <w:rFonts w:ascii="Arial" w:eastAsia="Arial" w:hAnsi="Arial" w:cs="Arial"/>
                <w:b/>
                <w:bCs/>
                <w:spacing w:val="38"/>
                <w:sz w:val="20"/>
                <w:szCs w:val="20"/>
              </w:rPr>
              <w:t xml:space="preserve"> </w:t>
            </w:r>
            <w:r w:rsidRPr="00C20E07">
              <w:rPr>
                <w:rFonts w:ascii="Arial" w:eastAsia="Arial" w:hAnsi="Arial" w:cs="Arial"/>
                <w:b/>
                <w:bCs/>
                <w:sz w:val="20"/>
                <w:szCs w:val="20"/>
              </w:rPr>
              <w:t>January</w:t>
            </w:r>
            <w:r w:rsidRPr="00C20E07">
              <w:rPr>
                <w:rFonts w:ascii="Arial" w:eastAsia="Arial" w:hAnsi="Arial" w:cs="Arial"/>
                <w:b/>
                <w:bCs/>
                <w:spacing w:val="31"/>
                <w:sz w:val="20"/>
                <w:szCs w:val="20"/>
              </w:rPr>
              <w:t xml:space="preserve"> </w:t>
            </w:r>
            <w:r w:rsidRPr="00C20E07">
              <w:rPr>
                <w:rFonts w:ascii="Arial" w:eastAsia="Arial" w:hAnsi="Arial" w:cs="Arial"/>
                <w:b/>
                <w:bCs/>
                <w:sz w:val="20"/>
                <w:szCs w:val="20"/>
              </w:rPr>
              <w:t>1,</w:t>
            </w:r>
            <w:r w:rsidRPr="00C20E07">
              <w:rPr>
                <w:rFonts w:ascii="Arial" w:eastAsia="Arial" w:hAnsi="Arial" w:cs="Arial"/>
                <w:b/>
                <w:bCs/>
                <w:spacing w:val="8"/>
                <w:sz w:val="20"/>
                <w:szCs w:val="20"/>
              </w:rPr>
              <w:t xml:space="preserve"> </w:t>
            </w:r>
            <w:r w:rsidRPr="00C20E07">
              <w:rPr>
                <w:rFonts w:ascii="Arial" w:eastAsia="Arial" w:hAnsi="Arial" w:cs="Arial"/>
                <w:b/>
                <w:bCs/>
                <w:w w:val="104"/>
                <w:sz w:val="20"/>
                <w:szCs w:val="20"/>
              </w:rPr>
              <w:t>20Y6</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 xml:space="preserve">$ </w:t>
            </w:r>
            <w:r w:rsidRPr="00C20E07">
              <w:rPr>
                <w:rFonts w:ascii="Arial" w:eastAsia="Arial" w:hAnsi="Arial" w:cs="Arial"/>
                <w:b/>
                <w:bCs/>
                <w:spacing w:val="9"/>
                <w:sz w:val="20"/>
                <w:szCs w:val="20"/>
              </w:rPr>
              <w:t xml:space="preserve"> </w:t>
            </w:r>
            <w:r w:rsidRPr="00C20E07">
              <w:rPr>
                <w:rFonts w:ascii="Arial" w:eastAsia="Arial" w:hAnsi="Arial" w:cs="Arial"/>
                <w:b/>
                <w:bCs/>
                <w:w w:val="104"/>
                <w:sz w:val="20"/>
                <w:szCs w:val="20"/>
              </w:rPr>
              <w:t>77,350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w w:val="104"/>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w w:val="104"/>
                <w:sz w:val="20"/>
                <w:szCs w:val="20"/>
              </w:rPr>
              <w:t>Purchases</w:t>
            </w:r>
          </w:p>
        </w:tc>
        <w:tc>
          <w:tcPr>
            <w:tcW w:w="580"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123,500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materials</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available</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for</w:t>
            </w:r>
            <w:r w:rsidRPr="00C20E07">
              <w:rPr>
                <w:rFonts w:ascii="Arial" w:eastAsia="Arial" w:hAnsi="Arial" w:cs="Arial"/>
                <w:b/>
                <w:bCs/>
                <w:spacing w:val="-3"/>
                <w:sz w:val="20"/>
                <w:szCs w:val="20"/>
              </w:rPr>
              <w:t xml:space="preserve"> </w:t>
            </w:r>
            <w:r w:rsidRPr="00C20E07">
              <w:rPr>
                <w:rFonts w:ascii="Arial" w:eastAsia="Arial" w:hAnsi="Arial" w:cs="Arial"/>
                <w:b/>
                <w:bCs/>
                <w:sz w:val="20"/>
                <w:szCs w:val="20"/>
              </w:rPr>
              <w:t>use</w:t>
            </w:r>
          </w:p>
        </w:tc>
        <w:tc>
          <w:tcPr>
            <w:tcW w:w="580"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$200,850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Materials</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inventory,</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December</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31,</w:t>
            </w:r>
            <w:r w:rsidRPr="00C20E07">
              <w:rPr>
                <w:rFonts w:ascii="Arial" w:eastAsia="Arial" w:hAnsi="Arial" w:cs="Arial"/>
                <w:b/>
                <w:bCs/>
                <w:spacing w:val="-3"/>
                <w:sz w:val="20"/>
                <w:szCs w:val="20"/>
              </w:rPr>
              <w:t xml:space="preserve"> </w:t>
            </w:r>
            <w:r w:rsidRPr="00C20E07">
              <w:rPr>
                <w:rFonts w:ascii="Arial" w:eastAsia="Arial" w:hAnsi="Arial" w:cs="Arial"/>
                <w:b/>
                <w:bCs/>
                <w:sz w:val="20"/>
                <w:szCs w:val="20"/>
              </w:rPr>
              <w:t>20Y6</w:t>
            </w:r>
          </w:p>
        </w:tc>
        <w:tc>
          <w:tcPr>
            <w:tcW w:w="580"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w w:val="104"/>
                <w:sz w:val="20"/>
                <w:szCs w:val="20"/>
              </w:rPr>
              <w:t>(95,550)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72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19"/>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direct</w:t>
            </w:r>
            <w:r w:rsidRPr="00C20E07">
              <w:rPr>
                <w:rFonts w:ascii="Arial" w:eastAsia="Arial" w:hAnsi="Arial" w:cs="Arial"/>
                <w:b/>
                <w:bCs/>
                <w:spacing w:val="23"/>
                <w:sz w:val="20"/>
                <w:szCs w:val="20"/>
              </w:rPr>
              <w:t xml:space="preserve"> </w:t>
            </w:r>
            <w:r w:rsidRPr="00C20E07">
              <w:rPr>
                <w:rFonts w:ascii="Arial" w:eastAsia="Arial" w:hAnsi="Arial" w:cs="Arial"/>
                <w:b/>
                <w:bCs/>
                <w:sz w:val="20"/>
                <w:szCs w:val="20"/>
              </w:rPr>
              <w:t>materials</w:t>
            </w:r>
            <w:r w:rsidRPr="00C20E07">
              <w:rPr>
                <w:rFonts w:ascii="Arial" w:eastAsia="Arial" w:hAnsi="Arial" w:cs="Arial"/>
                <w:b/>
                <w:bCs/>
                <w:spacing w:val="35"/>
                <w:sz w:val="20"/>
                <w:szCs w:val="20"/>
              </w:rPr>
              <w:t xml:space="preserve"> </w:t>
            </w:r>
            <w:r w:rsidRPr="00C20E07">
              <w:rPr>
                <w:rFonts w:ascii="Arial" w:eastAsia="Arial" w:hAnsi="Arial" w:cs="Arial"/>
                <w:b/>
                <w:bCs/>
                <w:sz w:val="20"/>
                <w:szCs w:val="20"/>
              </w:rPr>
              <w:t>used</w:t>
            </w:r>
            <w:r w:rsidRPr="00C20E07">
              <w:rPr>
                <w:rFonts w:ascii="Arial" w:eastAsia="Arial" w:hAnsi="Arial" w:cs="Arial"/>
                <w:b/>
                <w:bCs/>
                <w:spacing w:val="20"/>
                <w:sz w:val="20"/>
                <w:szCs w:val="20"/>
              </w:rPr>
              <w:t xml:space="preserve"> </w:t>
            </w:r>
            <w:r w:rsidRPr="00C20E07">
              <w:rPr>
                <w:rFonts w:ascii="Arial" w:eastAsia="Arial" w:hAnsi="Arial" w:cs="Arial"/>
                <w:b/>
                <w:bCs/>
                <w:sz w:val="20"/>
                <w:szCs w:val="20"/>
              </w:rPr>
              <w:t>in</w:t>
            </w:r>
            <w:r w:rsidRPr="00C20E07">
              <w:rPr>
                <w:rFonts w:ascii="Arial" w:eastAsia="Arial" w:hAnsi="Arial" w:cs="Arial"/>
                <w:b/>
                <w:bCs/>
                <w:spacing w:val="9"/>
                <w:sz w:val="20"/>
                <w:szCs w:val="20"/>
              </w:rPr>
              <w:t xml:space="preserve"> </w:t>
            </w:r>
            <w:r w:rsidRPr="00C20E07">
              <w:rPr>
                <w:rFonts w:ascii="Arial" w:eastAsia="Arial" w:hAnsi="Arial" w:cs="Arial"/>
                <w:b/>
                <w:bCs/>
                <w:w w:val="104"/>
                <w:sz w:val="20"/>
                <w:szCs w:val="20"/>
              </w:rPr>
              <w:t>production</w:t>
            </w:r>
          </w:p>
        </w:tc>
        <w:tc>
          <w:tcPr>
            <w:tcW w:w="580"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$105,300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Direct</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labor</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186,550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Factory</w:t>
            </w:r>
            <w:r w:rsidRPr="00C20E07">
              <w:rPr>
                <w:rFonts w:ascii="Arial" w:eastAsia="Arial" w:hAnsi="Arial" w:cs="Arial"/>
                <w:b/>
                <w:bCs/>
                <w:spacing w:val="-7"/>
                <w:sz w:val="20"/>
                <w:szCs w:val="20"/>
              </w:rPr>
              <w:t xml:space="preserve"> </w:t>
            </w:r>
            <w:r w:rsidRPr="00C20E07">
              <w:rPr>
                <w:rFonts w:ascii="Arial" w:eastAsia="Arial" w:hAnsi="Arial" w:cs="Arial"/>
                <w:b/>
                <w:bCs/>
                <w:sz w:val="20"/>
                <w:szCs w:val="20"/>
              </w:rPr>
              <w:t>overhead:</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Indirect</w:t>
            </w:r>
            <w:r w:rsidRPr="00C20E07">
              <w:rPr>
                <w:rFonts w:ascii="Arial" w:eastAsia="Arial" w:hAnsi="Arial" w:cs="Arial"/>
                <w:b/>
                <w:bCs/>
                <w:spacing w:val="29"/>
                <w:sz w:val="20"/>
                <w:szCs w:val="20"/>
              </w:rPr>
              <w:t xml:space="preserve"> </w:t>
            </w:r>
            <w:r w:rsidRPr="00C20E07">
              <w:rPr>
                <w:rFonts w:ascii="Arial" w:eastAsia="Arial" w:hAnsi="Arial" w:cs="Arial"/>
                <w:b/>
                <w:bCs/>
                <w:w w:val="104"/>
                <w:sz w:val="20"/>
                <w:szCs w:val="20"/>
              </w:rPr>
              <w:t>labor</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 xml:space="preserve">$ </w:t>
            </w:r>
            <w:r w:rsidRPr="00C20E07">
              <w:rPr>
                <w:rFonts w:ascii="Arial" w:eastAsia="Arial" w:hAnsi="Arial" w:cs="Arial"/>
                <w:b/>
                <w:bCs/>
                <w:spacing w:val="9"/>
                <w:sz w:val="20"/>
                <w:szCs w:val="20"/>
              </w:rPr>
              <w:t xml:space="preserve"> </w:t>
            </w:r>
            <w:r w:rsidRPr="00C20E07">
              <w:rPr>
                <w:rFonts w:ascii="Arial" w:eastAsia="Arial" w:hAnsi="Arial" w:cs="Arial"/>
                <w:b/>
                <w:bCs/>
                <w:w w:val="104"/>
                <w:sz w:val="20"/>
                <w:szCs w:val="20"/>
              </w:rPr>
              <w:t>23,660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Depreciation</w:t>
            </w:r>
            <w:r w:rsidRPr="00C20E07">
              <w:rPr>
                <w:rFonts w:ascii="Arial" w:eastAsia="Arial" w:hAnsi="Arial" w:cs="Arial"/>
                <w:b/>
                <w:bCs/>
                <w:spacing w:val="-12"/>
                <w:sz w:val="20"/>
                <w:szCs w:val="20"/>
              </w:rPr>
              <w:t xml:space="preserve"> </w:t>
            </w:r>
            <w:r w:rsidRPr="00C20E07">
              <w:rPr>
                <w:rFonts w:ascii="Arial" w:eastAsia="Arial" w:hAnsi="Arial" w:cs="Arial"/>
                <w:b/>
                <w:bCs/>
                <w:sz w:val="20"/>
                <w:szCs w:val="20"/>
              </w:rPr>
              <w:t>expense—factory</w:t>
            </w:r>
            <w:r w:rsidRPr="00C20E07">
              <w:rPr>
                <w:rFonts w:ascii="Arial" w:eastAsia="Arial" w:hAnsi="Arial" w:cs="Arial"/>
                <w:b/>
                <w:bCs/>
                <w:spacing w:val="-17"/>
                <w:sz w:val="20"/>
                <w:szCs w:val="20"/>
              </w:rPr>
              <w:t xml:space="preserve"> </w:t>
            </w:r>
            <w:r w:rsidRPr="00C20E07">
              <w:rPr>
                <w:rFonts w:ascii="Arial" w:eastAsia="Arial" w:hAnsi="Arial" w:cs="Arial"/>
                <w:b/>
                <w:bCs/>
                <w:sz w:val="20"/>
                <w:szCs w:val="20"/>
              </w:rPr>
              <w:t>equipment</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14,560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Heat,</w:t>
            </w:r>
            <w:r w:rsidRPr="00C20E07">
              <w:rPr>
                <w:rFonts w:ascii="Arial" w:eastAsia="Arial" w:hAnsi="Arial" w:cs="Arial"/>
                <w:b/>
                <w:bCs/>
                <w:spacing w:val="-5"/>
                <w:sz w:val="20"/>
                <w:szCs w:val="20"/>
              </w:rPr>
              <w:t xml:space="preserve"> </w:t>
            </w:r>
            <w:r w:rsidRPr="00C20E07">
              <w:rPr>
                <w:rFonts w:ascii="Arial" w:eastAsia="Arial" w:hAnsi="Arial" w:cs="Arial"/>
                <w:b/>
                <w:bCs/>
                <w:sz w:val="20"/>
                <w:szCs w:val="20"/>
              </w:rPr>
              <w:t>light,</w:t>
            </w:r>
            <w:r w:rsidRPr="00C20E07">
              <w:rPr>
                <w:rFonts w:ascii="Arial" w:eastAsia="Arial" w:hAnsi="Arial" w:cs="Arial"/>
                <w:b/>
                <w:bCs/>
                <w:spacing w:val="-5"/>
                <w:sz w:val="20"/>
                <w:szCs w:val="20"/>
              </w:rPr>
              <w:t xml:space="preserve"> </w:t>
            </w:r>
            <w:r w:rsidRPr="00C20E07">
              <w:rPr>
                <w:rFonts w:ascii="Arial" w:eastAsia="Arial" w:hAnsi="Arial" w:cs="Arial"/>
                <w:b/>
                <w:bCs/>
                <w:sz w:val="20"/>
                <w:szCs w:val="20"/>
              </w:rPr>
              <w:t>and</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power—factory</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5,850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Property</w:t>
            </w:r>
            <w:r w:rsidRPr="00C20E07">
              <w:rPr>
                <w:rFonts w:ascii="Arial" w:eastAsia="Arial" w:hAnsi="Arial" w:cs="Arial"/>
                <w:b/>
                <w:bCs/>
                <w:spacing w:val="33"/>
                <w:sz w:val="20"/>
                <w:szCs w:val="20"/>
              </w:rPr>
              <w:t xml:space="preserve"> </w:t>
            </w:r>
            <w:r w:rsidRPr="00C20E07">
              <w:rPr>
                <w:rFonts w:ascii="Arial" w:eastAsia="Arial" w:hAnsi="Arial" w:cs="Arial"/>
                <w:b/>
                <w:bCs/>
                <w:w w:val="104"/>
                <w:sz w:val="20"/>
                <w:szCs w:val="20"/>
              </w:rPr>
              <w:t>taxes—factory</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4,095</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Rent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expense—factory</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6,825</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w w:val="104"/>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w w:val="104"/>
                <w:sz w:val="20"/>
                <w:szCs w:val="20"/>
              </w:rPr>
              <w:t>Supplies—factory</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3,250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Miscellaneous</w:t>
            </w:r>
            <w:r w:rsidRPr="00C20E07">
              <w:rPr>
                <w:rFonts w:ascii="Arial" w:eastAsia="Arial" w:hAnsi="Arial" w:cs="Arial"/>
                <w:b/>
                <w:bCs/>
                <w:spacing w:val="-14"/>
                <w:sz w:val="20"/>
                <w:szCs w:val="20"/>
              </w:rPr>
              <w:t xml:space="preserve"> </w:t>
            </w:r>
            <w:r w:rsidRPr="00C20E07">
              <w:rPr>
                <w:rFonts w:ascii="Arial" w:eastAsia="Arial" w:hAnsi="Arial" w:cs="Arial"/>
                <w:b/>
                <w:bCs/>
                <w:sz w:val="20"/>
                <w:szCs w:val="20"/>
              </w:rPr>
              <w:t>costs—factory</w:t>
            </w:r>
          </w:p>
        </w:tc>
        <w:tc>
          <w:tcPr>
            <w:tcW w:w="580"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4,420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720"/>
              <w:rPr>
                <w:rFonts w:ascii="Arial" w:eastAsia="Arial" w:hAnsi="Arial" w:cs="Arial"/>
                <w:sz w:val="20"/>
                <w:szCs w:val="20"/>
              </w:rPr>
            </w:pPr>
            <w:r w:rsidRPr="00C20E07">
              <w:rPr>
                <w:rFonts w:ascii="Arial" w:eastAsia="Arial" w:hAnsi="Arial" w:cs="Arial"/>
                <w:b/>
                <w:bCs/>
                <w:sz w:val="20"/>
                <w:szCs w:val="20"/>
              </w:rPr>
              <w:t>Total</w:t>
            </w:r>
            <w:r w:rsidRPr="00C20E07">
              <w:rPr>
                <w:rFonts w:ascii="Arial" w:eastAsia="Arial" w:hAnsi="Arial" w:cs="Arial"/>
                <w:b/>
                <w:bCs/>
                <w:spacing w:val="20"/>
                <w:sz w:val="20"/>
                <w:szCs w:val="20"/>
              </w:rPr>
              <w:t xml:space="preserve"> </w:t>
            </w:r>
            <w:r w:rsidRPr="00C20E07">
              <w:rPr>
                <w:rFonts w:ascii="Arial" w:eastAsia="Arial" w:hAnsi="Arial" w:cs="Arial"/>
                <w:b/>
                <w:bCs/>
                <w:sz w:val="20"/>
                <w:szCs w:val="20"/>
              </w:rPr>
              <w:t>factory</w:t>
            </w:r>
            <w:r w:rsidRPr="00C20E07">
              <w:rPr>
                <w:rFonts w:ascii="Arial" w:eastAsia="Arial" w:hAnsi="Arial" w:cs="Arial"/>
                <w:b/>
                <w:bCs/>
                <w:spacing w:val="27"/>
                <w:sz w:val="20"/>
                <w:szCs w:val="20"/>
              </w:rPr>
              <w:t xml:space="preserve"> </w:t>
            </w:r>
            <w:r w:rsidRPr="00C20E07">
              <w:rPr>
                <w:rFonts w:ascii="Arial" w:eastAsia="Arial" w:hAnsi="Arial" w:cs="Arial"/>
                <w:b/>
                <w:bCs/>
                <w:w w:val="104"/>
                <w:sz w:val="20"/>
                <w:szCs w:val="20"/>
              </w:rPr>
              <w:t>overhead</w:t>
            </w:r>
          </w:p>
        </w:tc>
        <w:tc>
          <w:tcPr>
            <w:tcW w:w="580"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62,660</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Total</w:t>
            </w:r>
            <w:r w:rsidRPr="00C20E07">
              <w:rPr>
                <w:rFonts w:ascii="Arial" w:eastAsia="Arial" w:hAnsi="Arial" w:cs="Arial"/>
                <w:b/>
                <w:bCs/>
                <w:spacing w:val="-5"/>
                <w:sz w:val="20"/>
                <w:szCs w:val="20"/>
              </w:rPr>
              <w:t xml:space="preserve"> </w:t>
            </w:r>
            <w:r w:rsidRPr="00C20E07">
              <w:rPr>
                <w:rFonts w:ascii="Arial" w:eastAsia="Arial" w:hAnsi="Arial" w:cs="Arial"/>
                <w:b/>
                <w:bCs/>
                <w:sz w:val="20"/>
                <w:szCs w:val="20"/>
              </w:rPr>
              <w:t>manufacturing</w:t>
            </w:r>
            <w:r w:rsidRPr="00C20E07">
              <w:rPr>
                <w:rFonts w:ascii="Arial" w:eastAsia="Arial" w:hAnsi="Arial" w:cs="Arial"/>
                <w:b/>
                <w:bCs/>
                <w:spacing w:val="-14"/>
                <w:sz w:val="20"/>
                <w:szCs w:val="20"/>
              </w:rPr>
              <w:t xml:space="preserve"> </w:t>
            </w:r>
            <w:r w:rsidRPr="00C20E07">
              <w:rPr>
                <w:rFonts w:ascii="Arial" w:eastAsia="Arial" w:hAnsi="Arial" w:cs="Arial"/>
                <w:b/>
                <w:bCs/>
                <w:sz w:val="20"/>
                <w:szCs w:val="20"/>
              </w:rPr>
              <w:t>costs</w:t>
            </w:r>
            <w:r w:rsidRPr="00C20E07">
              <w:rPr>
                <w:rFonts w:ascii="Arial" w:eastAsia="Arial" w:hAnsi="Arial" w:cs="Arial"/>
                <w:b/>
                <w:bCs/>
                <w:spacing w:val="-5"/>
                <w:sz w:val="20"/>
                <w:szCs w:val="20"/>
              </w:rPr>
              <w:t xml:space="preserve"> </w:t>
            </w:r>
            <w:r w:rsidRPr="00C20E07">
              <w:rPr>
                <w:rFonts w:ascii="Arial" w:eastAsia="Arial" w:hAnsi="Arial" w:cs="Arial"/>
                <w:b/>
                <w:bCs/>
                <w:sz w:val="20"/>
                <w:szCs w:val="20"/>
              </w:rPr>
              <w:t>incurred</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in</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20Y6</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354,510</w:t>
            </w: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Total</w:t>
            </w:r>
            <w:r w:rsidRPr="00C20E07">
              <w:rPr>
                <w:rFonts w:ascii="Arial" w:eastAsia="Arial" w:hAnsi="Arial" w:cs="Arial"/>
                <w:b/>
                <w:bCs/>
                <w:spacing w:val="-5"/>
                <w:sz w:val="20"/>
                <w:szCs w:val="20"/>
              </w:rPr>
              <w:t xml:space="preserve"> </w:t>
            </w:r>
            <w:r w:rsidRPr="00C20E07">
              <w:rPr>
                <w:rFonts w:ascii="Arial" w:eastAsia="Arial" w:hAnsi="Arial" w:cs="Arial"/>
                <w:b/>
                <w:bCs/>
                <w:sz w:val="20"/>
                <w:szCs w:val="20"/>
              </w:rPr>
              <w:t>manufacturing</w:t>
            </w:r>
            <w:r w:rsidRPr="00C20E07">
              <w:rPr>
                <w:rFonts w:ascii="Arial" w:eastAsia="Arial" w:hAnsi="Arial" w:cs="Arial"/>
                <w:b/>
                <w:bCs/>
                <w:spacing w:val="-14"/>
                <w:sz w:val="20"/>
                <w:szCs w:val="20"/>
              </w:rPr>
              <w:t xml:space="preserve"> </w:t>
            </w:r>
            <w:r w:rsidRPr="00C20E07">
              <w:rPr>
                <w:rFonts w:ascii="Arial" w:eastAsia="Arial" w:hAnsi="Arial" w:cs="Arial"/>
                <w:b/>
                <w:bCs/>
                <w:sz w:val="20"/>
                <w:szCs w:val="20"/>
              </w:rPr>
              <w:t>costs</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$463,710</w:t>
            </w: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Work</w:t>
            </w:r>
            <w:r w:rsidRPr="00C20E07">
              <w:rPr>
                <w:rFonts w:ascii="Arial" w:eastAsia="Arial" w:hAnsi="Arial" w:cs="Arial"/>
                <w:b/>
                <w:bCs/>
                <w:spacing w:val="21"/>
                <w:sz w:val="20"/>
                <w:szCs w:val="20"/>
              </w:rPr>
              <w:t xml:space="preserve"> </w:t>
            </w:r>
            <w:r w:rsidRPr="00C20E07">
              <w:rPr>
                <w:rFonts w:ascii="Arial" w:eastAsia="Arial" w:hAnsi="Arial" w:cs="Arial"/>
                <w:b/>
                <w:bCs/>
                <w:sz w:val="20"/>
                <w:szCs w:val="20"/>
              </w:rPr>
              <w:t>in</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process</w:t>
            </w:r>
            <w:r w:rsidRPr="00C20E07">
              <w:rPr>
                <w:rFonts w:ascii="Arial" w:eastAsia="Arial" w:hAnsi="Arial" w:cs="Arial"/>
                <w:b/>
                <w:bCs/>
                <w:spacing w:val="31"/>
                <w:sz w:val="20"/>
                <w:szCs w:val="20"/>
              </w:rPr>
              <w:t xml:space="preserve"> </w:t>
            </w:r>
            <w:r w:rsidRPr="00C20E07">
              <w:rPr>
                <w:rFonts w:ascii="Arial" w:eastAsia="Arial" w:hAnsi="Arial" w:cs="Arial"/>
                <w:b/>
                <w:bCs/>
                <w:sz w:val="20"/>
                <w:szCs w:val="20"/>
              </w:rPr>
              <w:t>inventory,</w:t>
            </w:r>
            <w:r w:rsidRPr="00C20E07">
              <w:rPr>
                <w:rFonts w:ascii="Arial" w:eastAsia="Arial" w:hAnsi="Arial" w:cs="Arial"/>
                <w:b/>
                <w:bCs/>
                <w:spacing w:val="38"/>
                <w:sz w:val="20"/>
                <w:szCs w:val="20"/>
              </w:rPr>
              <w:t xml:space="preserve"> </w:t>
            </w:r>
            <w:r w:rsidRPr="00C20E07">
              <w:rPr>
                <w:rFonts w:ascii="Arial" w:eastAsia="Arial" w:hAnsi="Arial" w:cs="Arial"/>
                <w:b/>
                <w:bCs/>
                <w:sz w:val="20"/>
                <w:szCs w:val="20"/>
              </w:rPr>
              <w:t>December</w:t>
            </w:r>
            <w:r w:rsidRPr="00C20E07">
              <w:rPr>
                <w:rFonts w:ascii="Arial" w:eastAsia="Arial" w:hAnsi="Arial" w:cs="Arial"/>
                <w:b/>
                <w:bCs/>
                <w:spacing w:val="39"/>
                <w:sz w:val="20"/>
                <w:szCs w:val="20"/>
              </w:rPr>
              <w:t xml:space="preserve"> </w:t>
            </w:r>
            <w:r w:rsidRPr="00C20E07">
              <w:rPr>
                <w:rFonts w:ascii="Arial" w:eastAsia="Arial" w:hAnsi="Arial" w:cs="Arial"/>
                <w:b/>
                <w:bCs/>
                <w:sz w:val="20"/>
                <w:szCs w:val="20"/>
              </w:rPr>
              <w:t>31,</w:t>
            </w:r>
            <w:r w:rsidRPr="00C20E07">
              <w:rPr>
                <w:rFonts w:ascii="Arial" w:eastAsia="Arial" w:hAnsi="Arial" w:cs="Arial"/>
                <w:b/>
                <w:bCs/>
                <w:spacing w:val="13"/>
                <w:sz w:val="20"/>
                <w:szCs w:val="20"/>
              </w:rPr>
              <w:t xml:space="preserve"> </w:t>
            </w:r>
            <w:r w:rsidRPr="00C20E07">
              <w:rPr>
                <w:rFonts w:ascii="Arial" w:eastAsia="Arial" w:hAnsi="Arial" w:cs="Arial"/>
                <w:b/>
                <w:bCs/>
                <w:w w:val="104"/>
                <w:sz w:val="20"/>
                <w:szCs w:val="20"/>
              </w:rPr>
              <w:t>20Y6</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sz w:val="20"/>
                <w:szCs w:val="20"/>
              </w:rPr>
              <w:t>(96,200)</w:t>
            </w:r>
          </w:p>
        </w:tc>
      </w:tr>
      <w:tr w:rsidR="00C20E07" w:rsidRPr="00C20E07" w:rsidTr="00C20E07">
        <w:tc>
          <w:tcPr>
            <w:tcW w:w="211"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manufactured</w:t>
            </w: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12" w:space="0" w:color="auto"/>
              <w:left w:val="double" w:sz="4" w:space="0" w:color="auto"/>
              <w:bottom w:val="double" w:sz="4"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$367,510</w:t>
            </w:r>
          </w:p>
        </w:tc>
      </w:tr>
      <w:tr w:rsidR="00C20E07" w:rsidRPr="00C20E07" w:rsidTr="00C20E07">
        <w:tc>
          <w:tcPr>
            <w:tcW w:w="211" w:type="pct"/>
            <w:tcBorders>
              <w:right w:val="double" w:sz="4" w:space="0" w:color="auto"/>
            </w:tcBorders>
          </w:tcPr>
          <w:p w:rsidR="00C20E07" w:rsidRPr="00C20E07" w:rsidRDefault="00C20E07" w:rsidP="00C20E07">
            <w:pPr>
              <w:rPr>
                <w:sz w:val="20"/>
                <w:szCs w:val="20"/>
              </w:rPr>
            </w:pPr>
          </w:p>
        </w:tc>
        <w:tc>
          <w:tcPr>
            <w:tcW w:w="305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580" w:type="pct"/>
            <w:tcBorders>
              <w:top w:val="double" w:sz="4"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bl>
    <w:p w:rsidR="0038421F" w:rsidRPr="00A943FC" w:rsidRDefault="0038421F" w:rsidP="00650DEC"/>
    <w:p w:rsidR="00C20E07" w:rsidRDefault="00C20E07">
      <w:pPr>
        <w:spacing w:after="160" w:line="259" w:lineRule="auto"/>
        <w:rPr>
          <w:rFonts w:ascii="Arial" w:eastAsia="Arial" w:hAnsi="Arial" w:cs="Arial"/>
          <w:b/>
          <w:bCs/>
        </w:rPr>
      </w:pPr>
      <w:r>
        <w:rPr>
          <w:rFonts w:ascii="Arial" w:eastAsia="Arial" w:hAnsi="Arial" w:cs="Arial"/>
          <w:b/>
          <w:bCs/>
        </w:rPr>
        <w:br w:type="page"/>
      </w:r>
    </w:p>
    <w:p w:rsidR="0038421F" w:rsidRPr="00C20E07" w:rsidRDefault="0038421F" w:rsidP="00C20E07">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Prob. 15–5B (FIN MAN); Prob. 1–5B (MAN) (Concluded)</w:t>
      </w:r>
    </w:p>
    <w:tbl>
      <w:tblPr>
        <w:tblW w:w="5000" w:type="pct"/>
        <w:tblCellMar>
          <w:left w:w="0" w:type="dxa"/>
          <w:right w:w="0" w:type="dxa"/>
        </w:tblCellMar>
        <w:tblLook w:val="01E0"/>
      </w:tblPr>
      <w:tblGrid>
        <w:gridCol w:w="446"/>
        <w:gridCol w:w="5755"/>
        <w:gridCol w:w="1178"/>
        <w:gridCol w:w="1178"/>
        <w:gridCol w:w="1178"/>
      </w:tblGrid>
      <w:tr w:rsidR="00C20E07"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r w:rsidRPr="00C20E07">
              <w:rPr>
                <w:rFonts w:ascii="Arial" w:eastAsia="Arial" w:hAnsi="Arial" w:cs="Arial"/>
                <w:b/>
                <w:bCs/>
              </w:rPr>
              <w:t>2.</w:t>
            </w:r>
          </w:p>
        </w:tc>
        <w:tc>
          <w:tcPr>
            <w:tcW w:w="4771" w:type="pct"/>
            <w:gridSpan w:val="4"/>
            <w:tcBorders>
              <w:top w:val="double" w:sz="4" w:space="0" w:color="auto"/>
              <w:left w:val="double" w:sz="4" w:space="0" w:color="auto"/>
              <w:bottom w:val="double" w:sz="4" w:space="0" w:color="auto"/>
              <w:right w:val="double" w:sz="4" w:space="0" w:color="auto"/>
            </w:tcBorders>
          </w:tcPr>
          <w:p w:rsidR="00C20E07" w:rsidRPr="00C20E07" w:rsidRDefault="00C20E07" w:rsidP="00C20E07">
            <w:pPr>
              <w:jc w:val="center"/>
              <w:rPr>
                <w:rFonts w:ascii="Arial" w:eastAsia="Arial" w:hAnsi="Arial" w:cs="Arial"/>
                <w:sz w:val="20"/>
                <w:szCs w:val="20"/>
              </w:rPr>
            </w:pPr>
            <w:r w:rsidRPr="00C20E07">
              <w:rPr>
                <w:rFonts w:ascii="Arial" w:eastAsia="Arial" w:hAnsi="Arial" w:cs="Arial"/>
                <w:b/>
                <w:bCs/>
                <w:sz w:val="20"/>
                <w:szCs w:val="20"/>
              </w:rPr>
              <w:t>Shanika</w:t>
            </w:r>
            <w:r w:rsidRPr="00C20E07">
              <w:rPr>
                <w:rFonts w:ascii="Arial" w:eastAsia="Arial" w:hAnsi="Arial" w:cs="Arial"/>
                <w:b/>
                <w:bCs/>
                <w:spacing w:val="-8"/>
                <w:sz w:val="20"/>
                <w:szCs w:val="20"/>
              </w:rPr>
              <w:t xml:space="preserve"> </w:t>
            </w:r>
            <w:r w:rsidRPr="00C20E07">
              <w:rPr>
                <w:rFonts w:ascii="Arial" w:eastAsia="Arial" w:hAnsi="Arial" w:cs="Arial"/>
                <w:b/>
                <w:bCs/>
                <w:w w:val="99"/>
                <w:sz w:val="20"/>
                <w:szCs w:val="20"/>
              </w:rPr>
              <w:t>Company</w:t>
            </w:r>
          </w:p>
          <w:p w:rsidR="00C20E07" w:rsidRPr="00C20E07" w:rsidRDefault="00C20E07" w:rsidP="00C20E07">
            <w:pPr>
              <w:jc w:val="center"/>
              <w:rPr>
                <w:rFonts w:ascii="Arial" w:eastAsia="Arial" w:hAnsi="Arial" w:cs="Arial"/>
                <w:sz w:val="20"/>
                <w:szCs w:val="20"/>
              </w:rPr>
            </w:pPr>
            <w:r w:rsidRPr="00C20E07">
              <w:rPr>
                <w:rFonts w:ascii="Arial" w:eastAsia="Arial" w:hAnsi="Arial" w:cs="Arial"/>
                <w:b/>
                <w:bCs/>
                <w:sz w:val="20"/>
                <w:szCs w:val="20"/>
              </w:rPr>
              <w:t>Income</w:t>
            </w:r>
            <w:r w:rsidRPr="00C20E07">
              <w:rPr>
                <w:rFonts w:ascii="Arial" w:eastAsia="Arial" w:hAnsi="Arial" w:cs="Arial"/>
                <w:b/>
                <w:bCs/>
                <w:spacing w:val="29"/>
                <w:sz w:val="20"/>
                <w:szCs w:val="20"/>
              </w:rPr>
              <w:t xml:space="preserve"> </w:t>
            </w:r>
            <w:r w:rsidRPr="00C20E07">
              <w:rPr>
                <w:rFonts w:ascii="Arial" w:eastAsia="Arial" w:hAnsi="Arial" w:cs="Arial"/>
                <w:b/>
                <w:bCs/>
                <w:w w:val="104"/>
                <w:sz w:val="20"/>
                <w:szCs w:val="20"/>
              </w:rPr>
              <w:t>Statement</w:t>
            </w:r>
          </w:p>
          <w:p w:rsidR="00C20E07" w:rsidRPr="00C20E07" w:rsidRDefault="00C20E07" w:rsidP="00C20E07">
            <w:pPr>
              <w:jc w:val="center"/>
              <w:rPr>
                <w:rFonts w:ascii="Arial" w:eastAsia="Arial" w:hAnsi="Arial" w:cs="Arial"/>
                <w:sz w:val="20"/>
                <w:szCs w:val="20"/>
              </w:rPr>
            </w:pPr>
            <w:r w:rsidRPr="00C20E07">
              <w:rPr>
                <w:rFonts w:ascii="Arial" w:eastAsia="Arial" w:hAnsi="Arial" w:cs="Arial"/>
                <w:b/>
                <w:bCs/>
                <w:sz w:val="20"/>
                <w:szCs w:val="20"/>
              </w:rPr>
              <w:t>For</w:t>
            </w:r>
            <w:r w:rsidRPr="00C20E07">
              <w:rPr>
                <w:rFonts w:ascii="Arial" w:eastAsia="Arial" w:hAnsi="Arial" w:cs="Arial"/>
                <w:b/>
                <w:bCs/>
                <w:spacing w:val="14"/>
                <w:sz w:val="20"/>
                <w:szCs w:val="20"/>
              </w:rPr>
              <w:t xml:space="preserve"> </w:t>
            </w:r>
            <w:r w:rsidRPr="00C20E07">
              <w:rPr>
                <w:rFonts w:ascii="Arial" w:eastAsia="Arial" w:hAnsi="Arial" w:cs="Arial"/>
                <w:b/>
                <w:bCs/>
                <w:sz w:val="20"/>
                <w:szCs w:val="20"/>
              </w:rPr>
              <w:t>the</w:t>
            </w:r>
            <w:r w:rsidRPr="00C20E07">
              <w:rPr>
                <w:rFonts w:ascii="Arial" w:eastAsia="Arial" w:hAnsi="Arial" w:cs="Arial"/>
                <w:b/>
                <w:bCs/>
                <w:spacing w:val="13"/>
                <w:sz w:val="20"/>
                <w:szCs w:val="20"/>
              </w:rPr>
              <w:t xml:space="preserve"> </w:t>
            </w:r>
            <w:r w:rsidRPr="00C20E07">
              <w:rPr>
                <w:rFonts w:ascii="Arial" w:eastAsia="Arial" w:hAnsi="Arial" w:cs="Arial"/>
                <w:b/>
                <w:bCs/>
                <w:sz w:val="20"/>
                <w:szCs w:val="20"/>
              </w:rPr>
              <w:t>Year</w:t>
            </w:r>
            <w:r w:rsidRPr="00C20E07">
              <w:rPr>
                <w:rFonts w:ascii="Arial" w:eastAsia="Arial" w:hAnsi="Arial" w:cs="Arial"/>
                <w:b/>
                <w:bCs/>
                <w:spacing w:val="18"/>
                <w:sz w:val="20"/>
                <w:szCs w:val="20"/>
              </w:rPr>
              <w:t xml:space="preserve"> </w:t>
            </w:r>
            <w:r w:rsidRPr="00C20E07">
              <w:rPr>
                <w:rFonts w:ascii="Arial" w:eastAsia="Arial" w:hAnsi="Arial" w:cs="Arial"/>
                <w:b/>
                <w:bCs/>
                <w:sz w:val="20"/>
                <w:szCs w:val="20"/>
              </w:rPr>
              <w:t>Ended</w:t>
            </w:r>
            <w:r w:rsidRPr="00C20E07">
              <w:rPr>
                <w:rFonts w:ascii="Arial" w:eastAsia="Arial" w:hAnsi="Arial" w:cs="Arial"/>
                <w:b/>
                <w:bCs/>
                <w:spacing w:val="25"/>
                <w:sz w:val="20"/>
                <w:szCs w:val="20"/>
              </w:rPr>
              <w:t xml:space="preserve"> </w:t>
            </w:r>
            <w:r w:rsidRPr="00C20E07">
              <w:rPr>
                <w:rFonts w:ascii="Arial" w:eastAsia="Arial" w:hAnsi="Arial" w:cs="Arial"/>
                <w:b/>
                <w:bCs/>
                <w:sz w:val="20"/>
                <w:szCs w:val="20"/>
              </w:rPr>
              <w:t>December</w:t>
            </w:r>
            <w:r w:rsidRPr="00C20E07">
              <w:rPr>
                <w:rFonts w:ascii="Arial" w:eastAsia="Arial" w:hAnsi="Arial" w:cs="Arial"/>
                <w:b/>
                <w:bCs/>
                <w:spacing w:val="39"/>
                <w:sz w:val="20"/>
                <w:szCs w:val="20"/>
              </w:rPr>
              <w:t xml:space="preserve"> </w:t>
            </w:r>
            <w:r w:rsidRPr="00C20E07">
              <w:rPr>
                <w:rFonts w:ascii="Arial" w:eastAsia="Arial" w:hAnsi="Arial" w:cs="Arial"/>
                <w:b/>
                <w:bCs/>
                <w:sz w:val="20"/>
                <w:szCs w:val="20"/>
              </w:rPr>
              <w:t>31,</w:t>
            </w:r>
            <w:r w:rsidRPr="00C20E07">
              <w:rPr>
                <w:rFonts w:ascii="Arial" w:eastAsia="Arial" w:hAnsi="Arial" w:cs="Arial"/>
                <w:b/>
                <w:bCs/>
                <w:spacing w:val="13"/>
                <w:sz w:val="20"/>
                <w:szCs w:val="20"/>
              </w:rPr>
              <w:t xml:space="preserve"> </w:t>
            </w:r>
            <w:r w:rsidRPr="00C20E07">
              <w:rPr>
                <w:rFonts w:ascii="Arial" w:eastAsia="Arial" w:hAnsi="Arial" w:cs="Arial"/>
                <w:b/>
                <w:bCs/>
                <w:w w:val="104"/>
                <w:sz w:val="20"/>
                <w:szCs w:val="20"/>
              </w:rPr>
              <w:t>20Y6</w:t>
            </w: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double" w:sz="4"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Sales</w:t>
            </w:r>
          </w:p>
        </w:tc>
        <w:tc>
          <w:tcPr>
            <w:tcW w:w="605" w:type="pct"/>
            <w:tcBorders>
              <w:top w:val="double" w:sz="4"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double" w:sz="4"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double" w:sz="4"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864,500</w:t>
            </w: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sold:</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Finished</w:t>
            </w:r>
            <w:r w:rsidRPr="00C20E07">
              <w:rPr>
                <w:rFonts w:ascii="Arial" w:eastAsia="Arial" w:hAnsi="Arial" w:cs="Arial"/>
                <w:b/>
                <w:bCs/>
                <w:spacing w:val="33"/>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25"/>
                <w:sz w:val="20"/>
                <w:szCs w:val="20"/>
              </w:rPr>
              <w:t xml:space="preserve"> </w:t>
            </w:r>
            <w:r w:rsidRPr="00C20E07">
              <w:rPr>
                <w:rFonts w:ascii="Arial" w:eastAsia="Arial" w:hAnsi="Arial" w:cs="Arial"/>
                <w:b/>
                <w:bCs/>
                <w:sz w:val="20"/>
                <w:szCs w:val="20"/>
              </w:rPr>
              <w:t>inventory,</w:t>
            </w:r>
            <w:r w:rsidRPr="00C20E07">
              <w:rPr>
                <w:rFonts w:ascii="Arial" w:eastAsia="Arial" w:hAnsi="Arial" w:cs="Arial"/>
                <w:b/>
                <w:bCs/>
                <w:spacing w:val="38"/>
                <w:sz w:val="20"/>
                <w:szCs w:val="20"/>
              </w:rPr>
              <w:t xml:space="preserve"> </w:t>
            </w:r>
            <w:r w:rsidRPr="00C20E07">
              <w:rPr>
                <w:rFonts w:ascii="Arial" w:eastAsia="Arial" w:hAnsi="Arial" w:cs="Arial"/>
                <w:b/>
                <w:bCs/>
                <w:sz w:val="20"/>
                <w:szCs w:val="20"/>
              </w:rPr>
              <w:t>January</w:t>
            </w:r>
            <w:r w:rsidRPr="00C20E07">
              <w:rPr>
                <w:rFonts w:ascii="Arial" w:eastAsia="Arial" w:hAnsi="Arial" w:cs="Arial"/>
                <w:b/>
                <w:bCs/>
                <w:spacing w:val="31"/>
                <w:sz w:val="20"/>
                <w:szCs w:val="20"/>
              </w:rPr>
              <w:t xml:space="preserve"> </w:t>
            </w:r>
            <w:r w:rsidRPr="00C20E07">
              <w:rPr>
                <w:rFonts w:ascii="Arial" w:eastAsia="Arial" w:hAnsi="Arial" w:cs="Arial"/>
                <w:b/>
                <w:bCs/>
                <w:sz w:val="20"/>
                <w:szCs w:val="20"/>
              </w:rPr>
              <w:t>1,</w:t>
            </w:r>
            <w:r w:rsidRPr="00C20E07">
              <w:rPr>
                <w:rFonts w:ascii="Arial" w:eastAsia="Arial" w:hAnsi="Arial" w:cs="Arial"/>
                <w:b/>
                <w:bCs/>
                <w:spacing w:val="8"/>
                <w:sz w:val="20"/>
                <w:szCs w:val="20"/>
              </w:rPr>
              <w:t xml:space="preserve"> </w:t>
            </w:r>
            <w:r w:rsidRPr="00C20E07">
              <w:rPr>
                <w:rFonts w:ascii="Arial" w:eastAsia="Arial" w:hAnsi="Arial" w:cs="Arial"/>
                <w:b/>
                <w:bCs/>
                <w:w w:val="104"/>
                <w:sz w:val="20"/>
                <w:szCs w:val="20"/>
              </w:rPr>
              <w:t>20Y6</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113,750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19"/>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9"/>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25"/>
                <w:sz w:val="20"/>
                <w:szCs w:val="20"/>
              </w:rPr>
              <w:t xml:space="preserve"> </w:t>
            </w:r>
            <w:r w:rsidRPr="00C20E07">
              <w:rPr>
                <w:rFonts w:ascii="Arial" w:eastAsia="Arial" w:hAnsi="Arial" w:cs="Arial"/>
                <w:b/>
                <w:bCs/>
                <w:w w:val="104"/>
                <w:sz w:val="20"/>
                <w:szCs w:val="20"/>
              </w:rPr>
              <w:t>manufactured</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367,510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finished</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available</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for</w:t>
            </w:r>
            <w:r w:rsidRPr="00C20E07">
              <w:rPr>
                <w:rFonts w:ascii="Arial" w:eastAsia="Arial" w:hAnsi="Arial" w:cs="Arial"/>
                <w:b/>
                <w:bCs/>
                <w:spacing w:val="-3"/>
                <w:sz w:val="20"/>
                <w:szCs w:val="20"/>
              </w:rPr>
              <w:t xml:space="preserve"> </w:t>
            </w:r>
            <w:r w:rsidRPr="00C20E07">
              <w:rPr>
                <w:rFonts w:ascii="Arial" w:eastAsia="Arial" w:hAnsi="Arial" w:cs="Arial"/>
                <w:b/>
                <w:bCs/>
                <w:sz w:val="20"/>
                <w:szCs w:val="20"/>
              </w:rPr>
              <w:t>sale</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481,260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360"/>
              <w:rPr>
                <w:rFonts w:ascii="Arial" w:eastAsia="Arial" w:hAnsi="Arial" w:cs="Arial"/>
                <w:sz w:val="20"/>
                <w:szCs w:val="20"/>
              </w:rPr>
            </w:pPr>
            <w:r w:rsidRPr="00C20E07">
              <w:rPr>
                <w:rFonts w:ascii="Arial" w:eastAsia="Arial" w:hAnsi="Arial" w:cs="Arial"/>
                <w:b/>
                <w:bCs/>
                <w:sz w:val="20"/>
                <w:szCs w:val="20"/>
              </w:rPr>
              <w:t>Finished</w:t>
            </w:r>
            <w:r w:rsidRPr="00C20E07">
              <w:rPr>
                <w:rFonts w:ascii="Arial" w:eastAsia="Arial" w:hAnsi="Arial" w:cs="Arial"/>
                <w:b/>
                <w:bCs/>
                <w:spacing w:val="33"/>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25"/>
                <w:sz w:val="20"/>
                <w:szCs w:val="20"/>
              </w:rPr>
              <w:t xml:space="preserve"> </w:t>
            </w:r>
            <w:r w:rsidRPr="00C20E07">
              <w:rPr>
                <w:rFonts w:ascii="Arial" w:eastAsia="Arial" w:hAnsi="Arial" w:cs="Arial"/>
                <w:b/>
                <w:bCs/>
                <w:w w:val="104"/>
                <w:sz w:val="20"/>
                <w:szCs w:val="20"/>
              </w:rPr>
              <w:t>inventory,</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576"/>
              <w:rPr>
                <w:rFonts w:ascii="Arial" w:eastAsia="Arial" w:hAnsi="Arial" w:cs="Arial"/>
                <w:sz w:val="20"/>
                <w:szCs w:val="20"/>
              </w:rPr>
            </w:pPr>
            <w:r w:rsidRPr="00C20E07">
              <w:rPr>
                <w:rFonts w:ascii="Arial" w:eastAsia="Arial" w:hAnsi="Arial" w:cs="Arial"/>
                <w:b/>
                <w:bCs/>
                <w:sz w:val="20"/>
                <w:szCs w:val="20"/>
              </w:rPr>
              <w:t>December</w:t>
            </w:r>
            <w:r w:rsidRPr="00C20E07">
              <w:rPr>
                <w:rFonts w:ascii="Arial" w:eastAsia="Arial" w:hAnsi="Arial" w:cs="Arial"/>
                <w:b/>
                <w:bCs/>
                <w:spacing w:val="39"/>
                <w:sz w:val="20"/>
                <w:szCs w:val="20"/>
              </w:rPr>
              <w:t xml:space="preserve"> </w:t>
            </w:r>
            <w:r w:rsidRPr="00C20E07">
              <w:rPr>
                <w:rFonts w:ascii="Arial" w:eastAsia="Arial" w:hAnsi="Arial" w:cs="Arial"/>
                <w:b/>
                <w:bCs/>
                <w:sz w:val="20"/>
                <w:szCs w:val="20"/>
              </w:rPr>
              <w:t>31,</w:t>
            </w:r>
            <w:r w:rsidRPr="00C20E07">
              <w:rPr>
                <w:rFonts w:ascii="Arial" w:eastAsia="Arial" w:hAnsi="Arial" w:cs="Arial"/>
                <w:b/>
                <w:bCs/>
                <w:spacing w:val="13"/>
                <w:sz w:val="20"/>
                <w:szCs w:val="20"/>
              </w:rPr>
              <w:t xml:space="preserve"> </w:t>
            </w:r>
            <w:r w:rsidRPr="00C20E07">
              <w:rPr>
                <w:rFonts w:ascii="Arial" w:eastAsia="Arial" w:hAnsi="Arial" w:cs="Arial"/>
                <w:b/>
                <w:bCs/>
                <w:w w:val="104"/>
                <w:sz w:val="20"/>
                <w:szCs w:val="20"/>
              </w:rPr>
              <w:t>20Y6</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sz w:val="20"/>
                <w:szCs w:val="20"/>
              </w:rPr>
              <w:t>(100,100)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720"/>
              <w:rPr>
                <w:rFonts w:ascii="Arial" w:eastAsia="Arial" w:hAnsi="Arial" w:cs="Arial"/>
                <w:sz w:val="20"/>
                <w:szCs w:val="20"/>
              </w:rPr>
            </w:pPr>
            <w:r w:rsidRPr="00C20E07">
              <w:rPr>
                <w:rFonts w:ascii="Arial" w:eastAsia="Arial" w:hAnsi="Arial" w:cs="Arial"/>
                <w:b/>
                <w:bCs/>
                <w:sz w:val="20"/>
                <w:szCs w:val="20"/>
              </w:rPr>
              <w:t>Cost</w:t>
            </w:r>
            <w:r w:rsidRPr="00C20E07">
              <w:rPr>
                <w:rFonts w:ascii="Arial" w:eastAsia="Arial" w:hAnsi="Arial" w:cs="Arial"/>
                <w:b/>
                <w:bCs/>
                <w:spacing w:val="-4"/>
                <w:sz w:val="20"/>
                <w:szCs w:val="20"/>
              </w:rPr>
              <w:t xml:space="preserve"> </w:t>
            </w:r>
            <w:r w:rsidRPr="00C20E07">
              <w:rPr>
                <w:rFonts w:ascii="Arial" w:eastAsia="Arial" w:hAnsi="Arial" w:cs="Arial"/>
                <w:b/>
                <w:bCs/>
                <w:sz w:val="20"/>
                <w:szCs w:val="20"/>
              </w:rPr>
              <w:t>of</w:t>
            </w:r>
            <w:r w:rsidRPr="00C20E07">
              <w:rPr>
                <w:rFonts w:ascii="Arial" w:eastAsia="Arial" w:hAnsi="Arial" w:cs="Arial"/>
                <w:b/>
                <w:bCs/>
                <w:spacing w:val="-2"/>
                <w:sz w:val="20"/>
                <w:szCs w:val="20"/>
              </w:rPr>
              <w:t xml:space="preserve"> </w:t>
            </w:r>
            <w:r w:rsidRPr="00C20E07">
              <w:rPr>
                <w:rFonts w:ascii="Arial" w:eastAsia="Arial" w:hAnsi="Arial" w:cs="Arial"/>
                <w:b/>
                <w:bCs/>
                <w:sz w:val="20"/>
                <w:szCs w:val="20"/>
              </w:rPr>
              <w:t>goods</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sold</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w w:val="104"/>
                <w:sz w:val="20"/>
                <w:szCs w:val="20"/>
              </w:rPr>
              <w:t>(381,160)</w:t>
            </w: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Gross</w:t>
            </w:r>
            <w:r w:rsidRPr="00C20E07">
              <w:rPr>
                <w:rFonts w:ascii="Arial" w:eastAsia="Arial" w:hAnsi="Arial" w:cs="Arial"/>
                <w:b/>
                <w:bCs/>
                <w:spacing w:val="24"/>
                <w:sz w:val="20"/>
                <w:szCs w:val="20"/>
              </w:rPr>
              <w:t xml:space="preserve"> </w:t>
            </w:r>
            <w:r w:rsidRPr="00C20E07">
              <w:rPr>
                <w:rFonts w:ascii="Arial" w:eastAsia="Arial" w:hAnsi="Arial" w:cs="Arial"/>
                <w:b/>
                <w:bCs/>
                <w:w w:val="104"/>
                <w:sz w:val="20"/>
                <w:szCs w:val="20"/>
              </w:rPr>
              <w:t>profit</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w:t>
            </w:r>
            <w:r w:rsidRPr="00C20E07">
              <w:rPr>
                <w:rFonts w:ascii="Arial" w:eastAsia="Arial" w:hAnsi="Arial" w:cs="Arial"/>
                <w:b/>
                <w:bCs/>
                <w:spacing w:val="17"/>
                <w:sz w:val="20"/>
                <w:szCs w:val="20"/>
              </w:rPr>
              <w:t xml:space="preserve"> </w:t>
            </w:r>
            <w:r w:rsidRPr="00C20E07">
              <w:rPr>
                <w:rFonts w:ascii="Arial" w:eastAsia="Arial" w:hAnsi="Arial" w:cs="Arial"/>
                <w:b/>
                <w:bCs/>
                <w:w w:val="104"/>
                <w:sz w:val="20"/>
                <w:szCs w:val="20"/>
              </w:rPr>
              <w:t>483,340</w:t>
            </w: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Operating</w:t>
            </w:r>
            <w:r w:rsidRPr="00C20E07">
              <w:rPr>
                <w:rFonts w:ascii="Arial" w:eastAsia="Arial" w:hAnsi="Arial" w:cs="Arial"/>
                <w:b/>
                <w:bCs/>
                <w:spacing w:val="38"/>
                <w:sz w:val="20"/>
                <w:szCs w:val="20"/>
              </w:rPr>
              <w:t xml:space="preserve"> </w:t>
            </w:r>
            <w:r w:rsidRPr="00C20E07">
              <w:rPr>
                <w:rFonts w:ascii="Arial" w:eastAsia="Arial" w:hAnsi="Arial" w:cs="Arial"/>
                <w:b/>
                <w:bCs/>
                <w:w w:val="104"/>
                <w:sz w:val="20"/>
                <w:szCs w:val="20"/>
              </w:rPr>
              <w:t>expenses:</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594B4C">
            <w:pPr>
              <w:ind w:left="360"/>
              <w:rPr>
                <w:rFonts w:ascii="Arial" w:eastAsia="Arial" w:hAnsi="Arial" w:cs="Arial"/>
                <w:sz w:val="20"/>
                <w:szCs w:val="20"/>
              </w:rPr>
            </w:pPr>
            <w:r w:rsidRPr="00C20E07">
              <w:rPr>
                <w:rFonts w:ascii="Arial" w:eastAsia="Arial" w:hAnsi="Arial" w:cs="Arial"/>
                <w:b/>
                <w:bCs/>
                <w:sz w:val="20"/>
                <w:szCs w:val="20"/>
              </w:rPr>
              <w:t>Administrative</w:t>
            </w:r>
            <w:r w:rsidRPr="00C20E07">
              <w:rPr>
                <w:rFonts w:ascii="Arial" w:eastAsia="Arial" w:hAnsi="Arial" w:cs="Arial"/>
                <w:b/>
                <w:bCs/>
                <w:spacing w:val="2"/>
                <w:sz w:val="20"/>
                <w:szCs w:val="20"/>
              </w:rPr>
              <w:t xml:space="preserve"> </w:t>
            </w:r>
            <w:r w:rsidRPr="00C20E07">
              <w:rPr>
                <w:rFonts w:ascii="Arial" w:eastAsia="Arial" w:hAnsi="Arial" w:cs="Arial"/>
                <w:b/>
                <w:bCs/>
                <w:w w:val="104"/>
                <w:sz w:val="20"/>
                <w:szCs w:val="20"/>
              </w:rPr>
              <w:t>expenses:</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576"/>
              <w:rPr>
                <w:rFonts w:ascii="Arial" w:eastAsia="Arial" w:hAnsi="Arial" w:cs="Arial"/>
                <w:sz w:val="20"/>
                <w:szCs w:val="20"/>
              </w:rPr>
            </w:pPr>
            <w:r w:rsidRPr="00C20E07">
              <w:rPr>
                <w:rFonts w:ascii="Arial" w:eastAsia="Arial" w:hAnsi="Arial" w:cs="Arial"/>
                <w:b/>
                <w:bCs/>
                <w:sz w:val="20"/>
                <w:szCs w:val="20"/>
              </w:rPr>
              <w:t>Office</w:t>
            </w:r>
            <w:r w:rsidRPr="00C20E07">
              <w:rPr>
                <w:rFonts w:ascii="Arial" w:eastAsia="Arial" w:hAnsi="Arial" w:cs="Arial"/>
                <w:b/>
                <w:bCs/>
                <w:spacing w:val="-6"/>
                <w:sz w:val="20"/>
                <w:szCs w:val="20"/>
              </w:rPr>
              <w:t xml:space="preserve"> </w:t>
            </w:r>
            <w:r w:rsidRPr="00C20E07">
              <w:rPr>
                <w:rFonts w:ascii="Arial" w:eastAsia="Arial" w:hAnsi="Arial" w:cs="Arial"/>
                <w:b/>
                <w:bCs/>
                <w:sz w:val="20"/>
                <w:szCs w:val="20"/>
              </w:rPr>
              <w:t>salaries</w:t>
            </w:r>
            <w:r w:rsidRPr="00C20E07">
              <w:rPr>
                <w:rFonts w:ascii="Arial" w:eastAsia="Arial" w:hAnsi="Arial" w:cs="Arial"/>
                <w:b/>
                <w:bCs/>
                <w:spacing w:val="-7"/>
                <w:sz w:val="20"/>
                <w:szCs w:val="20"/>
              </w:rPr>
              <w:t xml:space="preserve"> </w:t>
            </w:r>
            <w:r w:rsidRPr="00C20E07">
              <w:rPr>
                <w:rFonts w:ascii="Arial" w:eastAsia="Arial" w:hAnsi="Arial" w:cs="Arial"/>
                <w:b/>
                <w:bCs/>
                <w:sz w:val="20"/>
                <w:szCs w:val="20"/>
              </w:rPr>
              <w:t>expense</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w:t>
            </w:r>
            <w:r w:rsidRPr="00C20E07">
              <w:rPr>
                <w:rFonts w:ascii="Arial" w:eastAsia="Arial" w:hAnsi="Arial" w:cs="Arial"/>
                <w:b/>
                <w:bCs/>
                <w:spacing w:val="54"/>
                <w:sz w:val="20"/>
                <w:szCs w:val="20"/>
              </w:rPr>
              <w:t xml:space="preserve"> </w:t>
            </w:r>
            <w:r w:rsidRPr="00C20E07">
              <w:rPr>
                <w:rFonts w:ascii="Arial" w:eastAsia="Arial" w:hAnsi="Arial" w:cs="Arial"/>
                <w:b/>
                <w:bCs/>
                <w:sz w:val="20"/>
                <w:szCs w:val="20"/>
              </w:rPr>
              <w:t>77,350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594B4C">
            <w:pPr>
              <w:ind w:left="576"/>
              <w:rPr>
                <w:rFonts w:ascii="Arial" w:eastAsia="Arial" w:hAnsi="Arial" w:cs="Arial"/>
                <w:sz w:val="20"/>
                <w:szCs w:val="20"/>
              </w:rPr>
            </w:pPr>
            <w:r w:rsidRPr="00C20E07">
              <w:rPr>
                <w:rFonts w:ascii="Arial" w:eastAsia="Arial" w:hAnsi="Arial" w:cs="Arial"/>
                <w:b/>
                <w:bCs/>
                <w:sz w:val="20"/>
                <w:szCs w:val="20"/>
              </w:rPr>
              <w:t>Depreciation</w:t>
            </w:r>
            <w:r w:rsidRPr="00C20E07">
              <w:rPr>
                <w:rFonts w:ascii="Arial" w:eastAsia="Arial" w:hAnsi="Arial" w:cs="Arial"/>
                <w:b/>
                <w:bCs/>
                <w:spacing w:val="48"/>
                <w:sz w:val="20"/>
                <w:szCs w:val="20"/>
              </w:rPr>
              <w:t xml:space="preserve"> </w:t>
            </w:r>
            <w:r w:rsidRPr="00C20E07">
              <w:rPr>
                <w:rFonts w:ascii="Arial" w:eastAsia="Arial" w:hAnsi="Arial" w:cs="Arial"/>
                <w:b/>
                <w:bCs/>
                <w:sz w:val="20"/>
                <w:szCs w:val="20"/>
              </w:rPr>
              <w:t>expense—office</w:t>
            </w:r>
            <w:r w:rsidRPr="00C20E07">
              <w:rPr>
                <w:rFonts w:ascii="Arial" w:eastAsia="Arial" w:hAnsi="Arial" w:cs="Arial"/>
                <w:b/>
                <w:bCs/>
                <w:spacing w:val="7"/>
                <w:sz w:val="20"/>
                <w:szCs w:val="20"/>
              </w:rPr>
              <w:t xml:space="preserve"> </w:t>
            </w:r>
            <w:r w:rsidRPr="00C20E07">
              <w:rPr>
                <w:rFonts w:ascii="Arial" w:eastAsia="Arial" w:hAnsi="Arial" w:cs="Arial"/>
                <w:b/>
                <w:bCs/>
                <w:w w:val="104"/>
                <w:sz w:val="20"/>
                <w:szCs w:val="20"/>
              </w:rPr>
              <w:t>equipment</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22,750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576"/>
              <w:rPr>
                <w:rFonts w:ascii="Arial" w:eastAsia="Arial" w:hAnsi="Arial" w:cs="Arial"/>
                <w:sz w:val="20"/>
                <w:szCs w:val="20"/>
              </w:rPr>
            </w:pPr>
            <w:r w:rsidRPr="00C20E07">
              <w:rPr>
                <w:rFonts w:ascii="Arial" w:eastAsia="Arial" w:hAnsi="Arial" w:cs="Arial"/>
                <w:b/>
                <w:bCs/>
                <w:sz w:val="20"/>
                <w:szCs w:val="20"/>
              </w:rPr>
              <w:t>Property</w:t>
            </w:r>
            <w:r w:rsidRPr="00C20E07">
              <w:rPr>
                <w:rFonts w:ascii="Arial" w:eastAsia="Arial" w:hAnsi="Arial" w:cs="Arial"/>
                <w:b/>
                <w:bCs/>
                <w:spacing w:val="-8"/>
                <w:sz w:val="20"/>
                <w:szCs w:val="20"/>
              </w:rPr>
              <w:t xml:space="preserve"> </w:t>
            </w:r>
            <w:r w:rsidRPr="00C20E07">
              <w:rPr>
                <w:rFonts w:ascii="Arial" w:eastAsia="Arial" w:hAnsi="Arial" w:cs="Arial"/>
                <w:b/>
                <w:bCs/>
                <w:sz w:val="20"/>
                <w:szCs w:val="20"/>
              </w:rPr>
              <w:t>taxes—headquarters</w:t>
            </w:r>
            <w:r w:rsidRPr="00C20E07">
              <w:rPr>
                <w:rFonts w:ascii="Arial" w:eastAsia="Arial" w:hAnsi="Arial" w:cs="Arial"/>
                <w:b/>
                <w:bCs/>
                <w:spacing w:val="-20"/>
                <w:sz w:val="20"/>
                <w:szCs w:val="20"/>
              </w:rPr>
              <w:t xml:space="preserve"> </w:t>
            </w:r>
            <w:r w:rsidRPr="00C20E07">
              <w:rPr>
                <w:rFonts w:ascii="Arial" w:eastAsia="Arial" w:hAnsi="Arial" w:cs="Arial"/>
                <w:b/>
                <w:bCs/>
                <w:sz w:val="20"/>
                <w:szCs w:val="20"/>
              </w:rPr>
              <w:t>building</w:t>
            </w:r>
          </w:p>
        </w:tc>
        <w:tc>
          <w:tcPr>
            <w:tcW w:w="605"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13,650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113,750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360"/>
              <w:rPr>
                <w:rFonts w:ascii="Arial" w:eastAsia="Arial" w:hAnsi="Arial" w:cs="Arial"/>
                <w:sz w:val="20"/>
                <w:szCs w:val="20"/>
              </w:rPr>
            </w:pPr>
            <w:r w:rsidRPr="00C20E07">
              <w:rPr>
                <w:rFonts w:ascii="Arial" w:eastAsia="Arial" w:hAnsi="Arial" w:cs="Arial"/>
                <w:b/>
                <w:bCs/>
                <w:sz w:val="20"/>
                <w:szCs w:val="20"/>
              </w:rPr>
              <w:t>Selling</w:t>
            </w:r>
            <w:r w:rsidRPr="00C20E07">
              <w:rPr>
                <w:rFonts w:ascii="Arial" w:eastAsia="Arial" w:hAnsi="Arial" w:cs="Arial"/>
                <w:b/>
                <w:bCs/>
                <w:spacing w:val="-7"/>
                <w:sz w:val="20"/>
                <w:szCs w:val="20"/>
              </w:rPr>
              <w:t xml:space="preserve"> </w:t>
            </w:r>
            <w:r w:rsidRPr="00C20E07">
              <w:rPr>
                <w:rFonts w:ascii="Arial" w:eastAsia="Arial" w:hAnsi="Arial" w:cs="Arial"/>
                <w:b/>
                <w:bCs/>
                <w:sz w:val="20"/>
                <w:szCs w:val="20"/>
              </w:rPr>
              <w:t>expenses:</w:t>
            </w:r>
          </w:p>
        </w:tc>
        <w:tc>
          <w:tcPr>
            <w:tcW w:w="605"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576"/>
              <w:rPr>
                <w:rFonts w:ascii="Arial" w:eastAsia="Arial" w:hAnsi="Arial" w:cs="Arial"/>
                <w:sz w:val="20"/>
                <w:szCs w:val="20"/>
              </w:rPr>
            </w:pPr>
            <w:r w:rsidRPr="00C20E07">
              <w:rPr>
                <w:rFonts w:ascii="Arial" w:eastAsia="Arial" w:hAnsi="Arial" w:cs="Arial"/>
                <w:b/>
                <w:bCs/>
                <w:sz w:val="20"/>
                <w:szCs w:val="20"/>
              </w:rPr>
              <w:t>Advertising</w:t>
            </w:r>
            <w:r w:rsidRPr="00C20E07">
              <w:rPr>
                <w:rFonts w:ascii="Arial" w:eastAsia="Arial" w:hAnsi="Arial" w:cs="Arial"/>
                <w:b/>
                <w:bCs/>
                <w:spacing w:val="44"/>
                <w:sz w:val="20"/>
                <w:szCs w:val="20"/>
              </w:rPr>
              <w:t xml:space="preserve"> </w:t>
            </w:r>
            <w:r w:rsidRPr="00C20E07">
              <w:rPr>
                <w:rFonts w:ascii="Arial" w:eastAsia="Arial" w:hAnsi="Arial" w:cs="Arial"/>
                <w:b/>
                <w:bCs/>
                <w:w w:val="104"/>
                <w:sz w:val="20"/>
                <w:szCs w:val="20"/>
              </w:rPr>
              <w:t>expense</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 xml:space="preserve">$ </w:t>
            </w:r>
            <w:r w:rsidRPr="00C20E07">
              <w:rPr>
                <w:rFonts w:ascii="Arial" w:eastAsia="Arial" w:hAnsi="Arial" w:cs="Arial"/>
                <w:b/>
                <w:bCs/>
                <w:spacing w:val="9"/>
                <w:sz w:val="20"/>
                <w:szCs w:val="20"/>
              </w:rPr>
              <w:t xml:space="preserve"> </w:t>
            </w:r>
            <w:r w:rsidRPr="00C20E07">
              <w:rPr>
                <w:rFonts w:ascii="Arial" w:eastAsia="Arial" w:hAnsi="Arial" w:cs="Arial"/>
                <w:b/>
                <w:bCs/>
                <w:w w:val="104"/>
                <w:sz w:val="20"/>
                <w:szCs w:val="20"/>
              </w:rPr>
              <w:t>68,250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576"/>
              <w:rPr>
                <w:rFonts w:ascii="Arial" w:eastAsia="Arial" w:hAnsi="Arial" w:cs="Arial"/>
                <w:sz w:val="20"/>
                <w:szCs w:val="20"/>
              </w:rPr>
            </w:pPr>
            <w:r w:rsidRPr="00C20E07">
              <w:rPr>
                <w:rFonts w:ascii="Arial" w:eastAsia="Arial" w:hAnsi="Arial" w:cs="Arial"/>
                <w:b/>
                <w:bCs/>
                <w:sz w:val="20"/>
                <w:szCs w:val="20"/>
              </w:rPr>
              <w:t>Sales</w:t>
            </w:r>
            <w:r w:rsidRPr="00C20E07">
              <w:rPr>
                <w:rFonts w:ascii="Arial" w:eastAsia="Arial" w:hAnsi="Arial" w:cs="Arial"/>
                <w:b/>
                <w:bCs/>
                <w:spacing w:val="-5"/>
                <w:sz w:val="20"/>
                <w:szCs w:val="20"/>
              </w:rPr>
              <w:t xml:space="preserve"> </w:t>
            </w:r>
            <w:r w:rsidRPr="00C20E07">
              <w:rPr>
                <w:rFonts w:ascii="Arial" w:eastAsia="Arial" w:hAnsi="Arial" w:cs="Arial"/>
                <w:b/>
                <w:bCs/>
                <w:sz w:val="20"/>
                <w:szCs w:val="20"/>
              </w:rPr>
              <w:t>salaries</w:t>
            </w:r>
            <w:r w:rsidRPr="00C20E07">
              <w:rPr>
                <w:rFonts w:ascii="Arial" w:eastAsia="Arial" w:hAnsi="Arial" w:cs="Arial"/>
                <w:b/>
                <w:bCs/>
                <w:spacing w:val="-7"/>
                <w:sz w:val="20"/>
                <w:szCs w:val="20"/>
              </w:rPr>
              <w:t xml:space="preserve"> </w:t>
            </w:r>
            <w:r w:rsidRPr="00C20E07">
              <w:rPr>
                <w:rFonts w:ascii="Arial" w:eastAsia="Arial" w:hAnsi="Arial" w:cs="Arial"/>
                <w:b/>
                <w:bCs/>
                <w:sz w:val="20"/>
                <w:szCs w:val="20"/>
              </w:rPr>
              <w:t>expense</w:t>
            </w:r>
          </w:p>
        </w:tc>
        <w:tc>
          <w:tcPr>
            <w:tcW w:w="605"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136,500</w:t>
            </w:r>
          </w:p>
        </w:tc>
        <w:tc>
          <w:tcPr>
            <w:tcW w:w="605"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w w:val="104"/>
                <w:sz w:val="20"/>
                <w:szCs w:val="20"/>
              </w:rPr>
              <w:t>204,750</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r>
      <w:tr w:rsidR="00244C2C" w:rsidRPr="00C20E07" w:rsidTr="007E6860">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244C2C">
            <w:pPr>
              <w:ind w:left="864"/>
              <w:rPr>
                <w:rFonts w:ascii="Arial" w:eastAsia="Arial" w:hAnsi="Arial" w:cs="Arial"/>
                <w:sz w:val="20"/>
                <w:szCs w:val="20"/>
              </w:rPr>
            </w:pPr>
            <w:r w:rsidRPr="00C20E07">
              <w:rPr>
                <w:rFonts w:ascii="Arial" w:eastAsia="Arial" w:hAnsi="Arial" w:cs="Arial"/>
                <w:b/>
                <w:bCs/>
                <w:sz w:val="20"/>
                <w:szCs w:val="20"/>
              </w:rPr>
              <w:t>Total</w:t>
            </w:r>
            <w:r w:rsidRPr="00C20E07">
              <w:rPr>
                <w:rFonts w:ascii="Arial" w:eastAsia="Arial" w:hAnsi="Arial" w:cs="Arial"/>
                <w:b/>
                <w:bCs/>
                <w:spacing w:val="20"/>
                <w:sz w:val="20"/>
                <w:szCs w:val="20"/>
              </w:rPr>
              <w:t xml:space="preserve"> </w:t>
            </w:r>
            <w:r w:rsidRPr="00C20E07">
              <w:rPr>
                <w:rFonts w:ascii="Arial" w:eastAsia="Arial" w:hAnsi="Arial" w:cs="Arial"/>
                <w:b/>
                <w:bCs/>
                <w:sz w:val="20"/>
                <w:szCs w:val="20"/>
              </w:rPr>
              <w:t>operating</w:t>
            </w:r>
            <w:r w:rsidRPr="00C20E07">
              <w:rPr>
                <w:rFonts w:ascii="Arial" w:eastAsia="Arial" w:hAnsi="Arial" w:cs="Arial"/>
                <w:b/>
                <w:bCs/>
                <w:spacing w:val="37"/>
                <w:sz w:val="20"/>
                <w:szCs w:val="20"/>
              </w:rPr>
              <w:t xml:space="preserve"> </w:t>
            </w:r>
            <w:r w:rsidRPr="00C20E07">
              <w:rPr>
                <w:rFonts w:ascii="Arial" w:eastAsia="Arial" w:hAnsi="Arial" w:cs="Arial"/>
                <w:b/>
                <w:bCs/>
                <w:w w:val="104"/>
                <w:sz w:val="20"/>
                <w:szCs w:val="20"/>
              </w:rPr>
              <w:t>expenses</w:t>
            </w:r>
          </w:p>
        </w:tc>
        <w:tc>
          <w:tcPr>
            <w:tcW w:w="605"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12" w:space="0" w:color="auto"/>
              <w:right w:val="double" w:sz="4" w:space="0" w:color="auto"/>
            </w:tcBorders>
          </w:tcPr>
          <w:p w:rsidR="00C20E07" w:rsidRPr="00C20E07" w:rsidRDefault="00C20E07" w:rsidP="00C20E07">
            <w:pPr>
              <w:ind w:right="72"/>
              <w:jc w:val="right"/>
              <w:rPr>
                <w:rFonts w:ascii="Arial" w:eastAsia="Arial" w:hAnsi="Arial" w:cs="Arial"/>
                <w:sz w:val="20"/>
                <w:szCs w:val="20"/>
              </w:rPr>
            </w:pPr>
            <w:r w:rsidRPr="00C20E07">
              <w:rPr>
                <w:rFonts w:ascii="Arial" w:eastAsia="Arial" w:hAnsi="Arial" w:cs="Arial"/>
                <w:b/>
                <w:bCs/>
                <w:w w:val="104"/>
                <w:sz w:val="20"/>
                <w:szCs w:val="20"/>
              </w:rPr>
              <w:t>(318,500)</w:t>
            </w:r>
          </w:p>
        </w:tc>
      </w:tr>
      <w:tr w:rsidR="00244C2C" w:rsidRPr="00C20E07" w:rsidTr="00244C2C">
        <w:tc>
          <w:tcPr>
            <w:tcW w:w="229" w:type="pct"/>
            <w:tcBorders>
              <w:right w:val="double" w:sz="4" w:space="0" w:color="auto"/>
            </w:tcBorders>
          </w:tcPr>
          <w:p w:rsidR="00C20E07" w:rsidRPr="00C20E07" w:rsidRDefault="00C20E07" w:rsidP="00C20E07">
            <w:pPr>
              <w:rPr>
                <w:rFonts w:ascii="Arial" w:eastAsia="Arial" w:hAnsi="Arial" w:cs="Arial"/>
                <w:b/>
                <w:bCs/>
                <w:sz w:val="20"/>
                <w:szCs w:val="20"/>
              </w:rPr>
            </w:pPr>
          </w:p>
        </w:tc>
        <w:tc>
          <w:tcPr>
            <w:tcW w:w="2956"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left="144"/>
              <w:rPr>
                <w:rFonts w:ascii="Arial" w:eastAsia="Arial" w:hAnsi="Arial" w:cs="Arial"/>
                <w:sz w:val="20"/>
                <w:szCs w:val="20"/>
              </w:rPr>
            </w:pPr>
            <w:r w:rsidRPr="00C20E07">
              <w:rPr>
                <w:rFonts w:ascii="Arial" w:eastAsia="Arial" w:hAnsi="Arial" w:cs="Arial"/>
                <w:b/>
                <w:bCs/>
                <w:sz w:val="20"/>
                <w:szCs w:val="20"/>
              </w:rPr>
              <w:t>Net</w:t>
            </w:r>
            <w:r w:rsidRPr="00C20E07">
              <w:rPr>
                <w:rFonts w:ascii="Arial" w:eastAsia="Arial" w:hAnsi="Arial" w:cs="Arial"/>
                <w:b/>
                <w:bCs/>
                <w:spacing w:val="-3"/>
                <w:sz w:val="20"/>
                <w:szCs w:val="20"/>
              </w:rPr>
              <w:t xml:space="preserve"> </w:t>
            </w:r>
            <w:r w:rsidRPr="00C20E07">
              <w:rPr>
                <w:rFonts w:ascii="Arial" w:eastAsia="Arial" w:hAnsi="Arial" w:cs="Arial"/>
                <w:b/>
                <w:bCs/>
                <w:sz w:val="20"/>
                <w:szCs w:val="20"/>
              </w:rPr>
              <w:t>income</w:t>
            </w: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8" w:space="0" w:color="auto"/>
              <w:left w:val="double" w:sz="4" w:space="0" w:color="auto"/>
              <w:bottom w:val="single" w:sz="8" w:space="0" w:color="auto"/>
              <w:right w:val="double" w:sz="4" w:space="0" w:color="auto"/>
            </w:tcBorders>
          </w:tcPr>
          <w:p w:rsidR="00C20E07" w:rsidRPr="00C20E07" w:rsidRDefault="00C20E07" w:rsidP="00C20E07">
            <w:pPr>
              <w:ind w:right="144"/>
              <w:jc w:val="right"/>
              <w:rPr>
                <w:sz w:val="20"/>
                <w:szCs w:val="20"/>
              </w:rPr>
            </w:pPr>
          </w:p>
        </w:tc>
        <w:tc>
          <w:tcPr>
            <w:tcW w:w="605" w:type="pct"/>
            <w:tcBorders>
              <w:top w:val="single" w:sz="12" w:space="0" w:color="auto"/>
              <w:left w:val="double" w:sz="4" w:space="0" w:color="auto"/>
              <w:bottom w:val="single" w:sz="8" w:space="0" w:color="auto"/>
              <w:right w:val="double" w:sz="4" w:space="0" w:color="auto"/>
            </w:tcBorders>
          </w:tcPr>
          <w:p w:rsidR="00C20E07" w:rsidRPr="00C20E07" w:rsidRDefault="00C20E07" w:rsidP="00C20E07">
            <w:pPr>
              <w:ind w:right="144"/>
              <w:jc w:val="right"/>
              <w:rPr>
                <w:rFonts w:ascii="Arial" w:eastAsia="Arial" w:hAnsi="Arial" w:cs="Arial"/>
                <w:sz w:val="20"/>
                <w:szCs w:val="20"/>
              </w:rPr>
            </w:pPr>
            <w:r w:rsidRPr="00C20E07">
              <w:rPr>
                <w:rFonts w:ascii="Arial" w:eastAsia="Arial" w:hAnsi="Arial" w:cs="Arial"/>
                <w:b/>
                <w:bCs/>
                <w:sz w:val="20"/>
                <w:szCs w:val="20"/>
              </w:rPr>
              <w:t>$</w:t>
            </w:r>
            <w:r w:rsidRPr="00C20E07">
              <w:rPr>
                <w:rFonts w:ascii="Arial" w:eastAsia="Arial" w:hAnsi="Arial" w:cs="Arial"/>
                <w:b/>
                <w:bCs/>
                <w:spacing w:val="10"/>
                <w:sz w:val="20"/>
                <w:szCs w:val="20"/>
              </w:rPr>
              <w:t xml:space="preserve"> </w:t>
            </w:r>
            <w:r w:rsidRPr="00C20E07">
              <w:rPr>
                <w:rFonts w:ascii="Arial" w:eastAsia="Arial" w:hAnsi="Arial" w:cs="Arial"/>
                <w:b/>
                <w:bCs/>
                <w:sz w:val="20"/>
                <w:szCs w:val="20"/>
              </w:rPr>
              <w:t>164,840</w:t>
            </w:r>
          </w:p>
        </w:tc>
      </w:tr>
      <w:tr w:rsidR="00244C2C" w:rsidRPr="00244C2C" w:rsidTr="007E6860">
        <w:tc>
          <w:tcPr>
            <w:tcW w:w="229" w:type="pct"/>
            <w:tcBorders>
              <w:right w:val="double" w:sz="4" w:space="0" w:color="auto"/>
            </w:tcBorders>
          </w:tcPr>
          <w:p w:rsidR="00C20E07" w:rsidRPr="00244C2C" w:rsidRDefault="00C20E07" w:rsidP="00C20E07">
            <w:pPr>
              <w:rPr>
                <w:sz w:val="12"/>
                <w:szCs w:val="12"/>
              </w:rPr>
            </w:pPr>
          </w:p>
        </w:tc>
        <w:tc>
          <w:tcPr>
            <w:tcW w:w="2956" w:type="pct"/>
            <w:tcBorders>
              <w:top w:val="single" w:sz="8" w:space="0" w:color="auto"/>
              <w:left w:val="double" w:sz="4" w:space="0" w:color="auto"/>
              <w:bottom w:val="single" w:sz="4" w:space="0" w:color="auto"/>
              <w:right w:val="double" w:sz="4" w:space="0" w:color="auto"/>
            </w:tcBorders>
          </w:tcPr>
          <w:p w:rsidR="00C20E07" w:rsidRPr="00244C2C" w:rsidRDefault="00C20E07" w:rsidP="00C20E07">
            <w:pPr>
              <w:rPr>
                <w:sz w:val="12"/>
                <w:szCs w:val="12"/>
              </w:rPr>
            </w:pPr>
          </w:p>
        </w:tc>
        <w:tc>
          <w:tcPr>
            <w:tcW w:w="605" w:type="pct"/>
            <w:tcBorders>
              <w:top w:val="single" w:sz="8" w:space="0" w:color="auto"/>
              <w:left w:val="double" w:sz="4" w:space="0" w:color="auto"/>
              <w:bottom w:val="single" w:sz="4" w:space="0" w:color="auto"/>
              <w:right w:val="double" w:sz="4" w:space="0" w:color="auto"/>
            </w:tcBorders>
          </w:tcPr>
          <w:p w:rsidR="00C20E07" w:rsidRPr="00244C2C" w:rsidRDefault="00C20E07" w:rsidP="00C20E07">
            <w:pPr>
              <w:ind w:right="144"/>
              <w:jc w:val="right"/>
              <w:rPr>
                <w:sz w:val="12"/>
                <w:szCs w:val="12"/>
              </w:rPr>
            </w:pPr>
          </w:p>
        </w:tc>
        <w:tc>
          <w:tcPr>
            <w:tcW w:w="605" w:type="pct"/>
            <w:tcBorders>
              <w:top w:val="single" w:sz="8" w:space="0" w:color="auto"/>
              <w:left w:val="double" w:sz="4" w:space="0" w:color="auto"/>
              <w:bottom w:val="single" w:sz="4" w:space="0" w:color="auto"/>
              <w:right w:val="double" w:sz="4" w:space="0" w:color="auto"/>
            </w:tcBorders>
          </w:tcPr>
          <w:p w:rsidR="00C20E07" w:rsidRPr="00244C2C" w:rsidRDefault="00C20E07" w:rsidP="00C20E07">
            <w:pPr>
              <w:ind w:right="144"/>
              <w:jc w:val="right"/>
              <w:rPr>
                <w:sz w:val="12"/>
                <w:szCs w:val="12"/>
              </w:rPr>
            </w:pPr>
          </w:p>
        </w:tc>
        <w:tc>
          <w:tcPr>
            <w:tcW w:w="605" w:type="pct"/>
            <w:tcBorders>
              <w:top w:val="single" w:sz="8" w:space="0" w:color="auto"/>
              <w:left w:val="double" w:sz="4" w:space="0" w:color="auto"/>
              <w:bottom w:val="single" w:sz="4" w:space="0" w:color="auto"/>
              <w:right w:val="double" w:sz="4" w:space="0" w:color="auto"/>
            </w:tcBorders>
          </w:tcPr>
          <w:p w:rsidR="00C20E07" w:rsidRPr="00244C2C" w:rsidRDefault="00C20E07" w:rsidP="00C20E07">
            <w:pPr>
              <w:ind w:right="144"/>
              <w:jc w:val="right"/>
              <w:rPr>
                <w:sz w:val="12"/>
                <w:szCs w:val="12"/>
              </w:rPr>
            </w:pPr>
          </w:p>
        </w:tc>
      </w:tr>
    </w:tbl>
    <w:p w:rsidR="0038421F" w:rsidRPr="00A943FC" w:rsidRDefault="0038421F" w:rsidP="00650DEC"/>
    <w:p w:rsidR="00244C2C" w:rsidRDefault="00244C2C">
      <w:pPr>
        <w:spacing w:after="160" w:line="259" w:lineRule="auto"/>
        <w:rPr>
          <w:rFonts w:ascii="Arial" w:eastAsia="Arial" w:hAnsi="Arial" w:cs="Arial"/>
          <w:b/>
          <w:bCs/>
        </w:rPr>
      </w:pPr>
      <w:r>
        <w:rPr>
          <w:rFonts w:ascii="Arial" w:eastAsia="Arial" w:hAnsi="Arial" w:cs="Arial"/>
          <w:b/>
          <w:bCs/>
        </w:rPr>
        <w:br w:type="page"/>
      </w:r>
    </w:p>
    <w:p w:rsidR="0038421F" w:rsidRPr="00244C2C" w:rsidRDefault="0038421F" w:rsidP="00244C2C">
      <w:pPr>
        <w:jc w:val="center"/>
        <w:rPr>
          <w:rFonts w:ascii="Arial" w:eastAsia="Arial" w:hAnsi="Arial" w:cs="Arial"/>
          <w:sz w:val="26"/>
          <w:szCs w:val="26"/>
        </w:rPr>
      </w:pPr>
      <w:r w:rsidRPr="00244C2C">
        <w:rPr>
          <w:rFonts w:ascii="Arial" w:eastAsia="Arial" w:hAnsi="Arial" w:cs="Arial"/>
          <w:b/>
          <w:bCs/>
          <w:sz w:val="26"/>
          <w:szCs w:val="26"/>
        </w:rPr>
        <w:lastRenderedPageBreak/>
        <w:t>MAKE A DECISION</w:t>
      </w:r>
    </w:p>
    <w:p w:rsidR="0038421F" w:rsidRPr="00A943FC" w:rsidRDefault="0038421F" w:rsidP="00650DEC"/>
    <w:p w:rsidR="0038421F" w:rsidRPr="00244C2C" w:rsidRDefault="0038421F" w:rsidP="00244C2C">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t>MAD 15–1 (FIN MAN); MAD 1–1 (MAN)</w:t>
      </w:r>
    </w:p>
    <w:tbl>
      <w:tblPr>
        <w:tblW w:w="4955" w:type="pct"/>
        <w:tblCellMar>
          <w:left w:w="0" w:type="dxa"/>
          <w:right w:w="0" w:type="dxa"/>
        </w:tblCellMar>
        <w:tblLook w:val="01E0"/>
      </w:tblPr>
      <w:tblGrid>
        <w:gridCol w:w="406"/>
        <w:gridCol w:w="2006"/>
        <w:gridCol w:w="2208"/>
        <w:gridCol w:w="328"/>
        <w:gridCol w:w="2171"/>
        <w:gridCol w:w="258"/>
        <w:gridCol w:w="2256"/>
      </w:tblGrid>
      <w:tr w:rsidR="00244C2C" w:rsidRPr="00244C2C" w:rsidTr="00244C2C">
        <w:tc>
          <w:tcPr>
            <w:tcW w:w="210" w:type="pct"/>
            <w:tcBorders>
              <w:top w:val="nil"/>
              <w:left w:val="nil"/>
              <w:bottom w:val="nil"/>
              <w:right w:val="nil"/>
            </w:tcBorders>
          </w:tcPr>
          <w:p w:rsidR="00244C2C" w:rsidRPr="00244C2C" w:rsidRDefault="00244C2C" w:rsidP="00650DEC">
            <w:pPr>
              <w:rPr>
                <w:rFonts w:ascii="Arial" w:eastAsia="Arial" w:hAnsi="Arial" w:cs="Arial"/>
              </w:rPr>
            </w:pPr>
            <w:r w:rsidRPr="00244C2C">
              <w:rPr>
                <w:rFonts w:ascii="Arial" w:eastAsia="Arial" w:hAnsi="Arial" w:cs="Arial"/>
                <w:b/>
                <w:bCs/>
              </w:rPr>
              <w:t>a.</w:t>
            </w:r>
          </w:p>
        </w:tc>
        <w:tc>
          <w:tcPr>
            <w:tcW w:w="1041" w:type="pct"/>
            <w:tcBorders>
              <w:top w:val="nil"/>
              <w:left w:val="nil"/>
              <w:bottom w:val="nil"/>
              <w:right w:val="nil"/>
            </w:tcBorders>
          </w:tcPr>
          <w:p w:rsidR="00244C2C" w:rsidRPr="00244C2C" w:rsidRDefault="00244C2C" w:rsidP="00650DEC">
            <w:pPr>
              <w:rPr>
                <w:rFonts w:ascii="Arial" w:eastAsia="Arial" w:hAnsi="Arial" w:cs="Arial"/>
              </w:rPr>
            </w:pPr>
            <w:r w:rsidRPr="00244C2C">
              <w:rPr>
                <w:rFonts w:ascii="Arial" w:eastAsia="Arial" w:hAnsi="Arial" w:cs="Arial"/>
                <w:b/>
                <w:bCs/>
              </w:rPr>
              <w:t>Comfort Plus:</w:t>
            </w:r>
          </w:p>
        </w:tc>
        <w:tc>
          <w:tcPr>
            <w:tcW w:w="1146" w:type="pct"/>
            <w:tcBorders>
              <w:top w:val="nil"/>
              <w:left w:val="nil"/>
              <w:right w:val="nil"/>
            </w:tcBorders>
          </w:tcPr>
          <w:p w:rsidR="00244C2C" w:rsidRPr="00244C2C" w:rsidRDefault="00244C2C" w:rsidP="00650DEC">
            <w:pPr>
              <w:rPr>
                <w:rFonts w:ascii="Arial" w:eastAsia="Arial" w:hAnsi="Arial" w:cs="Arial"/>
              </w:rPr>
            </w:pPr>
          </w:p>
        </w:tc>
        <w:tc>
          <w:tcPr>
            <w:tcW w:w="170" w:type="pct"/>
            <w:tcBorders>
              <w:top w:val="nil"/>
              <w:left w:val="nil"/>
              <w:right w:val="nil"/>
            </w:tcBorders>
          </w:tcPr>
          <w:p w:rsidR="00244C2C" w:rsidRPr="00244C2C" w:rsidRDefault="00244C2C" w:rsidP="00650DEC"/>
        </w:tc>
        <w:tc>
          <w:tcPr>
            <w:tcW w:w="1127" w:type="pct"/>
            <w:tcBorders>
              <w:top w:val="nil"/>
              <w:left w:val="nil"/>
              <w:right w:val="nil"/>
            </w:tcBorders>
          </w:tcPr>
          <w:p w:rsidR="00244C2C" w:rsidRPr="00244C2C" w:rsidRDefault="00244C2C" w:rsidP="00650DEC">
            <w:pPr>
              <w:rPr>
                <w:rFonts w:ascii="Arial" w:eastAsia="Arial" w:hAnsi="Arial" w:cs="Arial"/>
              </w:rPr>
            </w:pPr>
          </w:p>
        </w:tc>
        <w:tc>
          <w:tcPr>
            <w:tcW w:w="134" w:type="pct"/>
            <w:tcBorders>
              <w:top w:val="nil"/>
              <w:left w:val="nil"/>
              <w:right w:val="nil"/>
            </w:tcBorders>
          </w:tcPr>
          <w:p w:rsidR="00244C2C" w:rsidRPr="00244C2C" w:rsidRDefault="00244C2C" w:rsidP="00650DEC"/>
        </w:tc>
        <w:tc>
          <w:tcPr>
            <w:tcW w:w="1171" w:type="pct"/>
            <w:tcBorders>
              <w:top w:val="nil"/>
              <w:left w:val="nil"/>
              <w:right w:val="nil"/>
            </w:tcBorders>
          </w:tcPr>
          <w:p w:rsidR="00244C2C" w:rsidRPr="00244C2C" w:rsidRDefault="00244C2C" w:rsidP="00650DEC">
            <w:pPr>
              <w:rPr>
                <w:rFonts w:ascii="Arial" w:eastAsia="Arial" w:hAnsi="Arial" w:cs="Arial"/>
              </w:rPr>
            </w:pPr>
          </w:p>
        </w:tc>
      </w:tr>
      <w:tr w:rsidR="00244C2C" w:rsidRPr="00244C2C" w:rsidTr="00244C2C">
        <w:tc>
          <w:tcPr>
            <w:tcW w:w="210" w:type="pct"/>
            <w:tcBorders>
              <w:top w:val="nil"/>
              <w:left w:val="nil"/>
              <w:bottom w:val="nil"/>
              <w:right w:val="nil"/>
            </w:tcBorders>
          </w:tcPr>
          <w:p w:rsidR="00244C2C" w:rsidRPr="00244C2C" w:rsidRDefault="00244C2C" w:rsidP="00650DEC">
            <w:pPr>
              <w:rPr>
                <w:rFonts w:ascii="Arial" w:eastAsia="Arial" w:hAnsi="Arial" w:cs="Arial"/>
                <w:b/>
                <w:bCs/>
              </w:rPr>
            </w:pPr>
          </w:p>
        </w:tc>
        <w:tc>
          <w:tcPr>
            <w:tcW w:w="1041" w:type="pct"/>
            <w:tcBorders>
              <w:top w:val="nil"/>
              <w:left w:val="nil"/>
              <w:bottom w:val="nil"/>
              <w:right w:val="nil"/>
            </w:tcBorders>
          </w:tcPr>
          <w:p w:rsidR="00244C2C" w:rsidRPr="00244C2C" w:rsidRDefault="00244C2C" w:rsidP="00650DEC">
            <w:pPr>
              <w:rPr>
                <w:rFonts w:ascii="Arial" w:eastAsia="Arial" w:hAnsi="Arial" w:cs="Arial"/>
                <w:b/>
                <w:bCs/>
              </w:rPr>
            </w:pPr>
          </w:p>
        </w:tc>
        <w:tc>
          <w:tcPr>
            <w:tcW w:w="1146" w:type="pct"/>
            <w:tcBorders>
              <w:left w:val="nil"/>
              <w:bottom w:val="single" w:sz="8" w:space="0" w:color="000000"/>
              <w:right w:val="nil"/>
            </w:tcBorders>
          </w:tcPr>
          <w:p w:rsidR="00244C2C" w:rsidRPr="00244C2C" w:rsidRDefault="00244C2C" w:rsidP="00244C2C">
            <w:pPr>
              <w:jc w:val="center"/>
            </w:pPr>
            <w:r w:rsidRPr="00244C2C">
              <w:rPr>
                <w:rFonts w:ascii="Arial" w:eastAsia="Arial" w:hAnsi="Arial" w:cs="Arial"/>
                <w:b/>
                <w:bCs/>
              </w:rPr>
              <w:t>Number of Guests</w:t>
            </w:r>
          </w:p>
        </w:tc>
        <w:tc>
          <w:tcPr>
            <w:tcW w:w="170" w:type="pct"/>
            <w:tcBorders>
              <w:left w:val="nil"/>
              <w:bottom w:val="nil"/>
              <w:right w:val="nil"/>
            </w:tcBorders>
          </w:tcPr>
          <w:p w:rsidR="00244C2C" w:rsidRPr="00244C2C" w:rsidRDefault="00244C2C" w:rsidP="00244C2C">
            <w:pPr>
              <w:jc w:val="center"/>
            </w:pPr>
          </w:p>
        </w:tc>
        <w:tc>
          <w:tcPr>
            <w:tcW w:w="1127" w:type="pct"/>
            <w:tcBorders>
              <w:left w:val="nil"/>
              <w:bottom w:val="single" w:sz="8" w:space="0" w:color="000000"/>
              <w:right w:val="nil"/>
            </w:tcBorders>
          </w:tcPr>
          <w:p w:rsidR="00244C2C" w:rsidRPr="00244C2C" w:rsidRDefault="00244C2C" w:rsidP="00244C2C">
            <w:pPr>
              <w:jc w:val="center"/>
            </w:pPr>
            <w:r w:rsidRPr="00244C2C">
              <w:rPr>
                <w:rFonts w:ascii="Arial" w:eastAsia="Arial" w:hAnsi="Arial" w:cs="Arial"/>
                <w:b/>
                <w:bCs/>
              </w:rPr>
              <w:t>Nights per Visit</w:t>
            </w:r>
          </w:p>
        </w:tc>
        <w:tc>
          <w:tcPr>
            <w:tcW w:w="134" w:type="pct"/>
            <w:tcBorders>
              <w:left w:val="nil"/>
              <w:bottom w:val="nil"/>
              <w:right w:val="nil"/>
            </w:tcBorders>
          </w:tcPr>
          <w:p w:rsidR="00244C2C" w:rsidRPr="00244C2C" w:rsidRDefault="00244C2C" w:rsidP="00244C2C">
            <w:pPr>
              <w:jc w:val="center"/>
            </w:pPr>
          </w:p>
        </w:tc>
        <w:tc>
          <w:tcPr>
            <w:tcW w:w="1171" w:type="pct"/>
            <w:tcBorders>
              <w:left w:val="nil"/>
              <w:bottom w:val="single" w:sz="8" w:space="0" w:color="000000"/>
              <w:right w:val="nil"/>
            </w:tcBorders>
          </w:tcPr>
          <w:p w:rsidR="00244C2C" w:rsidRPr="00244C2C" w:rsidRDefault="00244C2C" w:rsidP="00244C2C">
            <w:pPr>
              <w:jc w:val="center"/>
            </w:pPr>
            <w:r w:rsidRPr="00244C2C">
              <w:rPr>
                <w:rFonts w:ascii="Arial" w:eastAsia="Arial" w:hAnsi="Arial" w:cs="Arial"/>
                <w:b/>
                <w:bCs/>
              </w:rPr>
              <w:t>Guest Nights</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single" w:sz="8" w:space="0" w:color="000000"/>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3,680</w:t>
            </w:r>
          </w:p>
        </w:tc>
        <w:tc>
          <w:tcPr>
            <w:tcW w:w="170"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27" w:type="pct"/>
            <w:tcBorders>
              <w:top w:val="single" w:sz="8" w:space="0" w:color="000000"/>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1</w:t>
            </w:r>
          </w:p>
        </w:tc>
        <w:tc>
          <w:tcPr>
            <w:tcW w:w="134"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71" w:type="pct"/>
            <w:tcBorders>
              <w:top w:val="single" w:sz="8" w:space="0" w:color="000000"/>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3,680</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1,100</w:t>
            </w:r>
          </w:p>
        </w:tc>
        <w:tc>
          <w:tcPr>
            <w:tcW w:w="170"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27"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2</w:t>
            </w:r>
          </w:p>
        </w:tc>
        <w:tc>
          <w:tcPr>
            <w:tcW w:w="134"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71"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2,200</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nil"/>
              <w:left w:val="nil"/>
              <w:bottom w:val="nil"/>
              <w:right w:val="nil"/>
            </w:tcBorders>
          </w:tcPr>
          <w:p w:rsidR="00244C2C" w:rsidRPr="00244C2C" w:rsidRDefault="00244C2C" w:rsidP="00244C2C">
            <w:pPr>
              <w:jc w:val="center"/>
              <w:rPr>
                <w:rFonts w:ascii="Arial" w:eastAsia="Arial" w:hAnsi="Arial" w:cs="Arial"/>
              </w:rPr>
            </w:pPr>
            <w:r>
              <w:rPr>
                <w:rFonts w:ascii="Arial" w:eastAsia="Arial" w:hAnsi="Arial" w:cs="Arial"/>
                <w:b/>
                <w:bCs/>
              </w:rPr>
              <w:t xml:space="preserve">   </w:t>
            </w:r>
            <w:r w:rsidRPr="00244C2C">
              <w:rPr>
                <w:rFonts w:ascii="Arial" w:eastAsia="Arial" w:hAnsi="Arial" w:cs="Arial"/>
                <w:b/>
                <w:bCs/>
              </w:rPr>
              <w:t>500</w:t>
            </w:r>
          </w:p>
        </w:tc>
        <w:tc>
          <w:tcPr>
            <w:tcW w:w="170"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27"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3</w:t>
            </w:r>
          </w:p>
        </w:tc>
        <w:tc>
          <w:tcPr>
            <w:tcW w:w="134"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71" w:type="pct"/>
            <w:tcBorders>
              <w:top w:val="nil"/>
              <w:left w:val="nil"/>
              <w:bottom w:val="nil"/>
              <w:right w:val="nil"/>
            </w:tcBorders>
          </w:tcPr>
          <w:p w:rsidR="00244C2C" w:rsidRPr="00244C2C" w:rsidRDefault="00244C2C" w:rsidP="00244C2C">
            <w:pPr>
              <w:jc w:val="center"/>
              <w:rPr>
                <w:rFonts w:ascii="Arial" w:eastAsia="Arial" w:hAnsi="Arial" w:cs="Arial"/>
                <w:u w:val="single"/>
              </w:rPr>
            </w:pPr>
            <w:r w:rsidRPr="00244C2C">
              <w:rPr>
                <w:rFonts w:ascii="Arial" w:eastAsia="Arial" w:hAnsi="Arial" w:cs="Arial"/>
                <w:b/>
                <w:bCs/>
                <w:u w:val="single"/>
              </w:rPr>
              <w:t>1,500</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Total guest nights</w:t>
            </w:r>
          </w:p>
        </w:tc>
        <w:tc>
          <w:tcPr>
            <w:tcW w:w="170" w:type="pct"/>
            <w:tcBorders>
              <w:top w:val="nil"/>
              <w:left w:val="nil"/>
              <w:bottom w:val="nil"/>
              <w:right w:val="nil"/>
            </w:tcBorders>
          </w:tcPr>
          <w:p w:rsidR="00244C2C" w:rsidRPr="00244C2C" w:rsidRDefault="00244C2C" w:rsidP="00244C2C">
            <w:pPr>
              <w:jc w:val="center"/>
            </w:pPr>
          </w:p>
        </w:tc>
        <w:tc>
          <w:tcPr>
            <w:tcW w:w="1127" w:type="pct"/>
            <w:tcBorders>
              <w:top w:val="nil"/>
              <w:left w:val="nil"/>
              <w:bottom w:val="nil"/>
              <w:right w:val="nil"/>
            </w:tcBorders>
          </w:tcPr>
          <w:p w:rsidR="00244C2C" w:rsidRPr="00244C2C" w:rsidRDefault="00244C2C" w:rsidP="00244C2C">
            <w:pPr>
              <w:jc w:val="center"/>
            </w:pPr>
          </w:p>
        </w:tc>
        <w:tc>
          <w:tcPr>
            <w:tcW w:w="134" w:type="pct"/>
            <w:tcBorders>
              <w:top w:val="nil"/>
              <w:left w:val="nil"/>
              <w:bottom w:val="nil"/>
              <w:right w:val="nil"/>
            </w:tcBorders>
          </w:tcPr>
          <w:p w:rsidR="00244C2C" w:rsidRPr="00244C2C" w:rsidRDefault="00244C2C" w:rsidP="00244C2C">
            <w:pPr>
              <w:jc w:val="center"/>
            </w:pPr>
          </w:p>
        </w:tc>
        <w:tc>
          <w:tcPr>
            <w:tcW w:w="1171" w:type="pct"/>
            <w:tcBorders>
              <w:top w:val="nil"/>
              <w:left w:val="nil"/>
              <w:bottom w:val="nil"/>
              <w:right w:val="nil"/>
            </w:tcBorders>
          </w:tcPr>
          <w:p w:rsidR="00244C2C" w:rsidRPr="00244C2C" w:rsidRDefault="00244C2C" w:rsidP="00244C2C">
            <w:pPr>
              <w:jc w:val="center"/>
              <w:rPr>
                <w:rFonts w:ascii="Arial" w:eastAsia="Arial" w:hAnsi="Arial" w:cs="Arial"/>
                <w:u w:val="double"/>
              </w:rPr>
            </w:pPr>
            <w:r w:rsidRPr="00244C2C">
              <w:rPr>
                <w:rFonts w:ascii="Arial" w:eastAsia="Arial" w:hAnsi="Arial" w:cs="Arial"/>
                <w:b/>
                <w:bCs/>
                <w:u w:val="double"/>
              </w:rPr>
              <w:t>7,380</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p w:rsidR="00244C2C" w:rsidRPr="00244C2C" w:rsidRDefault="00244C2C" w:rsidP="00650DEC">
            <w:pPr>
              <w:rPr>
                <w:rFonts w:ascii="Arial" w:eastAsia="Arial" w:hAnsi="Arial" w:cs="Arial"/>
              </w:rPr>
            </w:pPr>
            <w:r w:rsidRPr="00244C2C">
              <w:rPr>
                <w:rFonts w:ascii="Arial" w:eastAsia="Arial" w:hAnsi="Arial" w:cs="Arial"/>
                <w:b/>
                <w:bCs/>
              </w:rPr>
              <w:t>Connors:</w:t>
            </w:r>
          </w:p>
        </w:tc>
        <w:tc>
          <w:tcPr>
            <w:tcW w:w="1146" w:type="pct"/>
            <w:tcBorders>
              <w:top w:val="nil"/>
              <w:left w:val="nil"/>
              <w:bottom w:val="nil"/>
              <w:right w:val="nil"/>
            </w:tcBorders>
          </w:tcPr>
          <w:p w:rsidR="00244C2C" w:rsidRPr="00244C2C" w:rsidRDefault="00244C2C" w:rsidP="00650DEC"/>
        </w:tc>
        <w:tc>
          <w:tcPr>
            <w:tcW w:w="170" w:type="pct"/>
            <w:tcBorders>
              <w:top w:val="nil"/>
              <w:left w:val="nil"/>
              <w:bottom w:val="nil"/>
              <w:right w:val="nil"/>
            </w:tcBorders>
          </w:tcPr>
          <w:p w:rsidR="00244C2C" w:rsidRPr="00244C2C" w:rsidRDefault="00244C2C" w:rsidP="00650DEC"/>
        </w:tc>
        <w:tc>
          <w:tcPr>
            <w:tcW w:w="1127" w:type="pct"/>
            <w:tcBorders>
              <w:top w:val="nil"/>
              <w:left w:val="nil"/>
              <w:bottom w:val="nil"/>
              <w:right w:val="nil"/>
            </w:tcBorders>
          </w:tcPr>
          <w:p w:rsidR="00244C2C" w:rsidRPr="00244C2C" w:rsidRDefault="00244C2C" w:rsidP="00650DEC"/>
        </w:tc>
        <w:tc>
          <w:tcPr>
            <w:tcW w:w="134" w:type="pct"/>
            <w:tcBorders>
              <w:top w:val="nil"/>
              <w:left w:val="nil"/>
              <w:bottom w:val="nil"/>
              <w:right w:val="nil"/>
            </w:tcBorders>
          </w:tcPr>
          <w:p w:rsidR="00244C2C" w:rsidRPr="00244C2C" w:rsidRDefault="00244C2C" w:rsidP="00650DEC"/>
        </w:tc>
        <w:tc>
          <w:tcPr>
            <w:tcW w:w="1171" w:type="pct"/>
            <w:tcBorders>
              <w:top w:val="nil"/>
              <w:left w:val="nil"/>
              <w:bottom w:val="nil"/>
              <w:right w:val="nil"/>
            </w:tcBorders>
          </w:tcPr>
          <w:p w:rsidR="00244C2C" w:rsidRPr="00244C2C" w:rsidRDefault="00244C2C" w:rsidP="00650DEC"/>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nil"/>
              <w:left w:val="nil"/>
              <w:bottom w:val="single" w:sz="7" w:space="0" w:color="000000"/>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Number of Guests</w:t>
            </w:r>
          </w:p>
        </w:tc>
        <w:tc>
          <w:tcPr>
            <w:tcW w:w="170" w:type="pct"/>
            <w:tcBorders>
              <w:top w:val="nil"/>
              <w:left w:val="nil"/>
              <w:bottom w:val="nil"/>
              <w:right w:val="nil"/>
            </w:tcBorders>
          </w:tcPr>
          <w:p w:rsidR="00244C2C" w:rsidRPr="00244C2C" w:rsidRDefault="00244C2C" w:rsidP="00244C2C">
            <w:pPr>
              <w:jc w:val="center"/>
            </w:pPr>
          </w:p>
        </w:tc>
        <w:tc>
          <w:tcPr>
            <w:tcW w:w="1127" w:type="pct"/>
            <w:tcBorders>
              <w:top w:val="nil"/>
              <w:left w:val="nil"/>
              <w:bottom w:val="single" w:sz="7" w:space="0" w:color="000000"/>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Nights per Visit</w:t>
            </w:r>
          </w:p>
        </w:tc>
        <w:tc>
          <w:tcPr>
            <w:tcW w:w="134" w:type="pct"/>
            <w:tcBorders>
              <w:top w:val="nil"/>
              <w:left w:val="nil"/>
              <w:bottom w:val="nil"/>
              <w:right w:val="nil"/>
            </w:tcBorders>
          </w:tcPr>
          <w:p w:rsidR="00244C2C" w:rsidRPr="00244C2C" w:rsidRDefault="00244C2C" w:rsidP="00244C2C">
            <w:pPr>
              <w:jc w:val="center"/>
            </w:pPr>
          </w:p>
        </w:tc>
        <w:tc>
          <w:tcPr>
            <w:tcW w:w="1171" w:type="pct"/>
            <w:tcBorders>
              <w:top w:val="nil"/>
              <w:left w:val="nil"/>
              <w:bottom w:val="single" w:sz="8" w:space="0" w:color="000000"/>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Guest Nights</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single" w:sz="7" w:space="0" w:color="000000"/>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4,390</w:t>
            </w:r>
          </w:p>
        </w:tc>
        <w:tc>
          <w:tcPr>
            <w:tcW w:w="170"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27" w:type="pct"/>
            <w:tcBorders>
              <w:top w:val="single" w:sz="7" w:space="0" w:color="000000"/>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1</w:t>
            </w:r>
          </w:p>
        </w:tc>
        <w:tc>
          <w:tcPr>
            <w:tcW w:w="134"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71" w:type="pct"/>
            <w:tcBorders>
              <w:top w:val="single" w:sz="8" w:space="0" w:color="000000"/>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4,390</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nil"/>
              <w:left w:val="nil"/>
              <w:bottom w:val="nil"/>
              <w:right w:val="nil"/>
            </w:tcBorders>
          </w:tcPr>
          <w:p w:rsidR="00244C2C" w:rsidRPr="00244C2C" w:rsidRDefault="00244C2C" w:rsidP="00244C2C">
            <w:pPr>
              <w:jc w:val="center"/>
              <w:rPr>
                <w:rFonts w:ascii="Arial" w:eastAsia="Arial" w:hAnsi="Arial" w:cs="Arial"/>
              </w:rPr>
            </w:pPr>
            <w:r>
              <w:rPr>
                <w:rFonts w:ascii="Arial" w:eastAsia="Arial" w:hAnsi="Arial" w:cs="Arial"/>
                <w:b/>
                <w:bCs/>
              </w:rPr>
              <w:t xml:space="preserve">   </w:t>
            </w:r>
            <w:r w:rsidRPr="00244C2C">
              <w:rPr>
                <w:rFonts w:ascii="Arial" w:eastAsia="Arial" w:hAnsi="Arial" w:cs="Arial"/>
                <w:b/>
                <w:bCs/>
              </w:rPr>
              <w:t>700</w:t>
            </w:r>
          </w:p>
        </w:tc>
        <w:tc>
          <w:tcPr>
            <w:tcW w:w="170"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27"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2</w:t>
            </w:r>
          </w:p>
        </w:tc>
        <w:tc>
          <w:tcPr>
            <w:tcW w:w="134"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71"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1,400</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nil"/>
              <w:left w:val="nil"/>
              <w:bottom w:val="nil"/>
              <w:right w:val="nil"/>
            </w:tcBorders>
          </w:tcPr>
          <w:p w:rsidR="00244C2C" w:rsidRPr="00244C2C" w:rsidRDefault="00244C2C" w:rsidP="00244C2C">
            <w:pPr>
              <w:jc w:val="center"/>
              <w:rPr>
                <w:rFonts w:ascii="Arial" w:eastAsia="Arial" w:hAnsi="Arial" w:cs="Arial"/>
              </w:rPr>
            </w:pPr>
            <w:r>
              <w:rPr>
                <w:rFonts w:ascii="Arial" w:eastAsia="Arial" w:hAnsi="Arial" w:cs="Arial"/>
                <w:b/>
                <w:bCs/>
              </w:rPr>
              <w:t xml:space="preserve">   </w:t>
            </w:r>
            <w:r w:rsidRPr="00244C2C">
              <w:rPr>
                <w:rFonts w:ascii="Arial" w:eastAsia="Arial" w:hAnsi="Arial" w:cs="Arial"/>
                <w:b/>
                <w:bCs/>
              </w:rPr>
              <w:t>800</w:t>
            </w:r>
          </w:p>
        </w:tc>
        <w:tc>
          <w:tcPr>
            <w:tcW w:w="170"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27"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3</w:t>
            </w:r>
          </w:p>
        </w:tc>
        <w:tc>
          <w:tcPr>
            <w:tcW w:w="134"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w:t>
            </w:r>
          </w:p>
        </w:tc>
        <w:tc>
          <w:tcPr>
            <w:tcW w:w="1171" w:type="pct"/>
            <w:tcBorders>
              <w:top w:val="nil"/>
              <w:left w:val="nil"/>
              <w:bottom w:val="nil"/>
              <w:right w:val="nil"/>
            </w:tcBorders>
          </w:tcPr>
          <w:p w:rsidR="00244C2C" w:rsidRPr="00244C2C" w:rsidRDefault="00244C2C" w:rsidP="00244C2C">
            <w:pPr>
              <w:jc w:val="center"/>
              <w:rPr>
                <w:rFonts w:ascii="Arial" w:eastAsia="Arial" w:hAnsi="Arial" w:cs="Arial"/>
                <w:u w:val="single"/>
              </w:rPr>
            </w:pPr>
            <w:r w:rsidRPr="00244C2C">
              <w:rPr>
                <w:rFonts w:ascii="Arial" w:eastAsia="Arial" w:hAnsi="Arial" w:cs="Arial"/>
                <w:b/>
                <w:bCs/>
                <w:u w:val="single"/>
              </w:rPr>
              <w:t>2,400</w:t>
            </w:r>
          </w:p>
        </w:tc>
      </w:tr>
      <w:tr w:rsidR="00244C2C" w:rsidRPr="00244C2C" w:rsidTr="00244C2C">
        <w:tc>
          <w:tcPr>
            <w:tcW w:w="210" w:type="pct"/>
            <w:tcBorders>
              <w:top w:val="nil"/>
              <w:left w:val="nil"/>
              <w:bottom w:val="nil"/>
              <w:right w:val="nil"/>
            </w:tcBorders>
          </w:tcPr>
          <w:p w:rsidR="00244C2C" w:rsidRPr="00244C2C" w:rsidRDefault="00244C2C" w:rsidP="00650DEC"/>
        </w:tc>
        <w:tc>
          <w:tcPr>
            <w:tcW w:w="1041" w:type="pct"/>
            <w:tcBorders>
              <w:top w:val="nil"/>
              <w:left w:val="nil"/>
              <w:bottom w:val="nil"/>
              <w:right w:val="nil"/>
            </w:tcBorders>
          </w:tcPr>
          <w:p w:rsidR="00244C2C" w:rsidRPr="00244C2C" w:rsidRDefault="00244C2C" w:rsidP="00650DEC"/>
        </w:tc>
        <w:tc>
          <w:tcPr>
            <w:tcW w:w="1146" w:type="pct"/>
            <w:tcBorders>
              <w:top w:val="nil"/>
              <w:left w:val="nil"/>
              <w:bottom w:val="nil"/>
              <w:right w:val="nil"/>
            </w:tcBorders>
          </w:tcPr>
          <w:p w:rsidR="00244C2C" w:rsidRPr="00244C2C" w:rsidRDefault="00244C2C" w:rsidP="00244C2C">
            <w:pPr>
              <w:jc w:val="center"/>
              <w:rPr>
                <w:rFonts w:ascii="Arial" w:eastAsia="Arial" w:hAnsi="Arial" w:cs="Arial"/>
              </w:rPr>
            </w:pPr>
            <w:r w:rsidRPr="00244C2C">
              <w:rPr>
                <w:rFonts w:ascii="Arial" w:eastAsia="Arial" w:hAnsi="Arial" w:cs="Arial"/>
                <w:b/>
                <w:bCs/>
              </w:rPr>
              <w:t>Total guest nights</w:t>
            </w:r>
          </w:p>
        </w:tc>
        <w:tc>
          <w:tcPr>
            <w:tcW w:w="170" w:type="pct"/>
            <w:tcBorders>
              <w:top w:val="nil"/>
              <w:left w:val="nil"/>
              <w:bottom w:val="nil"/>
              <w:right w:val="nil"/>
            </w:tcBorders>
          </w:tcPr>
          <w:p w:rsidR="00244C2C" w:rsidRPr="00244C2C" w:rsidRDefault="00244C2C" w:rsidP="00244C2C">
            <w:pPr>
              <w:jc w:val="center"/>
            </w:pPr>
          </w:p>
        </w:tc>
        <w:tc>
          <w:tcPr>
            <w:tcW w:w="1127" w:type="pct"/>
            <w:tcBorders>
              <w:top w:val="nil"/>
              <w:left w:val="nil"/>
              <w:bottom w:val="nil"/>
              <w:right w:val="nil"/>
            </w:tcBorders>
          </w:tcPr>
          <w:p w:rsidR="00244C2C" w:rsidRPr="00244C2C" w:rsidRDefault="00244C2C" w:rsidP="00244C2C">
            <w:pPr>
              <w:jc w:val="center"/>
            </w:pPr>
          </w:p>
        </w:tc>
        <w:tc>
          <w:tcPr>
            <w:tcW w:w="134" w:type="pct"/>
            <w:tcBorders>
              <w:top w:val="nil"/>
              <w:left w:val="nil"/>
              <w:bottom w:val="nil"/>
              <w:right w:val="nil"/>
            </w:tcBorders>
          </w:tcPr>
          <w:p w:rsidR="00244C2C" w:rsidRPr="00244C2C" w:rsidRDefault="00244C2C" w:rsidP="00244C2C">
            <w:pPr>
              <w:jc w:val="center"/>
            </w:pPr>
          </w:p>
        </w:tc>
        <w:tc>
          <w:tcPr>
            <w:tcW w:w="1171" w:type="pct"/>
            <w:tcBorders>
              <w:top w:val="nil"/>
              <w:left w:val="nil"/>
              <w:bottom w:val="nil"/>
              <w:right w:val="nil"/>
            </w:tcBorders>
          </w:tcPr>
          <w:p w:rsidR="00244C2C" w:rsidRPr="00244C2C" w:rsidRDefault="00244C2C" w:rsidP="00244C2C">
            <w:pPr>
              <w:jc w:val="center"/>
              <w:rPr>
                <w:rFonts w:ascii="Arial" w:eastAsia="Arial" w:hAnsi="Arial" w:cs="Arial"/>
                <w:u w:val="double"/>
              </w:rPr>
            </w:pPr>
            <w:r w:rsidRPr="00244C2C">
              <w:rPr>
                <w:rFonts w:ascii="Arial" w:eastAsia="Arial" w:hAnsi="Arial" w:cs="Arial"/>
                <w:b/>
                <w:bCs/>
                <w:u w:val="double"/>
              </w:rPr>
              <w:t>8,190</w:t>
            </w:r>
          </w:p>
        </w:tc>
      </w:tr>
    </w:tbl>
    <w:p w:rsidR="0038421F" w:rsidRPr="00A943FC" w:rsidRDefault="0038421F" w:rsidP="00650DEC"/>
    <w:p w:rsidR="00244C2C" w:rsidRDefault="0038421F" w:rsidP="00244C2C">
      <w:pPr>
        <w:tabs>
          <w:tab w:val="left" w:pos="360"/>
        </w:tabs>
        <w:ind w:left="360" w:hanging="360"/>
        <w:rPr>
          <w:rFonts w:ascii="Arial" w:eastAsia="Arial" w:hAnsi="Arial" w:cs="Arial"/>
          <w:b/>
          <w:bCs/>
        </w:rPr>
      </w:pPr>
      <w:r w:rsidRPr="00A943FC">
        <w:rPr>
          <w:rFonts w:ascii="Arial" w:eastAsia="Arial" w:hAnsi="Arial" w:cs="Arial"/>
          <w:b/>
          <w:bCs/>
        </w:rPr>
        <w:t>b.</w:t>
      </w:r>
      <w:r w:rsidR="00244C2C">
        <w:rPr>
          <w:rFonts w:ascii="Arial" w:eastAsia="Arial" w:hAnsi="Arial" w:cs="Arial"/>
          <w:b/>
          <w:bCs/>
        </w:rPr>
        <w:tab/>
      </w:r>
      <w:r w:rsidRPr="00A943FC">
        <w:rPr>
          <w:rFonts w:ascii="Arial" w:eastAsia="Arial" w:hAnsi="Arial" w:cs="Arial"/>
          <w:b/>
          <w:bCs/>
        </w:rPr>
        <w:t>Comfort Plus: 300 rooms × 30 days = 9,000 available room nights for April</w:t>
      </w:r>
      <w:r w:rsidR="00244C2C">
        <w:rPr>
          <w:rFonts w:ascii="Arial" w:eastAsia="Arial" w:hAnsi="Arial" w:cs="Arial"/>
          <w:b/>
          <w:bCs/>
        </w:rPr>
        <w:t xml:space="preserve"> </w:t>
      </w:r>
    </w:p>
    <w:p w:rsidR="00244C2C" w:rsidRDefault="00244C2C" w:rsidP="00244C2C">
      <w:pPr>
        <w:tabs>
          <w:tab w:val="left" w:pos="360"/>
        </w:tabs>
        <w:ind w:left="360" w:hanging="360"/>
        <w:rPr>
          <w:rFonts w:ascii="Arial" w:eastAsia="Arial" w:hAnsi="Arial" w:cs="Arial"/>
          <w:b/>
          <w:bCs/>
        </w:rPr>
      </w:pPr>
      <w:r>
        <w:rPr>
          <w:rFonts w:ascii="Arial" w:eastAsia="Arial" w:hAnsi="Arial" w:cs="Arial"/>
          <w:b/>
          <w:bCs/>
        </w:rPr>
        <w:tab/>
      </w:r>
      <w:r w:rsidR="0038421F" w:rsidRPr="00A943FC">
        <w:rPr>
          <w:rFonts w:ascii="Arial" w:eastAsia="Arial" w:hAnsi="Arial" w:cs="Arial"/>
          <w:b/>
          <w:bCs/>
        </w:rPr>
        <w:t>Connors: 350 rooms × 30 days = 10,500 available room nights for April</w:t>
      </w:r>
    </w:p>
    <w:p w:rsidR="00244C2C" w:rsidRDefault="00244C2C" w:rsidP="00244C2C">
      <w:pPr>
        <w:tabs>
          <w:tab w:val="left" w:pos="360"/>
        </w:tabs>
        <w:ind w:left="360" w:hanging="360"/>
        <w:rPr>
          <w:rFonts w:ascii="Arial" w:eastAsia="Arial" w:hAnsi="Arial" w:cs="Arial"/>
          <w:b/>
          <w:bCs/>
        </w:rPr>
      </w:pPr>
    </w:p>
    <w:p w:rsidR="00244C2C" w:rsidRDefault="0038421F" w:rsidP="00F24618">
      <w:pPr>
        <w:tabs>
          <w:tab w:val="left" w:pos="360"/>
        </w:tabs>
        <w:ind w:left="360" w:hanging="360"/>
        <w:rPr>
          <w:rFonts w:ascii="Arial" w:eastAsia="Arial" w:hAnsi="Arial" w:cs="Arial"/>
          <w:b/>
          <w:bCs/>
        </w:rPr>
      </w:pPr>
      <w:r w:rsidRPr="00A943FC">
        <w:rPr>
          <w:rFonts w:ascii="Arial" w:eastAsia="Arial" w:hAnsi="Arial" w:cs="Arial"/>
          <w:b/>
          <w:bCs/>
        </w:rPr>
        <w:t>c.</w:t>
      </w:r>
      <w:r w:rsidRPr="00A943FC">
        <w:rPr>
          <w:rFonts w:ascii="Arial" w:eastAsia="Arial" w:hAnsi="Arial" w:cs="Arial"/>
          <w:b/>
          <w:bCs/>
        </w:rPr>
        <w:tab/>
        <w:t>Occupancy Rate</w:t>
      </w:r>
      <w:r w:rsidR="00244C2C">
        <w:rPr>
          <w:rFonts w:ascii="Arial" w:eastAsia="Arial" w:hAnsi="Arial" w:cs="Arial"/>
          <w:b/>
          <w:bCs/>
        </w:rPr>
        <w:t xml:space="preserve"> = </w:t>
      </w:r>
      <w:r w:rsidR="00F24618" w:rsidRPr="00F24618">
        <w:rPr>
          <w:rFonts w:ascii="Arial" w:eastAsia="Arial" w:hAnsi="Arial" w:cs="Arial"/>
          <w:b/>
          <w:bCs/>
          <w:position w:val="-28"/>
        </w:rPr>
        <w:object w:dxaOrig="2500" w:dyaOrig="639">
          <v:shape id="_x0000_i1027" type="#_x0000_t75" style="width:124.5pt;height:31.5pt" o:ole="">
            <v:imagedata r:id="rId6" o:title=""/>
          </v:shape>
          <o:OLEObject Type="Embed" ProgID="Equation.DSMT4" ShapeID="_x0000_i1027" DrawAspect="Content" ObjectID="_1739687504" r:id="rId10"/>
        </w:object>
      </w:r>
    </w:p>
    <w:p w:rsidR="00244C2C" w:rsidRDefault="00244C2C" w:rsidP="00F24618">
      <w:pPr>
        <w:tabs>
          <w:tab w:val="left" w:pos="360"/>
        </w:tabs>
        <w:ind w:left="360" w:hanging="360"/>
        <w:rPr>
          <w:rFonts w:ascii="Arial" w:eastAsia="Arial" w:hAnsi="Arial" w:cs="Arial"/>
          <w:b/>
          <w:bCs/>
        </w:rPr>
      </w:pPr>
      <w:r>
        <w:rPr>
          <w:rFonts w:ascii="Arial" w:eastAsia="Arial" w:hAnsi="Arial" w:cs="Arial"/>
          <w:b/>
          <w:bCs/>
        </w:rPr>
        <w:tab/>
      </w:r>
      <w:r w:rsidR="00C21048">
        <w:rPr>
          <w:rFonts w:ascii="Arial" w:eastAsia="Arial" w:hAnsi="Arial" w:cs="Arial"/>
          <w:b/>
          <w:bCs/>
        </w:rPr>
        <w:tab/>
      </w:r>
      <w:r w:rsidR="0038421F" w:rsidRPr="00A943FC">
        <w:rPr>
          <w:rFonts w:ascii="Arial" w:eastAsia="Arial" w:hAnsi="Arial" w:cs="Arial"/>
          <w:b/>
          <w:bCs/>
        </w:rPr>
        <w:t>Comfort Plus:</w:t>
      </w:r>
      <w:r>
        <w:rPr>
          <w:rFonts w:ascii="Arial" w:eastAsia="Arial" w:hAnsi="Arial" w:cs="Arial"/>
          <w:b/>
          <w:bCs/>
        </w:rPr>
        <w:t xml:space="preserve"> </w:t>
      </w:r>
      <w:r w:rsidR="00C21048" w:rsidRPr="00F24618">
        <w:rPr>
          <w:rFonts w:ascii="Arial" w:eastAsia="Arial" w:hAnsi="Arial" w:cs="Arial"/>
          <w:b/>
          <w:bCs/>
          <w:position w:val="-28"/>
        </w:rPr>
        <w:object w:dxaOrig="1700" w:dyaOrig="620">
          <v:shape id="_x0000_i1028" type="#_x0000_t75" style="width:85.5pt;height:30.75pt" o:ole="">
            <v:imagedata r:id="rId11" o:title=""/>
          </v:shape>
          <o:OLEObject Type="Embed" ProgID="Equation.DSMT4" ShapeID="_x0000_i1028" DrawAspect="Content" ObjectID="_1739687505" r:id="rId12"/>
        </w:object>
      </w:r>
    </w:p>
    <w:p w:rsidR="00244C2C" w:rsidRDefault="00244C2C" w:rsidP="00F24618">
      <w:pPr>
        <w:tabs>
          <w:tab w:val="left" w:pos="360"/>
        </w:tabs>
        <w:ind w:left="360" w:hanging="360"/>
        <w:rPr>
          <w:rFonts w:ascii="Arial" w:eastAsia="Arial" w:hAnsi="Arial" w:cs="Arial"/>
          <w:b/>
          <w:bCs/>
        </w:rPr>
      </w:pPr>
      <w:r>
        <w:rPr>
          <w:rFonts w:ascii="Arial" w:eastAsia="Arial" w:hAnsi="Arial" w:cs="Arial"/>
          <w:b/>
          <w:bCs/>
        </w:rPr>
        <w:tab/>
      </w:r>
      <w:r w:rsidR="00C21048">
        <w:rPr>
          <w:rFonts w:ascii="Arial" w:eastAsia="Arial" w:hAnsi="Arial" w:cs="Arial"/>
          <w:b/>
          <w:bCs/>
        </w:rPr>
        <w:tab/>
      </w:r>
      <w:r w:rsidR="0038421F" w:rsidRPr="00A943FC">
        <w:rPr>
          <w:rFonts w:ascii="Arial" w:eastAsia="Arial" w:hAnsi="Arial" w:cs="Arial"/>
          <w:b/>
          <w:bCs/>
        </w:rPr>
        <w:t>Connors:</w:t>
      </w:r>
      <w:r>
        <w:rPr>
          <w:rFonts w:ascii="Arial" w:eastAsia="Arial" w:hAnsi="Arial" w:cs="Arial"/>
          <w:b/>
          <w:bCs/>
        </w:rPr>
        <w:t xml:space="preserve"> </w:t>
      </w:r>
      <w:r w:rsidR="00C21048" w:rsidRPr="00F24618">
        <w:rPr>
          <w:rFonts w:ascii="Arial" w:eastAsia="Arial" w:hAnsi="Arial" w:cs="Arial"/>
          <w:b/>
          <w:bCs/>
          <w:position w:val="-28"/>
        </w:rPr>
        <w:object w:dxaOrig="1800" w:dyaOrig="620">
          <v:shape id="_x0000_i1029" type="#_x0000_t75" style="width:90pt;height:30.75pt" o:ole="">
            <v:imagedata r:id="rId13" o:title=""/>
          </v:shape>
          <o:OLEObject Type="Embed" ProgID="Equation.DSMT4" ShapeID="_x0000_i1029" DrawAspect="Content" ObjectID="_1739687506" r:id="rId14"/>
        </w:object>
      </w:r>
      <w:r w:rsidR="00F91153">
        <w:rPr>
          <w:rFonts w:ascii="Arial" w:eastAsia="Arial" w:hAnsi="Arial" w:cs="Arial"/>
          <w:b/>
          <w:bCs/>
        </w:rPr>
        <w:t xml:space="preserve"> </w:t>
      </w:r>
    </w:p>
    <w:p w:rsidR="00244C2C" w:rsidRDefault="0038421F" w:rsidP="00244C2C">
      <w:pPr>
        <w:tabs>
          <w:tab w:val="left" w:pos="360"/>
        </w:tabs>
        <w:ind w:left="360" w:hanging="360"/>
        <w:rPr>
          <w:rFonts w:ascii="Arial" w:eastAsia="Arial" w:hAnsi="Arial" w:cs="Arial"/>
          <w:b/>
          <w:bCs/>
        </w:rPr>
      </w:pPr>
      <w:r w:rsidRPr="00A943FC">
        <w:rPr>
          <w:rFonts w:ascii="Arial" w:eastAsia="Arial" w:hAnsi="Arial" w:cs="Arial"/>
          <w:b/>
          <w:bCs/>
        </w:rPr>
        <w:t>d.</w:t>
      </w:r>
      <w:r w:rsidR="00244C2C">
        <w:rPr>
          <w:rFonts w:ascii="Arial" w:eastAsia="Arial" w:hAnsi="Arial" w:cs="Arial"/>
          <w:b/>
          <w:bCs/>
        </w:rPr>
        <w:tab/>
      </w:r>
      <w:r w:rsidRPr="00A943FC">
        <w:rPr>
          <w:rFonts w:ascii="Arial" w:eastAsia="Arial" w:hAnsi="Arial" w:cs="Arial"/>
          <w:b/>
          <w:bCs/>
        </w:rPr>
        <w:t>Comfort Plus has the better occupancy rate at 82% of capacity, compared to</w:t>
      </w:r>
      <w:r w:rsidR="00244C2C">
        <w:rPr>
          <w:rFonts w:ascii="Arial" w:eastAsia="Arial" w:hAnsi="Arial" w:cs="Arial"/>
          <w:b/>
          <w:bCs/>
        </w:rPr>
        <w:t xml:space="preserve"> </w:t>
      </w:r>
      <w:r w:rsidRPr="00A943FC">
        <w:rPr>
          <w:rFonts w:ascii="Arial" w:eastAsia="Arial" w:hAnsi="Arial" w:cs="Arial"/>
          <w:b/>
          <w:bCs/>
        </w:rPr>
        <w:t>Connors’ occupancy rate of 78%.</w:t>
      </w:r>
    </w:p>
    <w:p w:rsidR="00244C2C" w:rsidRDefault="00244C2C" w:rsidP="00244C2C">
      <w:pPr>
        <w:tabs>
          <w:tab w:val="left" w:pos="360"/>
        </w:tabs>
        <w:ind w:left="360" w:hanging="360"/>
        <w:rPr>
          <w:rFonts w:ascii="Arial" w:eastAsia="Arial" w:hAnsi="Arial" w:cs="Arial"/>
          <w:b/>
          <w:bCs/>
        </w:rPr>
      </w:pPr>
    </w:p>
    <w:p w:rsidR="00F91153" w:rsidRDefault="00F91153" w:rsidP="00244C2C">
      <w:pPr>
        <w:tabs>
          <w:tab w:val="left" w:pos="360"/>
          <w:tab w:val="right" w:leader="dot" w:pos="7200"/>
          <w:tab w:val="right" w:pos="8280"/>
          <w:tab w:val="right" w:pos="9662"/>
        </w:tabs>
        <w:spacing w:after="120"/>
        <w:rPr>
          <w:rFonts w:ascii="Arial" w:eastAsia="Arial" w:hAnsi="Arial" w:cs="Arial"/>
          <w:b/>
          <w:bCs/>
        </w:rPr>
      </w:pPr>
    </w:p>
    <w:p w:rsidR="00244C2C" w:rsidRDefault="0038421F" w:rsidP="00244C2C">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t>MAD 15–2 (FIN MAN); MAD 1–2 (MAN)</w:t>
      </w:r>
    </w:p>
    <w:p w:rsidR="00244C2C" w:rsidRDefault="0038421F" w:rsidP="00244C2C">
      <w:pPr>
        <w:tabs>
          <w:tab w:val="left" w:pos="360"/>
        </w:tabs>
        <w:spacing w:after="120"/>
        <w:ind w:left="360" w:hanging="360"/>
        <w:rPr>
          <w:rFonts w:ascii="Arial" w:eastAsia="Arial" w:hAnsi="Arial" w:cs="Arial"/>
          <w:b/>
          <w:bCs/>
        </w:rPr>
      </w:pPr>
      <w:r w:rsidRPr="00A943FC">
        <w:rPr>
          <w:rFonts w:ascii="Arial" w:eastAsia="Arial" w:hAnsi="Arial" w:cs="Arial"/>
          <w:b/>
          <w:bCs/>
        </w:rPr>
        <w:t>a.</w:t>
      </w:r>
      <w:r w:rsidR="00244C2C">
        <w:rPr>
          <w:rFonts w:ascii="Arial" w:eastAsia="Arial" w:hAnsi="Arial" w:cs="Arial"/>
          <w:b/>
          <w:bCs/>
        </w:rPr>
        <w:tab/>
      </w:r>
      <w:r w:rsidRPr="00A943FC">
        <w:rPr>
          <w:rFonts w:ascii="Arial" w:eastAsia="Arial" w:hAnsi="Arial" w:cs="Arial"/>
          <w:b/>
          <w:bCs/>
        </w:rPr>
        <w:t>The occupancy change is favorable for Hilton Hotels. The company improved occupancy from 72.2% to 74.6%, or a 2.4 percentage point increase over the year.</w:t>
      </w:r>
    </w:p>
    <w:p w:rsidR="00244C2C" w:rsidRDefault="0038421F" w:rsidP="00244C2C">
      <w:pPr>
        <w:tabs>
          <w:tab w:val="left" w:pos="360"/>
        </w:tabs>
        <w:spacing w:after="120"/>
        <w:ind w:left="360" w:hanging="360"/>
        <w:rPr>
          <w:rFonts w:ascii="Arial" w:eastAsia="Arial" w:hAnsi="Arial" w:cs="Arial"/>
          <w:b/>
          <w:bCs/>
        </w:rPr>
      </w:pPr>
      <w:r w:rsidRPr="00A943FC">
        <w:rPr>
          <w:rFonts w:ascii="Arial" w:eastAsia="Arial" w:hAnsi="Arial" w:cs="Arial"/>
          <w:b/>
          <w:bCs/>
        </w:rPr>
        <w:t>b.</w:t>
      </w:r>
      <w:r w:rsidR="00244C2C">
        <w:rPr>
          <w:rFonts w:ascii="Arial" w:eastAsia="Arial" w:hAnsi="Arial" w:cs="Arial"/>
          <w:b/>
          <w:bCs/>
        </w:rPr>
        <w:tab/>
      </w:r>
      <w:r w:rsidRPr="00A943FC">
        <w:rPr>
          <w:rFonts w:ascii="Arial" w:eastAsia="Arial" w:hAnsi="Arial" w:cs="Arial"/>
          <w:b/>
          <w:bCs/>
        </w:rPr>
        <w:t>The occupancy change is favorable for Marriott International. The company improved occupancy from 71.3% to 73.3%, or a 2.0 percentage point increase over the year.</w:t>
      </w:r>
    </w:p>
    <w:p w:rsidR="0038421F" w:rsidRPr="00A943FC" w:rsidRDefault="0038421F" w:rsidP="00244C2C">
      <w:pPr>
        <w:tabs>
          <w:tab w:val="left" w:pos="360"/>
        </w:tabs>
        <w:spacing w:after="120"/>
        <w:ind w:left="360" w:hanging="360"/>
        <w:rPr>
          <w:rFonts w:ascii="Arial" w:eastAsia="Arial" w:hAnsi="Arial" w:cs="Arial"/>
        </w:rPr>
      </w:pPr>
      <w:r w:rsidRPr="00A943FC">
        <w:rPr>
          <w:rFonts w:ascii="Arial" w:eastAsia="Arial" w:hAnsi="Arial" w:cs="Arial"/>
          <w:b/>
          <w:bCs/>
        </w:rPr>
        <w:t>c.</w:t>
      </w:r>
      <w:r w:rsidR="00244C2C">
        <w:rPr>
          <w:rFonts w:ascii="Arial" w:eastAsia="Arial" w:hAnsi="Arial" w:cs="Arial"/>
          <w:b/>
          <w:bCs/>
        </w:rPr>
        <w:tab/>
      </w:r>
      <w:r w:rsidRPr="00A943FC">
        <w:rPr>
          <w:rFonts w:ascii="Arial" w:eastAsia="Arial" w:hAnsi="Arial" w:cs="Arial"/>
          <w:b/>
          <w:bCs/>
        </w:rPr>
        <w:t>Hilton Hotels has a slightly better occupancy rate than Marriott International for the two years provided. This can be seen both by the occupancy percentage comparisons for each year (74.6% vs. 73.3% in Year 2 and 72.2% vs. 71.3% in Year</w:t>
      </w:r>
      <w:r w:rsidR="00244C2C">
        <w:rPr>
          <w:rFonts w:ascii="Arial" w:eastAsia="Arial" w:hAnsi="Arial" w:cs="Arial"/>
          <w:b/>
          <w:bCs/>
        </w:rPr>
        <w:t xml:space="preserve"> </w:t>
      </w:r>
      <w:r w:rsidRPr="00A943FC">
        <w:rPr>
          <w:rFonts w:ascii="Arial" w:eastAsia="Arial" w:hAnsi="Arial" w:cs="Arial"/>
          <w:b/>
          <w:bCs/>
        </w:rPr>
        <w:t>1) and by the slightly larger increase in occupancy for the year (2.4 percentage points for Hilton vs. 2.0 percentage points for Marriott).</w:t>
      </w:r>
    </w:p>
    <w:p w:rsidR="0038421F" w:rsidRPr="00A943FC" w:rsidRDefault="0038421F" w:rsidP="00650DEC"/>
    <w:p w:rsidR="00F91153" w:rsidRDefault="00F91153">
      <w:pPr>
        <w:spacing w:after="160" w:line="259" w:lineRule="auto"/>
        <w:rPr>
          <w:rFonts w:ascii="Arial" w:eastAsia="Arial" w:hAnsi="Arial" w:cs="Arial"/>
          <w:b/>
          <w:bCs/>
        </w:rPr>
      </w:pPr>
      <w:r>
        <w:rPr>
          <w:rFonts w:ascii="Arial" w:eastAsia="Arial" w:hAnsi="Arial" w:cs="Arial"/>
          <w:b/>
          <w:bCs/>
        </w:rPr>
        <w:br w:type="page"/>
      </w:r>
    </w:p>
    <w:p w:rsidR="0038421F" w:rsidRPr="00A943FC" w:rsidRDefault="0038421F" w:rsidP="00650DEC">
      <w:pPr>
        <w:rPr>
          <w:rFonts w:ascii="Arial" w:eastAsia="Arial" w:hAnsi="Arial" w:cs="Arial"/>
        </w:rPr>
      </w:pPr>
      <w:r w:rsidRPr="00A943FC">
        <w:rPr>
          <w:rFonts w:ascii="Arial" w:eastAsia="Arial" w:hAnsi="Arial" w:cs="Arial"/>
          <w:b/>
          <w:bCs/>
        </w:rPr>
        <w:lastRenderedPageBreak/>
        <w:t>MAD 15–2 (FIN MAN); MAD 1–2 (MAN) (Concluded)</w:t>
      </w:r>
    </w:p>
    <w:p w:rsidR="0038421F" w:rsidRPr="00A943FC" w:rsidRDefault="0038421F" w:rsidP="00650DEC"/>
    <w:p w:rsidR="0038421F" w:rsidRPr="00A943FC" w:rsidRDefault="0038421F" w:rsidP="00F91153">
      <w:pPr>
        <w:ind w:left="360" w:hanging="360"/>
        <w:rPr>
          <w:rFonts w:ascii="Arial" w:eastAsia="Arial" w:hAnsi="Arial" w:cs="Arial"/>
        </w:rPr>
      </w:pPr>
      <w:r w:rsidRPr="00A943FC">
        <w:rPr>
          <w:rFonts w:ascii="Arial" w:eastAsia="Arial" w:hAnsi="Arial" w:cs="Arial"/>
          <w:b/>
          <w:bCs/>
        </w:rPr>
        <w:t>d.</w:t>
      </w:r>
      <w:r w:rsidR="00F91153">
        <w:rPr>
          <w:rFonts w:ascii="Arial" w:eastAsia="Arial" w:hAnsi="Arial" w:cs="Arial"/>
          <w:b/>
          <w:bCs/>
        </w:rPr>
        <w:tab/>
      </w:r>
      <w:r w:rsidRPr="00A943FC">
        <w:rPr>
          <w:rFonts w:ascii="Arial" w:eastAsia="Arial" w:hAnsi="Arial" w:cs="Arial"/>
          <w:b/>
          <w:bCs/>
        </w:rPr>
        <w:t>An important question beyond occupancy is the price at which the rooms are sold.</w:t>
      </w:r>
      <w:r w:rsidR="00F91153">
        <w:rPr>
          <w:rFonts w:ascii="Arial" w:eastAsia="Arial" w:hAnsi="Arial" w:cs="Arial"/>
          <w:b/>
          <w:bCs/>
        </w:rPr>
        <w:t xml:space="preserve"> </w:t>
      </w:r>
      <w:r w:rsidRPr="00A943FC">
        <w:rPr>
          <w:rFonts w:ascii="Arial" w:eastAsia="Arial" w:hAnsi="Arial" w:cs="Arial"/>
          <w:b/>
          <w:bCs/>
        </w:rPr>
        <w:t>Price will influence occupancy. For example, it is possible to increase occupancy by reducing price. However, a reduced price may reduce revenue by more than the revenue increase achieved by increased occupancy. Thus, hotels also need to monitor the average daily price for which room nights are sold.</w:t>
      </w:r>
    </w:p>
    <w:p w:rsidR="0038421F" w:rsidRPr="00A943FC" w:rsidRDefault="0038421F" w:rsidP="00F91153">
      <w:pPr>
        <w:ind w:left="360" w:hanging="360"/>
      </w:pPr>
    </w:p>
    <w:p w:rsidR="0038421F" w:rsidRPr="00A943FC" w:rsidRDefault="0038421F" w:rsidP="00594B4C">
      <w:pPr>
        <w:ind w:left="360"/>
        <w:rPr>
          <w:rFonts w:ascii="Arial" w:eastAsia="Arial" w:hAnsi="Arial" w:cs="Arial"/>
        </w:rPr>
      </w:pPr>
      <w:r w:rsidRPr="00F91153">
        <w:rPr>
          <w:rFonts w:ascii="ArialMT" w:eastAsia="ArialMT" w:hAnsi="ArialMT" w:cs="ArialMT"/>
          <w:b/>
          <w:bCs/>
          <w:i/>
          <w:iCs/>
        </w:rPr>
        <w:t>Note:</w:t>
      </w:r>
      <w:r w:rsidRPr="00A943FC">
        <w:rPr>
          <w:rFonts w:ascii="ArialMT" w:eastAsia="ArialMT" w:hAnsi="ArialMT" w:cs="ArialMT"/>
        </w:rPr>
        <w:t xml:space="preserve"> </w:t>
      </w:r>
      <w:r w:rsidRPr="00A943FC">
        <w:rPr>
          <w:rFonts w:ascii="Arial" w:eastAsia="Arial" w:hAnsi="Arial" w:cs="Arial"/>
          <w:b/>
          <w:bCs/>
        </w:rPr>
        <w:t>In this case, Hilton Hotels had an average room price of $141.52 in Year 2, while Marriott had an average room price of $150.23 in Year 2. Thus, while Marriott had a lower occupancy rate, Marriott made more revenue per room night than did Hilton. Thus, Marriott’s overall performance appears more favorable than what could</w:t>
      </w:r>
      <w:r w:rsidR="00F91153">
        <w:rPr>
          <w:rFonts w:ascii="Arial" w:eastAsia="Arial" w:hAnsi="Arial" w:cs="Arial"/>
          <w:b/>
          <w:bCs/>
        </w:rPr>
        <w:t xml:space="preserve"> </w:t>
      </w:r>
      <w:r w:rsidRPr="00A943FC">
        <w:rPr>
          <w:rFonts w:ascii="Arial" w:eastAsia="Arial" w:hAnsi="Arial" w:cs="Arial"/>
          <w:b/>
          <w:bCs/>
        </w:rPr>
        <w:t>be determined by just the occupancy data.</w:t>
      </w:r>
    </w:p>
    <w:p w:rsidR="00F91153" w:rsidRDefault="00F91153" w:rsidP="00650DEC"/>
    <w:p w:rsidR="00F91153" w:rsidRDefault="00F91153" w:rsidP="00650DEC"/>
    <w:p w:rsidR="0038421F" w:rsidRDefault="0038421F" w:rsidP="00446D48">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t>MAD 15–3 (FIN MAN); MAD 1–3 (MAN)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1"/>
        <w:gridCol w:w="2048"/>
        <w:gridCol w:w="1458"/>
        <w:gridCol w:w="351"/>
        <w:gridCol w:w="1764"/>
        <w:gridCol w:w="612"/>
        <w:gridCol w:w="2996"/>
      </w:tblGrid>
      <w:tr w:rsidR="00F24618" w:rsidRPr="00F24618" w:rsidTr="00446D48">
        <w:tc>
          <w:tcPr>
            <w:tcW w:w="481" w:type="dxa"/>
          </w:tcPr>
          <w:p w:rsidR="00F24618" w:rsidRPr="00F24618" w:rsidRDefault="00F24618" w:rsidP="00650DEC">
            <w:pPr>
              <w:rPr>
                <w:rFonts w:ascii="Arial" w:eastAsia="Arial" w:hAnsi="Arial" w:cs="Arial"/>
                <w:b/>
                <w:bCs/>
              </w:rPr>
            </w:pPr>
            <w:r>
              <w:rPr>
                <w:rFonts w:ascii="Arial" w:eastAsia="Arial" w:hAnsi="Arial" w:cs="Arial"/>
                <w:b/>
                <w:bCs/>
              </w:rPr>
              <w:t>a.</w:t>
            </w:r>
          </w:p>
        </w:tc>
        <w:tc>
          <w:tcPr>
            <w:tcW w:w="2048" w:type="dxa"/>
            <w:tcBorders>
              <w:bottom w:val="single" w:sz="4" w:space="0" w:color="auto"/>
            </w:tcBorders>
            <w:vAlign w:val="bottom"/>
          </w:tcPr>
          <w:p w:rsidR="00F24618" w:rsidRPr="00F24618" w:rsidRDefault="00F24618" w:rsidP="00446D48">
            <w:pPr>
              <w:jc w:val="center"/>
              <w:rPr>
                <w:rFonts w:ascii="Arial" w:eastAsia="Arial" w:hAnsi="Arial" w:cs="Arial"/>
                <w:b/>
                <w:bCs/>
              </w:rPr>
            </w:pPr>
          </w:p>
        </w:tc>
        <w:tc>
          <w:tcPr>
            <w:tcW w:w="1458" w:type="dxa"/>
            <w:tcBorders>
              <w:bottom w:val="single" w:sz="4" w:space="0" w:color="auto"/>
            </w:tcBorders>
            <w:vAlign w:val="bottom"/>
          </w:tcPr>
          <w:p w:rsidR="00F24618" w:rsidRPr="00F24618" w:rsidRDefault="00F24618" w:rsidP="00446D48">
            <w:pPr>
              <w:jc w:val="center"/>
              <w:rPr>
                <w:rFonts w:ascii="Arial" w:eastAsia="Arial" w:hAnsi="Arial" w:cs="Arial"/>
                <w:b/>
                <w:bCs/>
              </w:rPr>
            </w:pPr>
            <w:r w:rsidRPr="00A943FC">
              <w:rPr>
                <w:rFonts w:ascii="Arial" w:eastAsia="Arial" w:hAnsi="Arial" w:cs="Arial"/>
                <w:b/>
                <w:bCs/>
              </w:rPr>
              <w:t>Number of</w:t>
            </w:r>
            <w:r>
              <w:rPr>
                <w:rFonts w:ascii="Arial" w:eastAsia="Arial" w:hAnsi="Arial" w:cs="Arial"/>
                <w:b/>
                <w:bCs/>
              </w:rPr>
              <w:t xml:space="preserve"> </w:t>
            </w:r>
            <w:r w:rsidRPr="00A943FC">
              <w:rPr>
                <w:rFonts w:ascii="Arial" w:eastAsia="Arial" w:hAnsi="Arial" w:cs="Arial"/>
                <w:b/>
                <w:bCs/>
              </w:rPr>
              <w:t>Guests</w:t>
            </w:r>
          </w:p>
        </w:tc>
        <w:tc>
          <w:tcPr>
            <w:tcW w:w="351" w:type="dxa"/>
            <w:tcBorders>
              <w:bottom w:val="single" w:sz="4" w:space="0" w:color="auto"/>
            </w:tcBorders>
            <w:vAlign w:val="bottom"/>
          </w:tcPr>
          <w:p w:rsidR="00F24618" w:rsidRPr="00F24618" w:rsidRDefault="00F24618" w:rsidP="00446D48">
            <w:pPr>
              <w:jc w:val="center"/>
              <w:rPr>
                <w:rFonts w:ascii="Arial" w:eastAsia="Arial" w:hAnsi="Arial" w:cs="Arial"/>
                <w:b/>
                <w:bCs/>
              </w:rPr>
            </w:pPr>
          </w:p>
        </w:tc>
        <w:tc>
          <w:tcPr>
            <w:tcW w:w="1764" w:type="dxa"/>
            <w:tcBorders>
              <w:bottom w:val="single" w:sz="4" w:space="0" w:color="auto"/>
            </w:tcBorders>
            <w:vAlign w:val="bottom"/>
          </w:tcPr>
          <w:p w:rsidR="00F24618" w:rsidRPr="00F24618" w:rsidRDefault="00F24618" w:rsidP="00446D48">
            <w:pPr>
              <w:jc w:val="center"/>
              <w:rPr>
                <w:rFonts w:ascii="Arial" w:eastAsia="Arial" w:hAnsi="Arial" w:cs="Arial"/>
                <w:b/>
                <w:bCs/>
              </w:rPr>
            </w:pPr>
            <w:r w:rsidRPr="00A943FC">
              <w:rPr>
                <w:rFonts w:ascii="Arial" w:eastAsia="Arial" w:hAnsi="Arial" w:cs="Arial"/>
                <w:b/>
                <w:bCs/>
              </w:rPr>
              <w:t>Average</w:t>
            </w:r>
            <w:r>
              <w:rPr>
                <w:rFonts w:ascii="Arial" w:eastAsia="Arial" w:hAnsi="Arial" w:cs="Arial"/>
                <w:b/>
                <w:bCs/>
              </w:rPr>
              <w:t xml:space="preserve"> </w:t>
            </w:r>
            <w:r w:rsidRPr="00A943FC">
              <w:rPr>
                <w:rFonts w:ascii="Arial" w:eastAsia="Arial" w:hAnsi="Arial" w:cs="Arial"/>
                <w:b/>
                <w:bCs/>
              </w:rPr>
              <w:t>Length of</w:t>
            </w:r>
            <w:r>
              <w:rPr>
                <w:rFonts w:ascii="Arial" w:eastAsia="Arial" w:hAnsi="Arial" w:cs="Arial"/>
                <w:b/>
                <w:bCs/>
              </w:rPr>
              <w:t xml:space="preserve"> </w:t>
            </w:r>
            <w:r w:rsidRPr="00A943FC">
              <w:rPr>
                <w:rFonts w:ascii="Arial" w:eastAsia="Arial" w:hAnsi="Arial" w:cs="Arial"/>
                <w:b/>
                <w:bCs/>
              </w:rPr>
              <w:t>Visit (in</w:t>
            </w:r>
            <w:r>
              <w:rPr>
                <w:rFonts w:ascii="Arial" w:eastAsia="Arial" w:hAnsi="Arial" w:cs="Arial"/>
                <w:b/>
                <w:bCs/>
              </w:rPr>
              <w:t xml:space="preserve"> </w:t>
            </w:r>
            <w:r w:rsidRPr="00A943FC">
              <w:rPr>
                <w:rFonts w:ascii="Arial" w:eastAsia="Arial" w:hAnsi="Arial" w:cs="Arial"/>
                <w:b/>
                <w:bCs/>
              </w:rPr>
              <w:t>Nights)</w:t>
            </w:r>
          </w:p>
        </w:tc>
        <w:tc>
          <w:tcPr>
            <w:tcW w:w="612" w:type="dxa"/>
            <w:tcBorders>
              <w:bottom w:val="single" w:sz="4" w:space="0" w:color="auto"/>
            </w:tcBorders>
            <w:vAlign w:val="bottom"/>
          </w:tcPr>
          <w:p w:rsidR="00F24618" w:rsidRPr="00F24618" w:rsidRDefault="00F24618" w:rsidP="00446D48">
            <w:pPr>
              <w:jc w:val="center"/>
              <w:rPr>
                <w:rFonts w:ascii="Arial" w:eastAsia="Arial" w:hAnsi="Arial" w:cs="Arial"/>
                <w:b/>
                <w:bCs/>
              </w:rPr>
            </w:pPr>
          </w:p>
        </w:tc>
        <w:tc>
          <w:tcPr>
            <w:tcW w:w="2996" w:type="dxa"/>
            <w:tcBorders>
              <w:bottom w:val="single" w:sz="4" w:space="0" w:color="auto"/>
            </w:tcBorders>
            <w:vAlign w:val="bottom"/>
          </w:tcPr>
          <w:p w:rsidR="00F24618" w:rsidRPr="00F24618" w:rsidRDefault="00446D48" w:rsidP="00446D48">
            <w:pPr>
              <w:jc w:val="center"/>
              <w:rPr>
                <w:rFonts w:ascii="Arial" w:eastAsia="Arial" w:hAnsi="Arial" w:cs="Arial"/>
                <w:b/>
                <w:bCs/>
              </w:rPr>
            </w:pPr>
            <w:r w:rsidRPr="00A943FC">
              <w:rPr>
                <w:rFonts w:ascii="Arial" w:eastAsia="Arial" w:hAnsi="Arial" w:cs="Arial"/>
                <w:b/>
                <w:bCs/>
              </w:rPr>
              <w:t>Guest Nights (Number of Guests × Average Length of Visit)</w:t>
            </w:r>
          </w:p>
        </w:tc>
      </w:tr>
      <w:tr w:rsidR="00446D48" w:rsidRPr="00F24618" w:rsidTr="00446D48">
        <w:tc>
          <w:tcPr>
            <w:tcW w:w="481" w:type="dxa"/>
          </w:tcPr>
          <w:p w:rsidR="00446D48" w:rsidRDefault="00446D48" w:rsidP="00650DEC">
            <w:pPr>
              <w:rPr>
                <w:rFonts w:ascii="Arial" w:eastAsia="Arial" w:hAnsi="Arial" w:cs="Arial"/>
                <w:b/>
                <w:bCs/>
              </w:rPr>
            </w:pPr>
          </w:p>
        </w:tc>
        <w:tc>
          <w:tcPr>
            <w:tcW w:w="2048" w:type="dxa"/>
            <w:tcBorders>
              <w:top w:val="single" w:sz="4" w:space="0" w:color="auto"/>
            </w:tcBorders>
          </w:tcPr>
          <w:p w:rsidR="00446D48" w:rsidRPr="00F24618" w:rsidRDefault="00446D48" w:rsidP="00446D48">
            <w:pPr>
              <w:rPr>
                <w:rFonts w:ascii="Arial" w:eastAsia="Arial" w:hAnsi="Arial" w:cs="Arial"/>
                <w:b/>
                <w:bCs/>
              </w:rPr>
            </w:pPr>
            <w:r w:rsidRPr="00A943FC">
              <w:rPr>
                <w:rFonts w:ascii="Arial" w:eastAsia="Arial" w:hAnsi="Arial" w:cs="Arial"/>
                <w:b/>
                <w:bCs/>
              </w:rPr>
              <w:t>Sunrise Suites</w:t>
            </w:r>
          </w:p>
        </w:tc>
        <w:tc>
          <w:tcPr>
            <w:tcW w:w="1458" w:type="dxa"/>
            <w:tcBorders>
              <w:top w:val="single" w:sz="4" w:space="0" w:color="auto"/>
            </w:tcBorders>
          </w:tcPr>
          <w:p w:rsidR="00446D48" w:rsidRPr="00A943FC" w:rsidRDefault="00446D48" w:rsidP="00446D48">
            <w:pPr>
              <w:jc w:val="center"/>
              <w:rPr>
                <w:rFonts w:ascii="Arial" w:eastAsia="Arial" w:hAnsi="Arial" w:cs="Arial"/>
                <w:b/>
                <w:bCs/>
              </w:rPr>
            </w:pPr>
            <w:r w:rsidRPr="00A943FC">
              <w:rPr>
                <w:rFonts w:ascii="Arial" w:eastAsia="Arial" w:hAnsi="Arial" w:cs="Arial"/>
                <w:b/>
                <w:bCs/>
              </w:rPr>
              <w:t>183,600</w:t>
            </w:r>
          </w:p>
        </w:tc>
        <w:tc>
          <w:tcPr>
            <w:tcW w:w="351" w:type="dxa"/>
            <w:tcBorders>
              <w:top w:val="single" w:sz="4" w:space="0" w:color="auto"/>
            </w:tcBorders>
          </w:tcPr>
          <w:p w:rsidR="00446D48" w:rsidRPr="00F24618" w:rsidRDefault="00446D48" w:rsidP="00446D48">
            <w:pPr>
              <w:jc w:val="center"/>
              <w:rPr>
                <w:rFonts w:ascii="Arial" w:eastAsia="Arial" w:hAnsi="Arial" w:cs="Arial"/>
                <w:b/>
                <w:bCs/>
              </w:rPr>
            </w:pPr>
            <w:r w:rsidRPr="00A943FC">
              <w:rPr>
                <w:rFonts w:ascii="Arial" w:eastAsia="Arial" w:hAnsi="Arial" w:cs="Arial"/>
                <w:b/>
                <w:bCs/>
              </w:rPr>
              <w:t>×</w:t>
            </w:r>
          </w:p>
        </w:tc>
        <w:tc>
          <w:tcPr>
            <w:tcW w:w="1764" w:type="dxa"/>
            <w:tcBorders>
              <w:top w:val="single" w:sz="4" w:space="0" w:color="auto"/>
            </w:tcBorders>
          </w:tcPr>
          <w:p w:rsidR="00446D48" w:rsidRPr="00A943FC" w:rsidRDefault="00446D48" w:rsidP="00446D48">
            <w:pPr>
              <w:jc w:val="center"/>
              <w:rPr>
                <w:rFonts w:ascii="Arial" w:eastAsia="Arial" w:hAnsi="Arial" w:cs="Arial"/>
                <w:b/>
                <w:bCs/>
              </w:rPr>
            </w:pPr>
            <w:r>
              <w:rPr>
                <w:rFonts w:ascii="Arial" w:eastAsia="Arial" w:hAnsi="Arial" w:cs="Arial"/>
                <w:b/>
                <w:bCs/>
              </w:rPr>
              <w:t>1.5</w:t>
            </w:r>
          </w:p>
        </w:tc>
        <w:tc>
          <w:tcPr>
            <w:tcW w:w="612" w:type="dxa"/>
            <w:tcBorders>
              <w:top w:val="single" w:sz="4" w:space="0" w:color="auto"/>
            </w:tcBorders>
          </w:tcPr>
          <w:p w:rsidR="00446D48" w:rsidRPr="00F24618" w:rsidRDefault="00446D48" w:rsidP="00446D48">
            <w:pPr>
              <w:jc w:val="center"/>
              <w:rPr>
                <w:rFonts w:ascii="Arial" w:eastAsia="Arial" w:hAnsi="Arial" w:cs="Arial"/>
                <w:b/>
                <w:bCs/>
              </w:rPr>
            </w:pPr>
            <w:r>
              <w:rPr>
                <w:rFonts w:ascii="Arial" w:eastAsia="Arial" w:hAnsi="Arial" w:cs="Arial"/>
                <w:b/>
                <w:bCs/>
              </w:rPr>
              <w:t>=</w:t>
            </w:r>
          </w:p>
        </w:tc>
        <w:tc>
          <w:tcPr>
            <w:tcW w:w="2996" w:type="dxa"/>
            <w:tcBorders>
              <w:top w:val="single" w:sz="4" w:space="0" w:color="auto"/>
            </w:tcBorders>
          </w:tcPr>
          <w:p w:rsidR="00446D48" w:rsidRPr="00A943FC" w:rsidRDefault="00446D48" w:rsidP="00446D48">
            <w:pPr>
              <w:jc w:val="center"/>
              <w:rPr>
                <w:rFonts w:ascii="Arial" w:eastAsia="Arial" w:hAnsi="Arial" w:cs="Arial"/>
                <w:b/>
                <w:bCs/>
              </w:rPr>
            </w:pPr>
            <w:r>
              <w:rPr>
                <w:rFonts w:ascii="Arial" w:eastAsia="Arial" w:hAnsi="Arial" w:cs="Arial"/>
                <w:b/>
                <w:bCs/>
              </w:rPr>
              <w:t>275,400</w:t>
            </w:r>
          </w:p>
        </w:tc>
      </w:tr>
      <w:tr w:rsidR="00446D48" w:rsidRPr="00F24618" w:rsidTr="00446D48">
        <w:tc>
          <w:tcPr>
            <w:tcW w:w="481" w:type="dxa"/>
          </w:tcPr>
          <w:p w:rsidR="00446D48" w:rsidRDefault="00446D48" w:rsidP="00650DEC">
            <w:pPr>
              <w:rPr>
                <w:rFonts w:ascii="Arial" w:eastAsia="Arial" w:hAnsi="Arial" w:cs="Arial"/>
                <w:b/>
                <w:bCs/>
              </w:rPr>
            </w:pPr>
          </w:p>
        </w:tc>
        <w:tc>
          <w:tcPr>
            <w:tcW w:w="2048" w:type="dxa"/>
          </w:tcPr>
          <w:p w:rsidR="00446D48" w:rsidRPr="00A943FC" w:rsidRDefault="00446D48" w:rsidP="00446D48">
            <w:pPr>
              <w:rPr>
                <w:rFonts w:ascii="Arial" w:eastAsia="Arial" w:hAnsi="Arial" w:cs="Arial"/>
                <w:b/>
                <w:bCs/>
              </w:rPr>
            </w:pPr>
            <w:r w:rsidRPr="00A943FC">
              <w:rPr>
                <w:rFonts w:ascii="Arial" w:eastAsia="Arial" w:hAnsi="Arial" w:cs="Arial"/>
                <w:b/>
                <w:bCs/>
              </w:rPr>
              <w:t>Nationwide Inns</w:t>
            </w:r>
          </w:p>
        </w:tc>
        <w:tc>
          <w:tcPr>
            <w:tcW w:w="1458" w:type="dxa"/>
          </w:tcPr>
          <w:p w:rsidR="00446D48" w:rsidRPr="00A943FC" w:rsidRDefault="00446D48" w:rsidP="00446D48">
            <w:pPr>
              <w:jc w:val="center"/>
              <w:rPr>
                <w:rFonts w:ascii="Arial" w:eastAsia="Arial" w:hAnsi="Arial" w:cs="Arial"/>
                <w:b/>
                <w:bCs/>
              </w:rPr>
            </w:pPr>
            <w:r w:rsidRPr="00A943FC">
              <w:rPr>
                <w:rFonts w:ascii="Arial" w:eastAsia="Arial" w:hAnsi="Arial" w:cs="Arial"/>
                <w:b/>
                <w:bCs/>
              </w:rPr>
              <w:t>228,000</w:t>
            </w:r>
          </w:p>
        </w:tc>
        <w:tc>
          <w:tcPr>
            <w:tcW w:w="351" w:type="dxa"/>
          </w:tcPr>
          <w:p w:rsidR="00446D48" w:rsidRPr="00A943FC" w:rsidRDefault="00446D48" w:rsidP="00446D48">
            <w:pPr>
              <w:jc w:val="center"/>
              <w:rPr>
                <w:rFonts w:ascii="Arial" w:eastAsia="Arial" w:hAnsi="Arial" w:cs="Arial"/>
                <w:b/>
                <w:bCs/>
              </w:rPr>
            </w:pPr>
            <w:r w:rsidRPr="00A943FC">
              <w:rPr>
                <w:rFonts w:ascii="Arial" w:eastAsia="Arial" w:hAnsi="Arial" w:cs="Arial"/>
                <w:b/>
                <w:bCs/>
              </w:rPr>
              <w:t>×</w:t>
            </w:r>
          </w:p>
        </w:tc>
        <w:tc>
          <w:tcPr>
            <w:tcW w:w="1764" w:type="dxa"/>
          </w:tcPr>
          <w:p w:rsidR="00446D48" w:rsidRDefault="00446D48" w:rsidP="00446D48">
            <w:pPr>
              <w:jc w:val="center"/>
              <w:rPr>
                <w:rFonts w:ascii="Arial" w:eastAsia="Arial" w:hAnsi="Arial" w:cs="Arial"/>
                <w:b/>
                <w:bCs/>
              </w:rPr>
            </w:pPr>
            <w:r>
              <w:rPr>
                <w:rFonts w:ascii="Arial" w:eastAsia="Arial" w:hAnsi="Arial" w:cs="Arial"/>
                <w:b/>
                <w:bCs/>
              </w:rPr>
              <w:t>1.2</w:t>
            </w:r>
          </w:p>
        </w:tc>
        <w:tc>
          <w:tcPr>
            <w:tcW w:w="612" w:type="dxa"/>
          </w:tcPr>
          <w:p w:rsidR="00446D48" w:rsidRDefault="00446D48" w:rsidP="00446D48">
            <w:pPr>
              <w:jc w:val="center"/>
              <w:rPr>
                <w:rFonts w:ascii="Arial" w:eastAsia="Arial" w:hAnsi="Arial" w:cs="Arial"/>
                <w:b/>
                <w:bCs/>
              </w:rPr>
            </w:pPr>
            <w:r>
              <w:rPr>
                <w:rFonts w:ascii="Arial" w:eastAsia="Arial" w:hAnsi="Arial" w:cs="Arial"/>
                <w:b/>
                <w:bCs/>
              </w:rPr>
              <w:t>=</w:t>
            </w:r>
          </w:p>
        </w:tc>
        <w:tc>
          <w:tcPr>
            <w:tcW w:w="2996" w:type="dxa"/>
          </w:tcPr>
          <w:p w:rsidR="00446D48" w:rsidRDefault="00446D48" w:rsidP="00446D48">
            <w:pPr>
              <w:jc w:val="center"/>
              <w:rPr>
                <w:rFonts w:ascii="Arial" w:eastAsia="Arial" w:hAnsi="Arial" w:cs="Arial"/>
                <w:b/>
                <w:bCs/>
              </w:rPr>
            </w:pPr>
            <w:r>
              <w:rPr>
                <w:rFonts w:ascii="Arial" w:eastAsia="Arial" w:hAnsi="Arial" w:cs="Arial"/>
                <w:b/>
                <w:bCs/>
              </w:rPr>
              <w:t>273,600</w:t>
            </w:r>
          </w:p>
        </w:tc>
      </w:tr>
    </w:tbl>
    <w:p w:rsidR="0038421F" w:rsidRPr="00A943FC" w:rsidRDefault="0038421F" w:rsidP="00650D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1"/>
        <w:gridCol w:w="2057"/>
        <w:gridCol w:w="1440"/>
        <w:gridCol w:w="342"/>
        <w:gridCol w:w="1782"/>
        <w:gridCol w:w="612"/>
        <w:gridCol w:w="998"/>
        <w:gridCol w:w="424"/>
        <w:gridCol w:w="1574"/>
      </w:tblGrid>
      <w:tr w:rsidR="00446D48" w:rsidRPr="00F24618" w:rsidTr="00446D48">
        <w:tc>
          <w:tcPr>
            <w:tcW w:w="481" w:type="dxa"/>
          </w:tcPr>
          <w:p w:rsidR="00446D48" w:rsidRPr="00F24618" w:rsidRDefault="00446D48" w:rsidP="00C8761E">
            <w:pPr>
              <w:rPr>
                <w:rFonts w:ascii="Arial" w:eastAsia="Arial" w:hAnsi="Arial" w:cs="Arial"/>
                <w:b/>
                <w:bCs/>
              </w:rPr>
            </w:pPr>
            <w:r>
              <w:rPr>
                <w:rFonts w:ascii="Arial" w:eastAsia="Arial" w:hAnsi="Arial" w:cs="Arial"/>
                <w:b/>
                <w:bCs/>
              </w:rPr>
              <w:t>b.</w:t>
            </w:r>
          </w:p>
        </w:tc>
        <w:tc>
          <w:tcPr>
            <w:tcW w:w="2057" w:type="dxa"/>
            <w:tcBorders>
              <w:bottom w:val="single" w:sz="4" w:space="0" w:color="auto"/>
            </w:tcBorders>
            <w:vAlign w:val="bottom"/>
          </w:tcPr>
          <w:p w:rsidR="00446D48" w:rsidRPr="00F24618" w:rsidRDefault="00446D48" w:rsidP="00C8761E">
            <w:pPr>
              <w:jc w:val="center"/>
              <w:rPr>
                <w:rFonts w:ascii="Arial" w:eastAsia="Arial" w:hAnsi="Arial" w:cs="Arial"/>
                <w:b/>
                <w:bCs/>
              </w:rPr>
            </w:pPr>
          </w:p>
        </w:tc>
        <w:tc>
          <w:tcPr>
            <w:tcW w:w="1440" w:type="dxa"/>
            <w:tcBorders>
              <w:bottom w:val="single" w:sz="4" w:space="0" w:color="auto"/>
            </w:tcBorders>
            <w:vAlign w:val="bottom"/>
          </w:tcPr>
          <w:p w:rsidR="00446D48" w:rsidRPr="00F24618" w:rsidRDefault="00446D48" w:rsidP="00446D48">
            <w:pPr>
              <w:jc w:val="center"/>
              <w:rPr>
                <w:rFonts w:ascii="Arial" w:eastAsia="Arial" w:hAnsi="Arial" w:cs="Arial"/>
                <w:b/>
                <w:bCs/>
              </w:rPr>
            </w:pPr>
            <w:r w:rsidRPr="00A943FC">
              <w:rPr>
                <w:rFonts w:ascii="Arial" w:eastAsia="Arial" w:hAnsi="Arial" w:cs="Arial"/>
                <w:b/>
                <w:bCs/>
              </w:rPr>
              <w:t>Number of</w:t>
            </w:r>
            <w:r>
              <w:rPr>
                <w:rFonts w:ascii="Arial" w:eastAsia="Arial" w:hAnsi="Arial" w:cs="Arial"/>
                <w:b/>
                <w:bCs/>
              </w:rPr>
              <w:t xml:space="preserve"> Hotels</w:t>
            </w:r>
          </w:p>
        </w:tc>
        <w:tc>
          <w:tcPr>
            <w:tcW w:w="342" w:type="dxa"/>
            <w:tcBorders>
              <w:bottom w:val="single" w:sz="4" w:space="0" w:color="auto"/>
            </w:tcBorders>
            <w:vAlign w:val="bottom"/>
          </w:tcPr>
          <w:p w:rsidR="00446D48" w:rsidRPr="00F24618" w:rsidRDefault="00446D48" w:rsidP="00C8761E">
            <w:pPr>
              <w:jc w:val="center"/>
              <w:rPr>
                <w:rFonts w:ascii="Arial" w:eastAsia="Arial" w:hAnsi="Arial" w:cs="Arial"/>
                <w:b/>
                <w:bCs/>
              </w:rPr>
            </w:pPr>
          </w:p>
        </w:tc>
        <w:tc>
          <w:tcPr>
            <w:tcW w:w="1782" w:type="dxa"/>
            <w:tcBorders>
              <w:bottom w:val="single" w:sz="4" w:space="0" w:color="auto"/>
            </w:tcBorders>
            <w:vAlign w:val="bottom"/>
          </w:tcPr>
          <w:p w:rsidR="00446D48" w:rsidRPr="00F24618" w:rsidRDefault="00446D48" w:rsidP="00C21048">
            <w:pPr>
              <w:jc w:val="center"/>
              <w:rPr>
                <w:rFonts w:ascii="Arial" w:eastAsia="Arial" w:hAnsi="Arial" w:cs="Arial"/>
                <w:b/>
                <w:bCs/>
              </w:rPr>
            </w:pPr>
            <w:r w:rsidRPr="00A943FC">
              <w:rPr>
                <w:rFonts w:ascii="Arial" w:eastAsia="Arial" w:hAnsi="Arial" w:cs="Arial"/>
                <w:b/>
                <w:bCs/>
              </w:rPr>
              <w:t>Average</w:t>
            </w:r>
            <w:r>
              <w:rPr>
                <w:rFonts w:ascii="Arial" w:eastAsia="Arial" w:hAnsi="Arial" w:cs="Arial"/>
                <w:b/>
                <w:bCs/>
              </w:rPr>
              <w:t xml:space="preserve"> </w:t>
            </w:r>
            <w:r w:rsidR="00C21048">
              <w:rPr>
                <w:rFonts w:ascii="Arial" w:eastAsia="Arial" w:hAnsi="Arial" w:cs="Arial"/>
                <w:b/>
                <w:bCs/>
              </w:rPr>
              <w:t>Number</w:t>
            </w:r>
            <w:r w:rsidRPr="00A943FC">
              <w:rPr>
                <w:rFonts w:ascii="Arial" w:eastAsia="Arial" w:hAnsi="Arial" w:cs="Arial"/>
                <w:b/>
                <w:bCs/>
              </w:rPr>
              <w:t xml:space="preserve"> of</w:t>
            </w:r>
            <w:r>
              <w:rPr>
                <w:rFonts w:ascii="Arial" w:eastAsia="Arial" w:hAnsi="Arial" w:cs="Arial"/>
                <w:b/>
                <w:bCs/>
              </w:rPr>
              <w:t xml:space="preserve"> Rooms per Hotel</w:t>
            </w:r>
          </w:p>
        </w:tc>
        <w:tc>
          <w:tcPr>
            <w:tcW w:w="612" w:type="dxa"/>
            <w:tcBorders>
              <w:bottom w:val="single" w:sz="4" w:space="0" w:color="auto"/>
            </w:tcBorders>
            <w:vAlign w:val="bottom"/>
          </w:tcPr>
          <w:p w:rsidR="00446D48" w:rsidRPr="00F24618" w:rsidRDefault="00446D48" w:rsidP="00C8761E">
            <w:pPr>
              <w:jc w:val="center"/>
              <w:rPr>
                <w:rFonts w:ascii="Arial" w:eastAsia="Arial" w:hAnsi="Arial" w:cs="Arial"/>
                <w:b/>
                <w:bCs/>
              </w:rPr>
            </w:pPr>
          </w:p>
        </w:tc>
        <w:tc>
          <w:tcPr>
            <w:tcW w:w="998" w:type="dxa"/>
            <w:tcBorders>
              <w:bottom w:val="single" w:sz="4" w:space="0" w:color="auto"/>
            </w:tcBorders>
            <w:vAlign w:val="bottom"/>
          </w:tcPr>
          <w:p w:rsidR="00446D48" w:rsidRPr="00F24618" w:rsidRDefault="00446D48" w:rsidP="00C8761E">
            <w:pPr>
              <w:jc w:val="center"/>
              <w:rPr>
                <w:rFonts w:ascii="Arial" w:eastAsia="Arial" w:hAnsi="Arial" w:cs="Arial"/>
                <w:b/>
                <w:bCs/>
              </w:rPr>
            </w:pPr>
            <w:r>
              <w:rPr>
                <w:rFonts w:ascii="Arial" w:eastAsia="Arial" w:hAnsi="Arial" w:cs="Arial"/>
                <w:b/>
                <w:bCs/>
              </w:rPr>
              <w:t>Days in June</w:t>
            </w:r>
          </w:p>
        </w:tc>
        <w:tc>
          <w:tcPr>
            <w:tcW w:w="424" w:type="dxa"/>
            <w:tcBorders>
              <w:bottom w:val="single" w:sz="4" w:space="0" w:color="auto"/>
            </w:tcBorders>
            <w:vAlign w:val="bottom"/>
          </w:tcPr>
          <w:p w:rsidR="00446D48" w:rsidRPr="00F24618" w:rsidRDefault="00446D48" w:rsidP="00C8761E">
            <w:pPr>
              <w:jc w:val="center"/>
              <w:rPr>
                <w:rFonts w:ascii="Arial" w:eastAsia="Arial" w:hAnsi="Arial" w:cs="Arial"/>
                <w:b/>
                <w:bCs/>
              </w:rPr>
            </w:pPr>
          </w:p>
        </w:tc>
        <w:tc>
          <w:tcPr>
            <w:tcW w:w="1574" w:type="dxa"/>
            <w:tcBorders>
              <w:bottom w:val="single" w:sz="4" w:space="0" w:color="auto"/>
            </w:tcBorders>
            <w:vAlign w:val="bottom"/>
          </w:tcPr>
          <w:p w:rsidR="00446D48" w:rsidRPr="00F24618" w:rsidRDefault="00446D48" w:rsidP="00C8761E">
            <w:pPr>
              <w:jc w:val="center"/>
              <w:rPr>
                <w:rFonts w:ascii="Arial" w:eastAsia="Arial" w:hAnsi="Arial" w:cs="Arial"/>
                <w:b/>
                <w:bCs/>
              </w:rPr>
            </w:pPr>
            <w:r>
              <w:rPr>
                <w:rFonts w:ascii="Arial" w:eastAsia="Arial" w:hAnsi="Arial" w:cs="Arial"/>
                <w:b/>
                <w:bCs/>
              </w:rPr>
              <w:t>Room Nights for June</w:t>
            </w:r>
          </w:p>
        </w:tc>
      </w:tr>
      <w:tr w:rsidR="00446D48" w:rsidRPr="00F24618" w:rsidTr="00446D48">
        <w:tc>
          <w:tcPr>
            <w:tcW w:w="481" w:type="dxa"/>
          </w:tcPr>
          <w:p w:rsidR="00446D48" w:rsidRDefault="00446D48" w:rsidP="00C8761E">
            <w:pPr>
              <w:rPr>
                <w:rFonts w:ascii="Arial" w:eastAsia="Arial" w:hAnsi="Arial" w:cs="Arial"/>
                <w:b/>
                <w:bCs/>
              </w:rPr>
            </w:pPr>
          </w:p>
        </w:tc>
        <w:tc>
          <w:tcPr>
            <w:tcW w:w="2057" w:type="dxa"/>
            <w:tcBorders>
              <w:top w:val="single" w:sz="4" w:space="0" w:color="auto"/>
            </w:tcBorders>
          </w:tcPr>
          <w:p w:rsidR="00446D48" w:rsidRPr="00F24618" w:rsidRDefault="00446D48" w:rsidP="00C8761E">
            <w:pPr>
              <w:rPr>
                <w:rFonts w:ascii="Arial" w:eastAsia="Arial" w:hAnsi="Arial" w:cs="Arial"/>
                <w:b/>
                <w:bCs/>
              </w:rPr>
            </w:pPr>
            <w:r w:rsidRPr="00A943FC">
              <w:rPr>
                <w:rFonts w:ascii="Arial" w:eastAsia="Arial" w:hAnsi="Arial" w:cs="Arial"/>
                <w:b/>
                <w:bCs/>
              </w:rPr>
              <w:t>Sunrise Suites</w:t>
            </w:r>
          </w:p>
        </w:tc>
        <w:tc>
          <w:tcPr>
            <w:tcW w:w="1440" w:type="dxa"/>
            <w:tcBorders>
              <w:top w:val="single" w:sz="4" w:space="0" w:color="auto"/>
            </w:tcBorders>
          </w:tcPr>
          <w:p w:rsidR="00446D48" w:rsidRPr="00A943FC" w:rsidRDefault="00446D48" w:rsidP="00C8761E">
            <w:pPr>
              <w:jc w:val="center"/>
              <w:rPr>
                <w:rFonts w:ascii="Arial" w:eastAsia="Arial" w:hAnsi="Arial" w:cs="Arial"/>
                <w:b/>
                <w:bCs/>
              </w:rPr>
            </w:pPr>
            <w:r>
              <w:rPr>
                <w:rFonts w:ascii="Arial" w:eastAsia="Arial" w:hAnsi="Arial" w:cs="Arial"/>
                <w:b/>
                <w:bCs/>
              </w:rPr>
              <w:t>120</w:t>
            </w:r>
          </w:p>
        </w:tc>
        <w:tc>
          <w:tcPr>
            <w:tcW w:w="342" w:type="dxa"/>
            <w:tcBorders>
              <w:top w:val="single" w:sz="4" w:space="0" w:color="auto"/>
            </w:tcBorders>
          </w:tcPr>
          <w:p w:rsidR="00446D48" w:rsidRPr="00F24618" w:rsidRDefault="00446D48" w:rsidP="00C8761E">
            <w:pPr>
              <w:jc w:val="center"/>
              <w:rPr>
                <w:rFonts w:ascii="Arial" w:eastAsia="Arial" w:hAnsi="Arial" w:cs="Arial"/>
                <w:b/>
                <w:bCs/>
              </w:rPr>
            </w:pPr>
            <w:r w:rsidRPr="00A943FC">
              <w:rPr>
                <w:rFonts w:ascii="Arial" w:eastAsia="Arial" w:hAnsi="Arial" w:cs="Arial"/>
                <w:b/>
                <w:bCs/>
              </w:rPr>
              <w:t>×</w:t>
            </w:r>
          </w:p>
        </w:tc>
        <w:tc>
          <w:tcPr>
            <w:tcW w:w="1782" w:type="dxa"/>
            <w:tcBorders>
              <w:top w:val="single" w:sz="4" w:space="0" w:color="auto"/>
            </w:tcBorders>
          </w:tcPr>
          <w:p w:rsidR="00446D48" w:rsidRPr="00A943FC" w:rsidRDefault="00446D48" w:rsidP="00C8761E">
            <w:pPr>
              <w:jc w:val="center"/>
              <w:rPr>
                <w:rFonts w:ascii="Arial" w:eastAsia="Arial" w:hAnsi="Arial" w:cs="Arial"/>
                <w:b/>
                <w:bCs/>
              </w:rPr>
            </w:pPr>
            <w:r>
              <w:rPr>
                <w:rFonts w:ascii="Arial" w:eastAsia="Arial" w:hAnsi="Arial" w:cs="Arial"/>
                <w:b/>
                <w:bCs/>
              </w:rPr>
              <w:t>90</w:t>
            </w:r>
          </w:p>
        </w:tc>
        <w:tc>
          <w:tcPr>
            <w:tcW w:w="612" w:type="dxa"/>
            <w:tcBorders>
              <w:top w:val="single" w:sz="4" w:space="0" w:color="auto"/>
            </w:tcBorders>
          </w:tcPr>
          <w:p w:rsidR="00446D48" w:rsidRPr="00F24618" w:rsidRDefault="00446D48" w:rsidP="00C8761E">
            <w:pPr>
              <w:jc w:val="center"/>
              <w:rPr>
                <w:rFonts w:ascii="Arial" w:eastAsia="Arial" w:hAnsi="Arial" w:cs="Arial"/>
                <w:b/>
                <w:bCs/>
              </w:rPr>
            </w:pPr>
            <w:r w:rsidRPr="00A943FC">
              <w:rPr>
                <w:rFonts w:ascii="Arial" w:eastAsia="Arial" w:hAnsi="Arial" w:cs="Arial"/>
                <w:b/>
                <w:bCs/>
              </w:rPr>
              <w:t>×</w:t>
            </w:r>
          </w:p>
        </w:tc>
        <w:tc>
          <w:tcPr>
            <w:tcW w:w="998" w:type="dxa"/>
            <w:tcBorders>
              <w:top w:val="single" w:sz="4" w:space="0" w:color="auto"/>
            </w:tcBorders>
          </w:tcPr>
          <w:p w:rsidR="00446D48" w:rsidRPr="00A943FC" w:rsidRDefault="00446D48" w:rsidP="00C8761E">
            <w:pPr>
              <w:jc w:val="center"/>
              <w:rPr>
                <w:rFonts w:ascii="Arial" w:eastAsia="Arial" w:hAnsi="Arial" w:cs="Arial"/>
                <w:b/>
                <w:bCs/>
              </w:rPr>
            </w:pPr>
            <w:r>
              <w:rPr>
                <w:rFonts w:ascii="Arial" w:eastAsia="Arial" w:hAnsi="Arial" w:cs="Arial"/>
                <w:b/>
                <w:bCs/>
              </w:rPr>
              <w:t>30</w:t>
            </w:r>
          </w:p>
        </w:tc>
        <w:tc>
          <w:tcPr>
            <w:tcW w:w="424" w:type="dxa"/>
            <w:tcBorders>
              <w:top w:val="single" w:sz="4" w:space="0" w:color="auto"/>
            </w:tcBorders>
          </w:tcPr>
          <w:p w:rsidR="00446D48" w:rsidRPr="00A943FC" w:rsidRDefault="00446D48" w:rsidP="00C8761E">
            <w:pPr>
              <w:jc w:val="center"/>
              <w:rPr>
                <w:rFonts w:ascii="Arial" w:eastAsia="Arial" w:hAnsi="Arial" w:cs="Arial"/>
                <w:b/>
                <w:bCs/>
              </w:rPr>
            </w:pPr>
            <w:r>
              <w:rPr>
                <w:rFonts w:ascii="Arial" w:eastAsia="Arial" w:hAnsi="Arial" w:cs="Arial"/>
                <w:b/>
                <w:bCs/>
              </w:rPr>
              <w:t>=</w:t>
            </w:r>
          </w:p>
        </w:tc>
        <w:tc>
          <w:tcPr>
            <w:tcW w:w="1574" w:type="dxa"/>
            <w:tcBorders>
              <w:top w:val="single" w:sz="4" w:space="0" w:color="auto"/>
            </w:tcBorders>
          </w:tcPr>
          <w:p w:rsidR="00446D48" w:rsidRPr="00A943FC" w:rsidRDefault="00446D48" w:rsidP="00C8761E">
            <w:pPr>
              <w:jc w:val="center"/>
              <w:rPr>
                <w:rFonts w:ascii="Arial" w:eastAsia="Arial" w:hAnsi="Arial" w:cs="Arial"/>
                <w:b/>
                <w:bCs/>
              </w:rPr>
            </w:pPr>
            <w:r>
              <w:rPr>
                <w:rFonts w:ascii="Arial" w:eastAsia="Arial" w:hAnsi="Arial" w:cs="Arial"/>
                <w:b/>
                <w:bCs/>
              </w:rPr>
              <w:t>324,000</w:t>
            </w:r>
          </w:p>
        </w:tc>
      </w:tr>
      <w:tr w:rsidR="00446D48" w:rsidRPr="00F24618" w:rsidTr="00446D48">
        <w:tc>
          <w:tcPr>
            <w:tcW w:w="481" w:type="dxa"/>
          </w:tcPr>
          <w:p w:rsidR="00446D48" w:rsidRDefault="00446D48" w:rsidP="00C8761E">
            <w:pPr>
              <w:rPr>
                <w:rFonts w:ascii="Arial" w:eastAsia="Arial" w:hAnsi="Arial" w:cs="Arial"/>
                <w:b/>
                <w:bCs/>
              </w:rPr>
            </w:pPr>
          </w:p>
        </w:tc>
        <w:tc>
          <w:tcPr>
            <w:tcW w:w="2057" w:type="dxa"/>
          </w:tcPr>
          <w:p w:rsidR="00446D48" w:rsidRPr="00A943FC" w:rsidRDefault="00446D48" w:rsidP="00C8761E">
            <w:pPr>
              <w:rPr>
                <w:rFonts w:ascii="Arial" w:eastAsia="Arial" w:hAnsi="Arial" w:cs="Arial"/>
                <w:b/>
                <w:bCs/>
              </w:rPr>
            </w:pPr>
            <w:r w:rsidRPr="00A943FC">
              <w:rPr>
                <w:rFonts w:ascii="Arial" w:eastAsia="Arial" w:hAnsi="Arial" w:cs="Arial"/>
                <w:b/>
                <w:bCs/>
              </w:rPr>
              <w:t>Nationwide Inns</w:t>
            </w:r>
          </w:p>
        </w:tc>
        <w:tc>
          <w:tcPr>
            <w:tcW w:w="1440" w:type="dxa"/>
          </w:tcPr>
          <w:p w:rsidR="00446D48" w:rsidRPr="00A943FC" w:rsidRDefault="00446D48" w:rsidP="00C8761E">
            <w:pPr>
              <w:jc w:val="center"/>
              <w:rPr>
                <w:rFonts w:ascii="Arial" w:eastAsia="Arial" w:hAnsi="Arial" w:cs="Arial"/>
                <w:b/>
                <w:bCs/>
              </w:rPr>
            </w:pPr>
            <w:r>
              <w:rPr>
                <w:rFonts w:ascii="Arial" w:eastAsia="Arial" w:hAnsi="Arial" w:cs="Arial"/>
                <w:b/>
                <w:bCs/>
              </w:rPr>
              <w:t>150</w:t>
            </w:r>
          </w:p>
        </w:tc>
        <w:tc>
          <w:tcPr>
            <w:tcW w:w="342" w:type="dxa"/>
          </w:tcPr>
          <w:p w:rsidR="00446D48" w:rsidRPr="00A943FC" w:rsidRDefault="00446D48" w:rsidP="00C8761E">
            <w:pPr>
              <w:jc w:val="center"/>
              <w:rPr>
                <w:rFonts w:ascii="Arial" w:eastAsia="Arial" w:hAnsi="Arial" w:cs="Arial"/>
                <w:b/>
                <w:bCs/>
              </w:rPr>
            </w:pPr>
            <w:r w:rsidRPr="00A943FC">
              <w:rPr>
                <w:rFonts w:ascii="Arial" w:eastAsia="Arial" w:hAnsi="Arial" w:cs="Arial"/>
                <w:b/>
                <w:bCs/>
              </w:rPr>
              <w:t>×</w:t>
            </w:r>
          </w:p>
        </w:tc>
        <w:tc>
          <w:tcPr>
            <w:tcW w:w="1782" w:type="dxa"/>
          </w:tcPr>
          <w:p w:rsidR="00446D48" w:rsidRDefault="00446D48" w:rsidP="00C8761E">
            <w:pPr>
              <w:jc w:val="center"/>
              <w:rPr>
                <w:rFonts w:ascii="Arial" w:eastAsia="Arial" w:hAnsi="Arial" w:cs="Arial"/>
                <w:b/>
                <w:bCs/>
              </w:rPr>
            </w:pPr>
            <w:r>
              <w:rPr>
                <w:rFonts w:ascii="Arial" w:eastAsia="Arial" w:hAnsi="Arial" w:cs="Arial"/>
                <w:b/>
                <w:bCs/>
              </w:rPr>
              <w:t>76</w:t>
            </w:r>
          </w:p>
        </w:tc>
        <w:tc>
          <w:tcPr>
            <w:tcW w:w="612" w:type="dxa"/>
          </w:tcPr>
          <w:p w:rsidR="00446D48" w:rsidRDefault="00446D48" w:rsidP="00C8761E">
            <w:pPr>
              <w:jc w:val="center"/>
              <w:rPr>
                <w:rFonts w:ascii="Arial" w:eastAsia="Arial" w:hAnsi="Arial" w:cs="Arial"/>
                <w:b/>
                <w:bCs/>
              </w:rPr>
            </w:pPr>
            <w:r w:rsidRPr="00A943FC">
              <w:rPr>
                <w:rFonts w:ascii="Arial" w:eastAsia="Arial" w:hAnsi="Arial" w:cs="Arial"/>
                <w:b/>
                <w:bCs/>
              </w:rPr>
              <w:t>×</w:t>
            </w:r>
          </w:p>
        </w:tc>
        <w:tc>
          <w:tcPr>
            <w:tcW w:w="998" w:type="dxa"/>
          </w:tcPr>
          <w:p w:rsidR="00446D48" w:rsidRDefault="00446D48" w:rsidP="00C8761E">
            <w:pPr>
              <w:jc w:val="center"/>
              <w:rPr>
                <w:rFonts w:ascii="Arial" w:eastAsia="Arial" w:hAnsi="Arial" w:cs="Arial"/>
                <w:b/>
                <w:bCs/>
              </w:rPr>
            </w:pPr>
            <w:r>
              <w:rPr>
                <w:rFonts w:ascii="Arial" w:eastAsia="Arial" w:hAnsi="Arial" w:cs="Arial"/>
                <w:b/>
                <w:bCs/>
              </w:rPr>
              <w:t>30</w:t>
            </w:r>
          </w:p>
        </w:tc>
        <w:tc>
          <w:tcPr>
            <w:tcW w:w="424" w:type="dxa"/>
          </w:tcPr>
          <w:p w:rsidR="00446D48" w:rsidRDefault="00446D48" w:rsidP="00C8761E">
            <w:pPr>
              <w:jc w:val="center"/>
              <w:rPr>
                <w:rFonts w:ascii="Arial" w:eastAsia="Arial" w:hAnsi="Arial" w:cs="Arial"/>
                <w:b/>
                <w:bCs/>
              </w:rPr>
            </w:pPr>
            <w:r>
              <w:rPr>
                <w:rFonts w:ascii="Arial" w:eastAsia="Arial" w:hAnsi="Arial" w:cs="Arial"/>
                <w:b/>
                <w:bCs/>
              </w:rPr>
              <w:t>=</w:t>
            </w:r>
          </w:p>
        </w:tc>
        <w:tc>
          <w:tcPr>
            <w:tcW w:w="1574" w:type="dxa"/>
          </w:tcPr>
          <w:p w:rsidR="00446D48" w:rsidRDefault="00446D48" w:rsidP="00C8761E">
            <w:pPr>
              <w:jc w:val="center"/>
              <w:rPr>
                <w:rFonts w:ascii="Arial" w:eastAsia="Arial" w:hAnsi="Arial" w:cs="Arial"/>
                <w:b/>
                <w:bCs/>
              </w:rPr>
            </w:pPr>
            <w:r>
              <w:rPr>
                <w:rFonts w:ascii="Arial" w:eastAsia="Arial" w:hAnsi="Arial" w:cs="Arial"/>
                <w:b/>
                <w:bCs/>
              </w:rPr>
              <w:t>342,000</w:t>
            </w:r>
          </w:p>
        </w:tc>
      </w:tr>
    </w:tbl>
    <w:p w:rsidR="00446D48" w:rsidRDefault="00446D48" w:rsidP="00650DEC">
      <w:pPr>
        <w:rPr>
          <w:rFonts w:ascii="Arial" w:eastAsia="Arial" w:hAnsi="Arial" w:cs="Arial"/>
          <w:b/>
          <w:bCs/>
        </w:rPr>
      </w:pPr>
    </w:p>
    <w:p w:rsidR="00F91153" w:rsidRDefault="0038421F" w:rsidP="00F24618">
      <w:pPr>
        <w:tabs>
          <w:tab w:val="left" w:pos="360"/>
        </w:tabs>
        <w:ind w:left="360" w:hanging="360"/>
        <w:rPr>
          <w:rFonts w:ascii="Arial" w:eastAsia="Arial" w:hAnsi="Arial" w:cs="Arial"/>
          <w:b/>
          <w:bCs/>
        </w:rPr>
      </w:pPr>
      <w:r w:rsidRPr="00A943FC">
        <w:rPr>
          <w:rFonts w:ascii="Arial" w:eastAsia="Arial" w:hAnsi="Arial" w:cs="Arial"/>
          <w:b/>
          <w:bCs/>
        </w:rPr>
        <w:t>c.</w:t>
      </w:r>
      <w:r w:rsidRPr="00A943FC">
        <w:rPr>
          <w:rFonts w:ascii="Arial" w:eastAsia="Arial" w:hAnsi="Arial" w:cs="Arial"/>
          <w:b/>
          <w:bCs/>
        </w:rPr>
        <w:tab/>
        <w:t>Occupancy Rate =</w:t>
      </w:r>
      <w:r w:rsidR="00F91153">
        <w:rPr>
          <w:rFonts w:ascii="Arial" w:eastAsia="Arial" w:hAnsi="Arial" w:cs="Arial"/>
          <w:b/>
          <w:bCs/>
        </w:rPr>
        <w:t xml:space="preserve"> </w:t>
      </w:r>
      <w:r w:rsidR="00F24618" w:rsidRPr="00F24618">
        <w:rPr>
          <w:rFonts w:ascii="Arial" w:eastAsia="Arial" w:hAnsi="Arial" w:cs="Arial"/>
          <w:b/>
          <w:bCs/>
          <w:position w:val="-28"/>
        </w:rPr>
        <w:object w:dxaOrig="2500" w:dyaOrig="639">
          <v:shape id="_x0000_i1030" type="#_x0000_t75" style="width:124.5pt;height:31.5pt" o:ole="">
            <v:imagedata r:id="rId6" o:title=""/>
          </v:shape>
          <o:OLEObject Type="Embed" ProgID="Equation.DSMT4" ShapeID="_x0000_i1030" DrawAspect="Content" ObjectID="_1739687507" r:id="rId15"/>
        </w:object>
      </w:r>
    </w:p>
    <w:p w:rsidR="0038421F" w:rsidRPr="00A943FC" w:rsidRDefault="00F91153" w:rsidP="00F24618">
      <w:pPr>
        <w:tabs>
          <w:tab w:val="left" w:pos="360"/>
        </w:tabs>
        <w:ind w:left="360" w:hanging="360"/>
        <w:rPr>
          <w:rFonts w:ascii="Arial" w:eastAsia="Arial" w:hAnsi="Arial" w:cs="Arial"/>
        </w:rPr>
      </w:pPr>
      <w:r>
        <w:rPr>
          <w:rFonts w:ascii="Arial" w:eastAsia="Arial" w:hAnsi="Arial" w:cs="Arial"/>
          <w:b/>
          <w:bCs/>
        </w:rPr>
        <w:tab/>
      </w:r>
      <w:r w:rsidR="00C21048">
        <w:rPr>
          <w:rFonts w:ascii="Arial" w:eastAsia="Arial" w:hAnsi="Arial" w:cs="Arial"/>
          <w:b/>
          <w:bCs/>
        </w:rPr>
        <w:tab/>
      </w:r>
      <w:r w:rsidR="0038421F" w:rsidRPr="00A943FC">
        <w:rPr>
          <w:rFonts w:ascii="Arial" w:eastAsia="Arial" w:hAnsi="Arial" w:cs="Arial"/>
          <w:b/>
          <w:bCs/>
        </w:rPr>
        <w:t xml:space="preserve">Sunrise Suites: </w:t>
      </w:r>
      <w:r w:rsidR="00C21048" w:rsidRPr="00F24618">
        <w:rPr>
          <w:rFonts w:ascii="Arial" w:eastAsia="Arial" w:hAnsi="Arial" w:cs="Arial"/>
          <w:b/>
          <w:bCs/>
          <w:position w:val="-28"/>
        </w:rPr>
        <w:object w:dxaOrig="1939" w:dyaOrig="620">
          <v:shape id="_x0000_i1031" type="#_x0000_t75" style="width:97.5pt;height:30.75pt" o:ole="">
            <v:imagedata r:id="rId16" o:title=""/>
          </v:shape>
          <o:OLEObject Type="Embed" ProgID="Equation.DSMT4" ShapeID="_x0000_i1031" DrawAspect="Content" ObjectID="_1739687508" r:id="rId17"/>
        </w:object>
      </w:r>
    </w:p>
    <w:p w:rsidR="0038421F" w:rsidRPr="00A943FC" w:rsidRDefault="00C21048" w:rsidP="00F24618">
      <w:pPr>
        <w:tabs>
          <w:tab w:val="left" w:pos="360"/>
        </w:tabs>
        <w:ind w:left="720" w:hanging="360"/>
        <w:rPr>
          <w:rFonts w:ascii="Arial" w:eastAsia="Arial" w:hAnsi="Arial" w:cs="Arial"/>
        </w:rPr>
      </w:pPr>
      <w:r>
        <w:rPr>
          <w:rFonts w:ascii="Arial" w:eastAsia="Arial" w:hAnsi="Arial" w:cs="Arial"/>
          <w:b/>
          <w:bCs/>
        </w:rPr>
        <w:tab/>
      </w:r>
      <w:r w:rsidR="0038421F" w:rsidRPr="00A943FC">
        <w:rPr>
          <w:rFonts w:ascii="Arial" w:eastAsia="Arial" w:hAnsi="Arial" w:cs="Arial"/>
          <w:b/>
          <w:bCs/>
        </w:rPr>
        <w:t xml:space="preserve">Nationwide Inns: </w:t>
      </w:r>
      <w:r w:rsidRPr="00F24618">
        <w:rPr>
          <w:rFonts w:ascii="Arial" w:eastAsia="Arial" w:hAnsi="Arial" w:cs="Arial"/>
          <w:b/>
          <w:bCs/>
          <w:position w:val="-28"/>
        </w:rPr>
        <w:object w:dxaOrig="1939" w:dyaOrig="620">
          <v:shape id="_x0000_i1032" type="#_x0000_t75" style="width:97.5pt;height:30.75pt" o:ole="">
            <v:imagedata r:id="rId18" o:title=""/>
          </v:shape>
          <o:OLEObject Type="Embed" ProgID="Equation.DSMT4" ShapeID="_x0000_i1032" DrawAspect="Content" ObjectID="_1739687509" r:id="rId19"/>
        </w:object>
      </w:r>
    </w:p>
    <w:p w:rsidR="0038421F" w:rsidRPr="00A943FC" w:rsidRDefault="0038421F" w:rsidP="00F91153">
      <w:pPr>
        <w:tabs>
          <w:tab w:val="left" w:pos="360"/>
        </w:tabs>
        <w:ind w:left="360" w:hanging="360"/>
      </w:pPr>
    </w:p>
    <w:p w:rsidR="0038421F" w:rsidRPr="00A943FC" w:rsidRDefault="0038421F" w:rsidP="00594B4C">
      <w:pPr>
        <w:tabs>
          <w:tab w:val="left" w:pos="360"/>
        </w:tabs>
        <w:ind w:left="360" w:right="450" w:hanging="360"/>
        <w:rPr>
          <w:rFonts w:ascii="Arial" w:eastAsia="Arial" w:hAnsi="Arial" w:cs="Arial"/>
        </w:rPr>
      </w:pPr>
      <w:r w:rsidRPr="00A943FC">
        <w:rPr>
          <w:rFonts w:ascii="Arial" w:eastAsia="Arial" w:hAnsi="Arial" w:cs="Arial"/>
          <w:b/>
          <w:bCs/>
        </w:rPr>
        <w:t>d.</w:t>
      </w:r>
      <w:r w:rsidR="00594B4C">
        <w:rPr>
          <w:rFonts w:ascii="Arial" w:eastAsia="Arial" w:hAnsi="Arial" w:cs="Arial"/>
          <w:b/>
          <w:bCs/>
        </w:rPr>
        <w:tab/>
      </w:r>
      <w:r w:rsidRPr="00A943FC">
        <w:rPr>
          <w:rFonts w:ascii="Arial" w:eastAsia="Arial" w:hAnsi="Arial" w:cs="Arial"/>
          <w:b/>
          <w:bCs/>
        </w:rPr>
        <w:t>Sunrise Suites had the better occupancy rate during June, with 85% compared to Nationwide Inns’ occupancy rate of 80%. Additional analyses should evaluate the average price per room, since price can influence the occupancy rate and there can be a trade-off between average room price and occupancy.</w:t>
      </w:r>
    </w:p>
    <w:p w:rsidR="0038421F" w:rsidRPr="00A943FC" w:rsidRDefault="0038421F" w:rsidP="00650DEC"/>
    <w:p w:rsidR="0038421F" w:rsidRPr="00A943FC" w:rsidRDefault="0038421F" w:rsidP="00650DEC"/>
    <w:p w:rsidR="0038421F" w:rsidRPr="00A943FC" w:rsidRDefault="0038421F" w:rsidP="00650DEC"/>
    <w:p w:rsidR="0038421F" w:rsidRPr="00A943FC" w:rsidRDefault="0038421F" w:rsidP="00650DEC"/>
    <w:p w:rsidR="00F24618" w:rsidRDefault="00F24618">
      <w:pPr>
        <w:spacing w:after="160" w:line="259" w:lineRule="auto"/>
        <w:rPr>
          <w:rFonts w:ascii="Arial" w:eastAsia="Arial" w:hAnsi="Arial" w:cs="Arial"/>
          <w:b/>
          <w:bCs/>
        </w:rPr>
      </w:pPr>
      <w:r>
        <w:rPr>
          <w:rFonts w:ascii="Arial" w:eastAsia="Arial" w:hAnsi="Arial" w:cs="Arial"/>
          <w:b/>
          <w:bCs/>
        </w:rPr>
        <w:br w:type="page"/>
      </w:r>
    </w:p>
    <w:p w:rsidR="0038421F" w:rsidRPr="00C8761E" w:rsidRDefault="0038421F" w:rsidP="00C8761E">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MAD 15–4 (FIN MAN); MAD 1–4 (MAN)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32"/>
        <w:gridCol w:w="4428"/>
        <w:gridCol w:w="1616"/>
        <w:gridCol w:w="1617"/>
        <w:gridCol w:w="1617"/>
      </w:tblGrid>
      <w:tr w:rsidR="00C8761E" w:rsidRPr="00C8761E" w:rsidTr="00C8761E">
        <w:tc>
          <w:tcPr>
            <w:tcW w:w="432" w:type="dxa"/>
          </w:tcPr>
          <w:p w:rsidR="00C8761E" w:rsidRPr="00C8761E" w:rsidRDefault="00C8761E" w:rsidP="00650DEC">
            <w:pPr>
              <w:rPr>
                <w:rFonts w:ascii="Arial" w:hAnsi="Arial" w:cs="Arial"/>
                <w:b/>
                <w:bCs/>
              </w:rPr>
            </w:pPr>
            <w:r>
              <w:rPr>
                <w:rFonts w:ascii="Arial" w:hAnsi="Arial" w:cs="Arial"/>
                <w:b/>
                <w:bCs/>
              </w:rPr>
              <w:t>a.</w:t>
            </w:r>
          </w:p>
        </w:tc>
        <w:tc>
          <w:tcPr>
            <w:tcW w:w="4428" w:type="dxa"/>
            <w:tcBorders>
              <w:bottom w:val="single" w:sz="4" w:space="0" w:color="auto"/>
            </w:tcBorders>
          </w:tcPr>
          <w:p w:rsidR="00C8761E" w:rsidRPr="00C8761E" w:rsidRDefault="00C8761E" w:rsidP="00650DEC">
            <w:pPr>
              <w:rPr>
                <w:rFonts w:ascii="Arial" w:hAnsi="Arial" w:cs="Arial"/>
                <w:b/>
                <w:bCs/>
              </w:rPr>
            </w:pPr>
          </w:p>
        </w:tc>
        <w:tc>
          <w:tcPr>
            <w:tcW w:w="1616" w:type="dxa"/>
            <w:tcBorders>
              <w:bottom w:val="single" w:sz="4" w:space="0" w:color="auto"/>
            </w:tcBorders>
          </w:tcPr>
          <w:p w:rsidR="00C8761E" w:rsidRPr="00C8761E" w:rsidRDefault="00C8761E" w:rsidP="00C8761E">
            <w:pPr>
              <w:jc w:val="center"/>
              <w:rPr>
                <w:rFonts w:ascii="Arial" w:hAnsi="Arial" w:cs="Arial"/>
                <w:b/>
                <w:bCs/>
              </w:rPr>
            </w:pPr>
            <w:r>
              <w:rPr>
                <w:rFonts w:ascii="Arial" w:hAnsi="Arial" w:cs="Arial"/>
                <w:b/>
                <w:bCs/>
              </w:rPr>
              <w:t>April</w:t>
            </w:r>
          </w:p>
        </w:tc>
        <w:tc>
          <w:tcPr>
            <w:tcW w:w="1617" w:type="dxa"/>
            <w:tcBorders>
              <w:bottom w:val="single" w:sz="4" w:space="0" w:color="auto"/>
            </w:tcBorders>
          </w:tcPr>
          <w:p w:rsidR="00C8761E" w:rsidRPr="00C8761E" w:rsidRDefault="00C8761E" w:rsidP="00C8761E">
            <w:pPr>
              <w:jc w:val="center"/>
              <w:rPr>
                <w:rFonts w:ascii="Arial" w:hAnsi="Arial" w:cs="Arial"/>
                <w:b/>
                <w:bCs/>
              </w:rPr>
            </w:pPr>
            <w:r>
              <w:rPr>
                <w:rFonts w:ascii="Arial" w:hAnsi="Arial" w:cs="Arial"/>
                <w:b/>
                <w:bCs/>
              </w:rPr>
              <w:t>May</w:t>
            </w:r>
          </w:p>
        </w:tc>
        <w:tc>
          <w:tcPr>
            <w:tcW w:w="1617" w:type="dxa"/>
            <w:tcBorders>
              <w:bottom w:val="single" w:sz="4" w:space="0" w:color="auto"/>
            </w:tcBorders>
          </w:tcPr>
          <w:p w:rsidR="00C8761E" w:rsidRPr="00C8761E" w:rsidRDefault="00C8761E" w:rsidP="00C8761E">
            <w:pPr>
              <w:jc w:val="center"/>
              <w:rPr>
                <w:rFonts w:ascii="Arial" w:hAnsi="Arial" w:cs="Arial"/>
                <w:b/>
                <w:bCs/>
              </w:rPr>
            </w:pPr>
            <w:r>
              <w:rPr>
                <w:rFonts w:ascii="Arial" w:hAnsi="Arial" w:cs="Arial"/>
                <w:b/>
                <w:bCs/>
              </w:rPr>
              <w:t>June</w:t>
            </w:r>
          </w:p>
        </w:tc>
      </w:tr>
      <w:tr w:rsidR="00C8761E" w:rsidRPr="00C8761E" w:rsidTr="00C8761E">
        <w:tc>
          <w:tcPr>
            <w:tcW w:w="432" w:type="dxa"/>
          </w:tcPr>
          <w:p w:rsidR="00C8761E" w:rsidRPr="00C8761E" w:rsidRDefault="00C8761E" w:rsidP="00650DEC">
            <w:pPr>
              <w:rPr>
                <w:rFonts w:ascii="Arial" w:hAnsi="Arial" w:cs="Arial"/>
                <w:b/>
                <w:bCs/>
              </w:rPr>
            </w:pPr>
          </w:p>
        </w:tc>
        <w:tc>
          <w:tcPr>
            <w:tcW w:w="4428" w:type="dxa"/>
            <w:tcBorders>
              <w:top w:val="single" w:sz="4" w:space="0" w:color="auto"/>
            </w:tcBorders>
          </w:tcPr>
          <w:p w:rsidR="00C8761E" w:rsidRPr="00C8761E" w:rsidRDefault="00C8761E" w:rsidP="00650DEC">
            <w:pPr>
              <w:rPr>
                <w:rFonts w:ascii="Arial" w:hAnsi="Arial" w:cs="Arial"/>
                <w:b/>
                <w:bCs/>
              </w:rPr>
            </w:pPr>
            <w:r w:rsidRPr="00A943FC">
              <w:rPr>
                <w:rFonts w:ascii="Arial" w:eastAsia="Arial" w:hAnsi="Arial" w:cs="Arial"/>
                <w:b/>
                <w:bCs/>
              </w:rPr>
              <w:t>Admitted patients</w:t>
            </w:r>
          </w:p>
        </w:tc>
        <w:tc>
          <w:tcPr>
            <w:tcW w:w="1616" w:type="dxa"/>
            <w:tcBorders>
              <w:top w:val="single" w:sz="4" w:space="0" w:color="auto"/>
            </w:tcBorders>
          </w:tcPr>
          <w:p w:rsidR="00C8761E" w:rsidRPr="00C8761E" w:rsidRDefault="00C8761E" w:rsidP="00C8761E">
            <w:pPr>
              <w:jc w:val="center"/>
              <w:rPr>
                <w:rFonts w:ascii="Arial" w:hAnsi="Arial" w:cs="Arial"/>
                <w:b/>
                <w:bCs/>
              </w:rPr>
            </w:pPr>
            <w:r>
              <w:rPr>
                <w:rFonts w:ascii="Arial" w:hAnsi="Arial" w:cs="Arial"/>
                <w:b/>
                <w:bCs/>
              </w:rPr>
              <w:t>1,440</w:t>
            </w:r>
          </w:p>
        </w:tc>
        <w:tc>
          <w:tcPr>
            <w:tcW w:w="1617" w:type="dxa"/>
            <w:tcBorders>
              <w:top w:val="single" w:sz="4" w:space="0" w:color="auto"/>
            </w:tcBorders>
          </w:tcPr>
          <w:p w:rsidR="00C8761E" w:rsidRPr="00C8761E" w:rsidRDefault="00C8761E" w:rsidP="00C8761E">
            <w:pPr>
              <w:jc w:val="center"/>
              <w:rPr>
                <w:rFonts w:ascii="Arial" w:hAnsi="Arial" w:cs="Arial"/>
                <w:b/>
                <w:bCs/>
              </w:rPr>
            </w:pPr>
            <w:r>
              <w:rPr>
                <w:rFonts w:ascii="Arial" w:hAnsi="Arial" w:cs="Arial"/>
                <w:b/>
                <w:bCs/>
              </w:rPr>
              <w:t>1,860</w:t>
            </w:r>
          </w:p>
        </w:tc>
        <w:tc>
          <w:tcPr>
            <w:tcW w:w="1617" w:type="dxa"/>
            <w:tcBorders>
              <w:top w:val="single" w:sz="4" w:space="0" w:color="auto"/>
            </w:tcBorders>
          </w:tcPr>
          <w:p w:rsidR="00C8761E" w:rsidRPr="00C8761E" w:rsidRDefault="00C8761E" w:rsidP="00C8761E">
            <w:pPr>
              <w:jc w:val="center"/>
              <w:rPr>
                <w:rFonts w:ascii="Arial" w:hAnsi="Arial" w:cs="Arial"/>
                <w:b/>
                <w:bCs/>
              </w:rPr>
            </w:pPr>
            <w:r>
              <w:rPr>
                <w:rFonts w:ascii="Arial" w:hAnsi="Arial" w:cs="Arial"/>
                <w:b/>
                <w:bCs/>
              </w:rPr>
              <w:t>2,250</w:t>
            </w:r>
          </w:p>
        </w:tc>
      </w:tr>
      <w:tr w:rsidR="00C8761E" w:rsidRPr="00C8761E" w:rsidTr="00C8761E">
        <w:tc>
          <w:tcPr>
            <w:tcW w:w="432" w:type="dxa"/>
          </w:tcPr>
          <w:p w:rsidR="00C8761E" w:rsidRPr="00C8761E" w:rsidRDefault="00C8761E" w:rsidP="00650DEC">
            <w:pPr>
              <w:rPr>
                <w:rFonts w:ascii="Arial" w:hAnsi="Arial" w:cs="Arial"/>
                <w:b/>
                <w:bCs/>
              </w:rPr>
            </w:pPr>
          </w:p>
        </w:tc>
        <w:tc>
          <w:tcPr>
            <w:tcW w:w="4428" w:type="dxa"/>
          </w:tcPr>
          <w:p w:rsidR="00C8761E" w:rsidRPr="00C8761E" w:rsidRDefault="00C8761E" w:rsidP="00650DEC">
            <w:pPr>
              <w:rPr>
                <w:rFonts w:ascii="Arial" w:hAnsi="Arial" w:cs="Arial"/>
                <w:b/>
                <w:bCs/>
              </w:rPr>
            </w:pPr>
            <w:r w:rsidRPr="00A943FC">
              <w:rPr>
                <w:rFonts w:ascii="Arial" w:eastAsia="Arial" w:hAnsi="Arial" w:cs="Arial"/>
                <w:b/>
                <w:bCs/>
              </w:rPr>
              <w:t>Average length of stay per patient</w:t>
            </w:r>
          </w:p>
        </w:tc>
        <w:tc>
          <w:tcPr>
            <w:tcW w:w="1616" w:type="dxa"/>
          </w:tcPr>
          <w:p w:rsidR="00C8761E" w:rsidRPr="00C8761E" w:rsidRDefault="00C8761E" w:rsidP="00C8761E">
            <w:pPr>
              <w:jc w:val="center"/>
              <w:rPr>
                <w:rFonts w:ascii="Arial" w:hAnsi="Arial" w:cs="Arial"/>
                <w:b/>
                <w:bCs/>
                <w:u w:val="single"/>
              </w:rPr>
            </w:pPr>
            <w:r w:rsidRPr="00C8761E">
              <w:rPr>
                <w:rFonts w:ascii="Arial" w:eastAsia="Arial" w:hAnsi="Arial" w:cs="Arial"/>
                <w:b/>
                <w:bCs/>
                <w:u w:val="single" w:color="000000"/>
              </w:rPr>
              <w:t>×  4.0</w:t>
            </w:r>
          </w:p>
        </w:tc>
        <w:tc>
          <w:tcPr>
            <w:tcW w:w="1617" w:type="dxa"/>
          </w:tcPr>
          <w:p w:rsidR="00C8761E" w:rsidRPr="00C8761E" w:rsidRDefault="00C8761E" w:rsidP="00C8761E">
            <w:pPr>
              <w:jc w:val="center"/>
              <w:rPr>
                <w:rFonts w:ascii="Arial" w:hAnsi="Arial" w:cs="Arial"/>
                <w:b/>
                <w:bCs/>
                <w:u w:val="single"/>
              </w:rPr>
            </w:pPr>
            <w:r w:rsidRPr="00C8761E">
              <w:rPr>
                <w:rFonts w:ascii="Arial" w:eastAsia="Arial" w:hAnsi="Arial" w:cs="Arial"/>
                <w:b/>
                <w:bCs/>
                <w:u w:val="single" w:color="000000"/>
              </w:rPr>
              <w:t>×  3.5</w:t>
            </w:r>
          </w:p>
        </w:tc>
        <w:tc>
          <w:tcPr>
            <w:tcW w:w="1617" w:type="dxa"/>
          </w:tcPr>
          <w:p w:rsidR="00C8761E" w:rsidRPr="00C8761E" w:rsidRDefault="00C8761E" w:rsidP="00C8761E">
            <w:pPr>
              <w:jc w:val="center"/>
              <w:rPr>
                <w:rFonts w:ascii="Arial" w:hAnsi="Arial" w:cs="Arial"/>
                <w:b/>
                <w:bCs/>
                <w:u w:val="single"/>
              </w:rPr>
            </w:pPr>
            <w:r w:rsidRPr="00C8761E">
              <w:rPr>
                <w:rFonts w:ascii="Arial" w:eastAsia="Arial" w:hAnsi="Arial" w:cs="Arial"/>
                <w:b/>
                <w:bCs/>
                <w:u w:val="single" w:color="000000"/>
              </w:rPr>
              <w:t>×  3.0</w:t>
            </w:r>
          </w:p>
        </w:tc>
      </w:tr>
      <w:tr w:rsidR="00C8761E" w:rsidRPr="00C8761E" w:rsidTr="00C8761E">
        <w:tc>
          <w:tcPr>
            <w:tcW w:w="432" w:type="dxa"/>
          </w:tcPr>
          <w:p w:rsidR="00C8761E" w:rsidRPr="00C8761E" w:rsidRDefault="00C8761E" w:rsidP="00650DEC">
            <w:pPr>
              <w:rPr>
                <w:rFonts w:ascii="Arial" w:hAnsi="Arial" w:cs="Arial"/>
                <w:b/>
                <w:bCs/>
              </w:rPr>
            </w:pPr>
          </w:p>
        </w:tc>
        <w:tc>
          <w:tcPr>
            <w:tcW w:w="4428" w:type="dxa"/>
          </w:tcPr>
          <w:p w:rsidR="00C8761E" w:rsidRPr="00A943FC" w:rsidRDefault="00C8761E" w:rsidP="00650DEC">
            <w:pPr>
              <w:rPr>
                <w:rFonts w:ascii="Arial" w:eastAsia="Arial" w:hAnsi="Arial" w:cs="Arial"/>
                <w:b/>
                <w:bCs/>
              </w:rPr>
            </w:pPr>
            <w:r w:rsidRPr="00A943FC">
              <w:rPr>
                <w:rFonts w:ascii="Arial" w:eastAsia="Arial" w:hAnsi="Arial" w:cs="Arial"/>
                <w:b/>
                <w:bCs/>
              </w:rPr>
              <w:t>In-patient days</w:t>
            </w:r>
          </w:p>
        </w:tc>
        <w:tc>
          <w:tcPr>
            <w:tcW w:w="1616" w:type="dxa"/>
          </w:tcPr>
          <w:p w:rsidR="00C8761E" w:rsidRPr="00C8761E" w:rsidRDefault="00C8761E" w:rsidP="00C8761E">
            <w:pPr>
              <w:jc w:val="center"/>
              <w:rPr>
                <w:rFonts w:ascii="Arial" w:hAnsi="Arial" w:cs="Arial"/>
                <w:b/>
                <w:bCs/>
                <w:u w:val="double"/>
              </w:rPr>
            </w:pPr>
            <w:r w:rsidRPr="00C8761E">
              <w:rPr>
                <w:rFonts w:ascii="Arial" w:hAnsi="Arial" w:cs="Arial"/>
                <w:b/>
                <w:bCs/>
                <w:u w:val="double"/>
              </w:rPr>
              <w:t>5,760</w:t>
            </w:r>
          </w:p>
        </w:tc>
        <w:tc>
          <w:tcPr>
            <w:tcW w:w="1617" w:type="dxa"/>
          </w:tcPr>
          <w:p w:rsidR="00C8761E" w:rsidRPr="00C8761E" w:rsidRDefault="00C8761E" w:rsidP="00C8761E">
            <w:pPr>
              <w:jc w:val="center"/>
              <w:rPr>
                <w:rFonts w:ascii="Arial" w:hAnsi="Arial" w:cs="Arial"/>
                <w:b/>
                <w:bCs/>
              </w:rPr>
            </w:pPr>
            <w:r>
              <w:rPr>
                <w:rFonts w:ascii="Arial" w:hAnsi="Arial" w:cs="Arial"/>
                <w:b/>
                <w:bCs/>
                <w:u w:val="double"/>
              </w:rPr>
              <w:t>6,510</w:t>
            </w:r>
          </w:p>
        </w:tc>
        <w:tc>
          <w:tcPr>
            <w:tcW w:w="1617" w:type="dxa"/>
          </w:tcPr>
          <w:p w:rsidR="00C8761E" w:rsidRPr="00C8761E" w:rsidRDefault="00C8761E" w:rsidP="00C8761E">
            <w:pPr>
              <w:jc w:val="center"/>
              <w:rPr>
                <w:rFonts w:ascii="Arial" w:hAnsi="Arial" w:cs="Arial"/>
                <w:b/>
                <w:bCs/>
              </w:rPr>
            </w:pPr>
            <w:r>
              <w:rPr>
                <w:rFonts w:ascii="Arial" w:hAnsi="Arial" w:cs="Arial"/>
                <w:b/>
                <w:bCs/>
                <w:u w:val="double"/>
              </w:rPr>
              <w:t>6,750</w:t>
            </w:r>
          </w:p>
        </w:tc>
      </w:tr>
      <w:tr w:rsidR="00C8761E" w:rsidRPr="00C8761E" w:rsidTr="00C8761E">
        <w:tc>
          <w:tcPr>
            <w:tcW w:w="432" w:type="dxa"/>
          </w:tcPr>
          <w:p w:rsidR="00C8761E" w:rsidRPr="00C8761E" w:rsidRDefault="00C8761E" w:rsidP="00650DEC">
            <w:pPr>
              <w:rPr>
                <w:rFonts w:ascii="Arial" w:hAnsi="Arial" w:cs="Arial"/>
                <w:b/>
                <w:bCs/>
              </w:rPr>
            </w:pPr>
          </w:p>
        </w:tc>
        <w:tc>
          <w:tcPr>
            <w:tcW w:w="4428" w:type="dxa"/>
          </w:tcPr>
          <w:p w:rsidR="00C8761E" w:rsidRPr="00A943FC" w:rsidRDefault="00C8761E" w:rsidP="00650DEC">
            <w:pPr>
              <w:rPr>
                <w:rFonts w:ascii="Arial" w:eastAsia="Arial" w:hAnsi="Arial" w:cs="Arial"/>
                <w:b/>
                <w:bCs/>
              </w:rPr>
            </w:pPr>
          </w:p>
        </w:tc>
        <w:tc>
          <w:tcPr>
            <w:tcW w:w="1616" w:type="dxa"/>
          </w:tcPr>
          <w:p w:rsidR="00C8761E" w:rsidRPr="00C8761E" w:rsidRDefault="00C8761E" w:rsidP="00C8761E">
            <w:pPr>
              <w:jc w:val="center"/>
              <w:rPr>
                <w:rFonts w:ascii="Arial" w:hAnsi="Arial" w:cs="Arial"/>
                <w:b/>
                <w:bCs/>
                <w:u w:val="double"/>
              </w:rPr>
            </w:pPr>
          </w:p>
        </w:tc>
        <w:tc>
          <w:tcPr>
            <w:tcW w:w="1617" w:type="dxa"/>
          </w:tcPr>
          <w:p w:rsidR="00C8761E" w:rsidRDefault="00C8761E" w:rsidP="00C8761E">
            <w:pPr>
              <w:jc w:val="center"/>
              <w:rPr>
                <w:rFonts w:ascii="Arial" w:hAnsi="Arial" w:cs="Arial"/>
                <w:b/>
                <w:bCs/>
                <w:u w:val="double"/>
              </w:rPr>
            </w:pPr>
          </w:p>
        </w:tc>
        <w:tc>
          <w:tcPr>
            <w:tcW w:w="1617" w:type="dxa"/>
          </w:tcPr>
          <w:p w:rsidR="00C8761E" w:rsidRDefault="00C8761E" w:rsidP="00C8761E">
            <w:pPr>
              <w:jc w:val="center"/>
              <w:rPr>
                <w:rFonts w:ascii="Arial" w:hAnsi="Arial" w:cs="Arial"/>
                <w:b/>
                <w:bCs/>
                <w:u w:val="double"/>
              </w:rPr>
            </w:pPr>
          </w:p>
        </w:tc>
      </w:tr>
      <w:tr w:rsidR="00C8761E" w:rsidRPr="00C8761E" w:rsidTr="00C8761E">
        <w:tc>
          <w:tcPr>
            <w:tcW w:w="432" w:type="dxa"/>
          </w:tcPr>
          <w:p w:rsidR="00C8761E" w:rsidRPr="00C8761E" w:rsidRDefault="00C8761E" w:rsidP="00650DEC">
            <w:pPr>
              <w:rPr>
                <w:rFonts w:ascii="Arial" w:hAnsi="Arial" w:cs="Arial"/>
                <w:b/>
                <w:bCs/>
              </w:rPr>
            </w:pPr>
            <w:r>
              <w:rPr>
                <w:rFonts w:ascii="Arial" w:hAnsi="Arial" w:cs="Arial"/>
                <w:b/>
                <w:bCs/>
              </w:rPr>
              <w:t>b.</w:t>
            </w:r>
          </w:p>
        </w:tc>
        <w:tc>
          <w:tcPr>
            <w:tcW w:w="4428" w:type="dxa"/>
          </w:tcPr>
          <w:p w:rsidR="00C8761E" w:rsidRPr="00A943FC" w:rsidRDefault="00C8761E" w:rsidP="00650DEC">
            <w:pPr>
              <w:rPr>
                <w:rFonts w:ascii="Arial" w:eastAsia="Arial" w:hAnsi="Arial" w:cs="Arial"/>
                <w:b/>
                <w:bCs/>
              </w:rPr>
            </w:pPr>
            <w:r w:rsidRPr="00A943FC">
              <w:rPr>
                <w:rFonts w:ascii="Arial" w:eastAsia="Arial" w:hAnsi="Arial" w:cs="Arial"/>
                <w:b/>
                <w:bCs/>
              </w:rPr>
              <w:t>Available beds:</w:t>
            </w:r>
          </w:p>
        </w:tc>
        <w:tc>
          <w:tcPr>
            <w:tcW w:w="1616" w:type="dxa"/>
          </w:tcPr>
          <w:p w:rsidR="00C8761E" w:rsidRPr="00C8761E" w:rsidRDefault="00C8761E" w:rsidP="00C8761E">
            <w:pPr>
              <w:jc w:val="center"/>
              <w:rPr>
                <w:rFonts w:ascii="Arial" w:hAnsi="Arial" w:cs="Arial"/>
                <w:b/>
                <w:bCs/>
                <w:u w:val="double"/>
              </w:rPr>
            </w:pPr>
          </w:p>
        </w:tc>
        <w:tc>
          <w:tcPr>
            <w:tcW w:w="1617" w:type="dxa"/>
          </w:tcPr>
          <w:p w:rsidR="00C8761E" w:rsidRDefault="00C8761E" w:rsidP="00C8761E">
            <w:pPr>
              <w:jc w:val="center"/>
              <w:rPr>
                <w:rFonts w:ascii="Arial" w:hAnsi="Arial" w:cs="Arial"/>
                <w:b/>
                <w:bCs/>
                <w:u w:val="double"/>
              </w:rPr>
            </w:pPr>
          </w:p>
        </w:tc>
        <w:tc>
          <w:tcPr>
            <w:tcW w:w="1617" w:type="dxa"/>
          </w:tcPr>
          <w:p w:rsidR="00C8761E" w:rsidRDefault="00C8761E" w:rsidP="00C8761E">
            <w:pPr>
              <w:jc w:val="center"/>
              <w:rPr>
                <w:rFonts w:ascii="Arial" w:hAnsi="Arial" w:cs="Arial"/>
                <w:b/>
                <w:bCs/>
                <w:u w:val="double"/>
              </w:rPr>
            </w:pPr>
          </w:p>
        </w:tc>
      </w:tr>
      <w:tr w:rsidR="00C8761E" w:rsidRPr="00C8761E" w:rsidTr="00C8761E">
        <w:tc>
          <w:tcPr>
            <w:tcW w:w="432" w:type="dxa"/>
          </w:tcPr>
          <w:p w:rsidR="00C8761E" w:rsidRDefault="00C8761E" w:rsidP="00650DEC">
            <w:pPr>
              <w:rPr>
                <w:rFonts w:ascii="Arial" w:hAnsi="Arial" w:cs="Arial"/>
                <w:b/>
                <w:bCs/>
              </w:rPr>
            </w:pPr>
          </w:p>
        </w:tc>
        <w:tc>
          <w:tcPr>
            <w:tcW w:w="4428" w:type="dxa"/>
            <w:tcBorders>
              <w:bottom w:val="single" w:sz="4" w:space="0" w:color="auto"/>
            </w:tcBorders>
          </w:tcPr>
          <w:p w:rsidR="00C8761E" w:rsidRPr="00A943FC" w:rsidRDefault="00C8761E" w:rsidP="00650DEC">
            <w:pPr>
              <w:rPr>
                <w:rFonts w:ascii="Arial" w:eastAsia="Arial" w:hAnsi="Arial" w:cs="Arial"/>
                <w:b/>
                <w:bCs/>
              </w:rPr>
            </w:pPr>
          </w:p>
        </w:tc>
        <w:tc>
          <w:tcPr>
            <w:tcW w:w="1616" w:type="dxa"/>
            <w:tcBorders>
              <w:bottom w:val="single" w:sz="4" w:space="0" w:color="auto"/>
            </w:tcBorders>
          </w:tcPr>
          <w:p w:rsidR="00C8761E" w:rsidRPr="00C8761E" w:rsidRDefault="00C8761E" w:rsidP="00C8761E">
            <w:pPr>
              <w:jc w:val="center"/>
              <w:rPr>
                <w:rFonts w:ascii="Arial" w:hAnsi="Arial" w:cs="Arial"/>
                <w:b/>
                <w:bCs/>
                <w:u w:val="double"/>
              </w:rPr>
            </w:pPr>
            <w:r w:rsidRPr="00A943FC">
              <w:rPr>
                <w:rFonts w:ascii="Arial" w:eastAsia="Arial" w:hAnsi="Arial" w:cs="Arial"/>
                <w:b/>
                <w:bCs/>
              </w:rPr>
              <w:t>Private</w:t>
            </w:r>
          </w:p>
        </w:tc>
        <w:tc>
          <w:tcPr>
            <w:tcW w:w="1617" w:type="dxa"/>
            <w:tcBorders>
              <w:bottom w:val="single" w:sz="4" w:space="0" w:color="auto"/>
            </w:tcBorders>
          </w:tcPr>
          <w:p w:rsidR="00C8761E" w:rsidRDefault="00C8761E" w:rsidP="00C8761E">
            <w:pPr>
              <w:jc w:val="center"/>
              <w:rPr>
                <w:rFonts w:ascii="Arial" w:hAnsi="Arial" w:cs="Arial"/>
                <w:b/>
                <w:bCs/>
                <w:u w:val="double"/>
              </w:rPr>
            </w:pPr>
            <w:r w:rsidRPr="00A943FC">
              <w:rPr>
                <w:rFonts w:ascii="Arial" w:eastAsia="Arial" w:hAnsi="Arial" w:cs="Arial"/>
                <w:b/>
                <w:bCs/>
              </w:rPr>
              <w:t>Semi-Private</w:t>
            </w:r>
          </w:p>
        </w:tc>
        <w:tc>
          <w:tcPr>
            <w:tcW w:w="1617" w:type="dxa"/>
            <w:tcBorders>
              <w:bottom w:val="single" w:sz="4" w:space="0" w:color="auto"/>
            </w:tcBorders>
          </w:tcPr>
          <w:p w:rsidR="00C8761E" w:rsidRDefault="00C8761E" w:rsidP="00C8761E">
            <w:pPr>
              <w:jc w:val="center"/>
              <w:rPr>
                <w:rFonts w:ascii="Arial" w:hAnsi="Arial" w:cs="Arial"/>
                <w:b/>
                <w:bCs/>
                <w:u w:val="double"/>
              </w:rPr>
            </w:pPr>
            <w:r w:rsidRPr="00A943FC">
              <w:rPr>
                <w:rFonts w:ascii="Arial" w:eastAsia="Arial" w:hAnsi="Arial" w:cs="Arial"/>
                <w:b/>
                <w:bCs/>
              </w:rPr>
              <w:t>Total</w:t>
            </w:r>
          </w:p>
        </w:tc>
      </w:tr>
      <w:tr w:rsidR="00C8761E" w:rsidRPr="00C8761E" w:rsidTr="00C8761E">
        <w:tc>
          <w:tcPr>
            <w:tcW w:w="432" w:type="dxa"/>
          </w:tcPr>
          <w:p w:rsidR="00C8761E" w:rsidRDefault="00C8761E" w:rsidP="00650DEC">
            <w:pPr>
              <w:rPr>
                <w:rFonts w:ascii="Arial" w:hAnsi="Arial" w:cs="Arial"/>
                <w:b/>
                <w:bCs/>
              </w:rPr>
            </w:pPr>
          </w:p>
        </w:tc>
        <w:tc>
          <w:tcPr>
            <w:tcW w:w="4428" w:type="dxa"/>
            <w:tcBorders>
              <w:top w:val="single" w:sz="4" w:space="0" w:color="auto"/>
            </w:tcBorders>
          </w:tcPr>
          <w:p w:rsidR="00C8761E" w:rsidRPr="00A943FC" w:rsidRDefault="00C8761E" w:rsidP="00650DEC">
            <w:pPr>
              <w:rPr>
                <w:rFonts w:ascii="Arial" w:eastAsia="Arial" w:hAnsi="Arial" w:cs="Arial"/>
                <w:b/>
                <w:bCs/>
              </w:rPr>
            </w:pPr>
            <w:r w:rsidRPr="00A943FC">
              <w:rPr>
                <w:rFonts w:ascii="Arial" w:eastAsia="Arial" w:hAnsi="Arial" w:cs="Arial"/>
                <w:b/>
                <w:bCs/>
              </w:rPr>
              <w:t>Number of rooms</w:t>
            </w:r>
          </w:p>
        </w:tc>
        <w:tc>
          <w:tcPr>
            <w:tcW w:w="1616" w:type="dxa"/>
            <w:tcBorders>
              <w:top w:val="single" w:sz="4" w:space="0" w:color="auto"/>
            </w:tcBorders>
          </w:tcPr>
          <w:p w:rsidR="00C8761E" w:rsidRPr="00A943FC" w:rsidRDefault="00C8761E" w:rsidP="00C8761E">
            <w:pPr>
              <w:jc w:val="center"/>
              <w:rPr>
                <w:rFonts w:ascii="Arial" w:eastAsia="Arial" w:hAnsi="Arial" w:cs="Arial"/>
                <w:b/>
                <w:bCs/>
              </w:rPr>
            </w:pPr>
            <w:r>
              <w:rPr>
                <w:rFonts w:ascii="Arial" w:eastAsia="Arial" w:hAnsi="Arial" w:cs="Arial"/>
                <w:b/>
                <w:bCs/>
              </w:rPr>
              <w:t>100</w:t>
            </w:r>
          </w:p>
        </w:tc>
        <w:tc>
          <w:tcPr>
            <w:tcW w:w="1617" w:type="dxa"/>
            <w:tcBorders>
              <w:top w:val="single" w:sz="4" w:space="0" w:color="auto"/>
            </w:tcBorders>
          </w:tcPr>
          <w:p w:rsidR="00C8761E" w:rsidRPr="00A943FC" w:rsidRDefault="00C8761E" w:rsidP="00C8761E">
            <w:pPr>
              <w:jc w:val="center"/>
              <w:rPr>
                <w:rFonts w:ascii="Arial" w:eastAsia="Arial" w:hAnsi="Arial" w:cs="Arial"/>
                <w:b/>
                <w:bCs/>
              </w:rPr>
            </w:pPr>
            <w:r>
              <w:rPr>
                <w:rFonts w:ascii="Arial" w:eastAsia="Arial" w:hAnsi="Arial" w:cs="Arial"/>
                <w:b/>
                <w:bCs/>
              </w:rPr>
              <w:t>100</w:t>
            </w:r>
          </w:p>
        </w:tc>
        <w:tc>
          <w:tcPr>
            <w:tcW w:w="1617" w:type="dxa"/>
            <w:tcBorders>
              <w:top w:val="single" w:sz="4" w:space="0" w:color="auto"/>
            </w:tcBorders>
          </w:tcPr>
          <w:p w:rsidR="00C8761E" w:rsidRPr="00A943FC" w:rsidRDefault="00C8761E" w:rsidP="00C8761E">
            <w:pPr>
              <w:jc w:val="center"/>
              <w:rPr>
                <w:rFonts w:ascii="Arial" w:eastAsia="Arial" w:hAnsi="Arial" w:cs="Arial"/>
                <w:b/>
                <w:bCs/>
              </w:rPr>
            </w:pPr>
          </w:p>
        </w:tc>
      </w:tr>
      <w:tr w:rsidR="00C8761E" w:rsidRPr="00C8761E" w:rsidTr="00C8761E">
        <w:tc>
          <w:tcPr>
            <w:tcW w:w="432" w:type="dxa"/>
          </w:tcPr>
          <w:p w:rsidR="00C8761E" w:rsidRDefault="00C8761E" w:rsidP="00650DEC">
            <w:pPr>
              <w:rPr>
                <w:rFonts w:ascii="Arial" w:hAnsi="Arial" w:cs="Arial"/>
                <w:b/>
                <w:bCs/>
              </w:rPr>
            </w:pPr>
          </w:p>
        </w:tc>
        <w:tc>
          <w:tcPr>
            <w:tcW w:w="4428" w:type="dxa"/>
          </w:tcPr>
          <w:p w:rsidR="00C8761E" w:rsidRPr="00A943FC" w:rsidRDefault="00C8761E" w:rsidP="00650DEC">
            <w:pPr>
              <w:rPr>
                <w:rFonts w:ascii="Arial" w:eastAsia="Arial" w:hAnsi="Arial" w:cs="Arial"/>
                <w:b/>
                <w:bCs/>
              </w:rPr>
            </w:pPr>
            <w:r w:rsidRPr="00A943FC">
              <w:rPr>
                <w:rFonts w:ascii="Arial" w:eastAsia="Arial" w:hAnsi="Arial" w:cs="Arial"/>
                <w:b/>
                <w:bCs/>
              </w:rPr>
              <w:t>Beds per room</w:t>
            </w:r>
          </w:p>
        </w:tc>
        <w:tc>
          <w:tcPr>
            <w:tcW w:w="1616" w:type="dxa"/>
          </w:tcPr>
          <w:p w:rsidR="00C8761E" w:rsidRPr="00C8761E" w:rsidRDefault="00C8761E" w:rsidP="00C8761E">
            <w:pPr>
              <w:jc w:val="center"/>
              <w:rPr>
                <w:rFonts w:ascii="Arial" w:eastAsia="Arial" w:hAnsi="Arial" w:cs="Arial"/>
                <w:b/>
                <w:bCs/>
                <w:u w:val="single"/>
              </w:rPr>
            </w:pPr>
            <w:r w:rsidRPr="00C8761E">
              <w:rPr>
                <w:rFonts w:ascii="Arial" w:eastAsia="Arial" w:hAnsi="Arial" w:cs="Arial"/>
                <w:b/>
                <w:bCs/>
                <w:u w:val="single" w:color="000000"/>
              </w:rPr>
              <w:t>×  1</w:t>
            </w:r>
          </w:p>
        </w:tc>
        <w:tc>
          <w:tcPr>
            <w:tcW w:w="1617" w:type="dxa"/>
          </w:tcPr>
          <w:p w:rsidR="00C8761E" w:rsidRPr="00A943FC" w:rsidRDefault="00C8761E" w:rsidP="00C8761E">
            <w:pPr>
              <w:jc w:val="center"/>
              <w:rPr>
                <w:rFonts w:ascii="Arial" w:eastAsia="Arial" w:hAnsi="Arial" w:cs="Arial"/>
                <w:b/>
                <w:bCs/>
              </w:rPr>
            </w:pPr>
            <w:r w:rsidRPr="00C8761E">
              <w:rPr>
                <w:rFonts w:ascii="Arial" w:eastAsia="Arial" w:hAnsi="Arial" w:cs="Arial"/>
                <w:b/>
                <w:bCs/>
                <w:u w:val="single" w:color="000000"/>
              </w:rPr>
              <w:t xml:space="preserve">×  </w:t>
            </w:r>
            <w:r>
              <w:rPr>
                <w:rFonts w:ascii="Arial" w:eastAsia="Arial" w:hAnsi="Arial" w:cs="Arial"/>
                <w:b/>
                <w:bCs/>
                <w:u w:val="single" w:color="000000"/>
              </w:rPr>
              <w:t>2</w:t>
            </w:r>
          </w:p>
        </w:tc>
        <w:tc>
          <w:tcPr>
            <w:tcW w:w="1617" w:type="dxa"/>
          </w:tcPr>
          <w:p w:rsidR="00C8761E" w:rsidRPr="00A943FC" w:rsidRDefault="00C8761E" w:rsidP="00C8761E">
            <w:pPr>
              <w:jc w:val="center"/>
              <w:rPr>
                <w:rFonts w:ascii="Arial" w:eastAsia="Arial" w:hAnsi="Arial" w:cs="Arial"/>
                <w:b/>
                <w:bCs/>
              </w:rPr>
            </w:pPr>
          </w:p>
        </w:tc>
      </w:tr>
      <w:tr w:rsidR="00C8761E" w:rsidRPr="00C8761E" w:rsidTr="00C8761E">
        <w:tc>
          <w:tcPr>
            <w:tcW w:w="432" w:type="dxa"/>
          </w:tcPr>
          <w:p w:rsidR="00C8761E" w:rsidRDefault="00C8761E" w:rsidP="00650DEC">
            <w:pPr>
              <w:rPr>
                <w:rFonts w:ascii="Arial" w:hAnsi="Arial" w:cs="Arial"/>
                <w:b/>
                <w:bCs/>
              </w:rPr>
            </w:pPr>
          </w:p>
        </w:tc>
        <w:tc>
          <w:tcPr>
            <w:tcW w:w="4428" w:type="dxa"/>
          </w:tcPr>
          <w:p w:rsidR="00C8761E" w:rsidRPr="00A943FC" w:rsidRDefault="00C8761E" w:rsidP="00650DEC">
            <w:pPr>
              <w:rPr>
                <w:rFonts w:ascii="Arial" w:eastAsia="Arial" w:hAnsi="Arial" w:cs="Arial"/>
                <w:b/>
                <w:bCs/>
              </w:rPr>
            </w:pPr>
            <w:r w:rsidRPr="00A943FC">
              <w:rPr>
                <w:rFonts w:ascii="Arial" w:eastAsia="Arial" w:hAnsi="Arial" w:cs="Arial"/>
                <w:b/>
                <w:bCs/>
              </w:rPr>
              <w:t>Total bed capacity</w:t>
            </w:r>
          </w:p>
        </w:tc>
        <w:tc>
          <w:tcPr>
            <w:tcW w:w="1616" w:type="dxa"/>
          </w:tcPr>
          <w:p w:rsidR="00C8761E" w:rsidRPr="00C8761E" w:rsidRDefault="00C8761E" w:rsidP="00C8761E">
            <w:pPr>
              <w:jc w:val="center"/>
              <w:rPr>
                <w:rFonts w:ascii="Arial" w:eastAsia="Arial" w:hAnsi="Arial" w:cs="Arial"/>
                <w:b/>
                <w:bCs/>
                <w:u w:val="double"/>
              </w:rPr>
            </w:pPr>
            <w:r w:rsidRPr="00C8761E">
              <w:rPr>
                <w:rFonts w:ascii="Arial" w:eastAsia="Arial" w:hAnsi="Arial" w:cs="Arial"/>
                <w:b/>
                <w:bCs/>
                <w:u w:val="double"/>
              </w:rPr>
              <w:t>100</w:t>
            </w:r>
          </w:p>
        </w:tc>
        <w:tc>
          <w:tcPr>
            <w:tcW w:w="1617" w:type="dxa"/>
          </w:tcPr>
          <w:p w:rsidR="00C8761E" w:rsidRPr="00C8761E" w:rsidRDefault="00C8761E" w:rsidP="00C8761E">
            <w:pPr>
              <w:jc w:val="center"/>
              <w:rPr>
                <w:rFonts w:ascii="Arial" w:eastAsia="Arial" w:hAnsi="Arial" w:cs="Arial"/>
                <w:b/>
                <w:bCs/>
                <w:u w:val="double"/>
              </w:rPr>
            </w:pPr>
            <w:r w:rsidRPr="00C8761E">
              <w:rPr>
                <w:rFonts w:ascii="Arial" w:eastAsia="Arial" w:hAnsi="Arial" w:cs="Arial"/>
                <w:b/>
                <w:bCs/>
                <w:u w:val="double"/>
              </w:rPr>
              <w:t>200</w:t>
            </w:r>
          </w:p>
        </w:tc>
        <w:tc>
          <w:tcPr>
            <w:tcW w:w="1617" w:type="dxa"/>
          </w:tcPr>
          <w:p w:rsidR="00C8761E" w:rsidRPr="00C8761E" w:rsidRDefault="00C8761E" w:rsidP="00C8761E">
            <w:pPr>
              <w:jc w:val="center"/>
              <w:rPr>
                <w:rFonts w:ascii="Arial" w:eastAsia="Arial" w:hAnsi="Arial" w:cs="Arial"/>
                <w:b/>
                <w:bCs/>
                <w:u w:val="double"/>
              </w:rPr>
            </w:pPr>
            <w:r w:rsidRPr="00C8761E">
              <w:rPr>
                <w:rFonts w:ascii="Arial" w:eastAsia="Arial" w:hAnsi="Arial" w:cs="Arial"/>
                <w:b/>
                <w:bCs/>
                <w:u w:val="double"/>
              </w:rPr>
              <w:t>300</w:t>
            </w:r>
          </w:p>
        </w:tc>
      </w:tr>
      <w:tr w:rsidR="00C8761E" w:rsidRPr="00C8761E" w:rsidTr="00C8761E">
        <w:tc>
          <w:tcPr>
            <w:tcW w:w="432" w:type="dxa"/>
          </w:tcPr>
          <w:p w:rsidR="00C8761E" w:rsidRDefault="00C8761E" w:rsidP="00650DEC">
            <w:pPr>
              <w:rPr>
                <w:rFonts w:ascii="Arial" w:hAnsi="Arial" w:cs="Arial"/>
                <w:b/>
                <w:bCs/>
              </w:rPr>
            </w:pPr>
          </w:p>
        </w:tc>
        <w:tc>
          <w:tcPr>
            <w:tcW w:w="4428" w:type="dxa"/>
          </w:tcPr>
          <w:p w:rsidR="00C8761E" w:rsidRPr="00A943FC" w:rsidRDefault="00C8761E" w:rsidP="00650DEC">
            <w:pPr>
              <w:rPr>
                <w:rFonts w:ascii="Arial" w:eastAsia="Arial" w:hAnsi="Arial" w:cs="Arial"/>
                <w:b/>
                <w:bCs/>
              </w:rPr>
            </w:pPr>
          </w:p>
        </w:tc>
        <w:tc>
          <w:tcPr>
            <w:tcW w:w="1616" w:type="dxa"/>
          </w:tcPr>
          <w:p w:rsidR="00C8761E" w:rsidRPr="00C8761E" w:rsidRDefault="00C8761E" w:rsidP="00C8761E">
            <w:pPr>
              <w:jc w:val="center"/>
              <w:rPr>
                <w:rFonts w:ascii="Arial" w:eastAsia="Arial" w:hAnsi="Arial" w:cs="Arial"/>
                <w:b/>
                <w:bCs/>
                <w:u w:val="double"/>
              </w:rPr>
            </w:pPr>
          </w:p>
        </w:tc>
        <w:tc>
          <w:tcPr>
            <w:tcW w:w="1617" w:type="dxa"/>
          </w:tcPr>
          <w:p w:rsidR="00C8761E" w:rsidRPr="00C8761E" w:rsidRDefault="00C8761E" w:rsidP="00C8761E">
            <w:pPr>
              <w:jc w:val="center"/>
              <w:rPr>
                <w:rFonts w:ascii="Arial" w:eastAsia="Arial" w:hAnsi="Arial" w:cs="Arial"/>
                <w:b/>
                <w:bCs/>
                <w:u w:val="double"/>
              </w:rPr>
            </w:pPr>
          </w:p>
        </w:tc>
        <w:tc>
          <w:tcPr>
            <w:tcW w:w="1617" w:type="dxa"/>
          </w:tcPr>
          <w:p w:rsidR="00C8761E" w:rsidRPr="00C8761E" w:rsidRDefault="00C8761E" w:rsidP="00C8761E">
            <w:pPr>
              <w:jc w:val="center"/>
              <w:rPr>
                <w:rFonts w:ascii="Arial" w:eastAsia="Arial" w:hAnsi="Arial" w:cs="Arial"/>
                <w:b/>
                <w:bCs/>
                <w:u w:val="double"/>
              </w:rPr>
            </w:pPr>
          </w:p>
        </w:tc>
      </w:tr>
      <w:tr w:rsidR="00C8761E" w:rsidRPr="00C8761E" w:rsidTr="00C8761E">
        <w:tc>
          <w:tcPr>
            <w:tcW w:w="432" w:type="dxa"/>
          </w:tcPr>
          <w:p w:rsidR="00C8761E" w:rsidRDefault="00C8761E" w:rsidP="00650DEC">
            <w:pPr>
              <w:rPr>
                <w:rFonts w:ascii="Arial" w:hAnsi="Arial" w:cs="Arial"/>
                <w:b/>
                <w:bCs/>
              </w:rPr>
            </w:pPr>
          </w:p>
        </w:tc>
        <w:tc>
          <w:tcPr>
            <w:tcW w:w="4428" w:type="dxa"/>
          </w:tcPr>
          <w:p w:rsidR="00C8761E" w:rsidRPr="00A943FC" w:rsidRDefault="00C8761E" w:rsidP="00650DEC">
            <w:pPr>
              <w:rPr>
                <w:rFonts w:ascii="Arial" w:eastAsia="Arial" w:hAnsi="Arial" w:cs="Arial"/>
                <w:b/>
                <w:bCs/>
              </w:rPr>
            </w:pPr>
            <w:r w:rsidRPr="00A943FC">
              <w:rPr>
                <w:rFonts w:ascii="Arial" w:eastAsia="Arial" w:hAnsi="Arial" w:cs="Arial"/>
                <w:b/>
                <w:bCs/>
              </w:rPr>
              <w:t>Available bed days:</w:t>
            </w:r>
          </w:p>
        </w:tc>
        <w:tc>
          <w:tcPr>
            <w:tcW w:w="1616" w:type="dxa"/>
          </w:tcPr>
          <w:p w:rsidR="00C8761E" w:rsidRPr="00C8761E" w:rsidRDefault="00C8761E" w:rsidP="00C8761E">
            <w:pPr>
              <w:jc w:val="center"/>
              <w:rPr>
                <w:rFonts w:ascii="Arial" w:eastAsia="Arial" w:hAnsi="Arial" w:cs="Arial"/>
                <w:b/>
                <w:bCs/>
                <w:u w:val="double"/>
              </w:rPr>
            </w:pPr>
          </w:p>
        </w:tc>
        <w:tc>
          <w:tcPr>
            <w:tcW w:w="1617" w:type="dxa"/>
          </w:tcPr>
          <w:p w:rsidR="00C8761E" w:rsidRPr="00C8761E" w:rsidRDefault="00C8761E" w:rsidP="00C8761E">
            <w:pPr>
              <w:jc w:val="center"/>
              <w:rPr>
                <w:rFonts w:ascii="Arial" w:eastAsia="Arial" w:hAnsi="Arial" w:cs="Arial"/>
                <w:b/>
                <w:bCs/>
                <w:u w:val="double"/>
              </w:rPr>
            </w:pPr>
          </w:p>
        </w:tc>
        <w:tc>
          <w:tcPr>
            <w:tcW w:w="1617" w:type="dxa"/>
          </w:tcPr>
          <w:p w:rsidR="00C8761E" w:rsidRPr="00C8761E" w:rsidRDefault="00C8761E" w:rsidP="00C8761E">
            <w:pPr>
              <w:jc w:val="center"/>
              <w:rPr>
                <w:rFonts w:ascii="Arial" w:eastAsia="Arial" w:hAnsi="Arial" w:cs="Arial"/>
                <w:b/>
                <w:bCs/>
                <w:u w:val="double"/>
              </w:rPr>
            </w:pPr>
          </w:p>
        </w:tc>
      </w:tr>
      <w:tr w:rsidR="00C8761E" w:rsidRPr="00C8761E" w:rsidTr="00C8761E">
        <w:tc>
          <w:tcPr>
            <w:tcW w:w="432" w:type="dxa"/>
          </w:tcPr>
          <w:p w:rsidR="00C8761E" w:rsidRDefault="00C8761E" w:rsidP="00C8761E">
            <w:pPr>
              <w:rPr>
                <w:rFonts w:ascii="Arial" w:hAnsi="Arial" w:cs="Arial"/>
                <w:b/>
                <w:bCs/>
              </w:rPr>
            </w:pPr>
          </w:p>
        </w:tc>
        <w:tc>
          <w:tcPr>
            <w:tcW w:w="4428" w:type="dxa"/>
            <w:tcBorders>
              <w:bottom w:val="single" w:sz="4" w:space="0" w:color="auto"/>
            </w:tcBorders>
          </w:tcPr>
          <w:p w:rsidR="00C8761E" w:rsidRPr="00A943FC" w:rsidRDefault="00C8761E" w:rsidP="00C8761E">
            <w:pPr>
              <w:rPr>
                <w:rFonts w:ascii="Arial" w:eastAsia="Arial" w:hAnsi="Arial" w:cs="Arial"/>
                <w:b/>
                <w:bCs/>
              </w:rPr>
            </w:pPr>
          </w:p>
        </w:tc>
        <w:tc>
          <w:tcPr>
            <w:tcW w:w="1616" w:type="dxa"/>
            <w:tcBorders>
              <w:bottom w:val="single" w:sz="4" w:space="0" w:color="auto"/>
            </w:tcBorders>
          </w:tcPr>
          <w:p w:rsidR="00C8761E" w:rsidRPr="00C8761E" w:rsidRDefault="00C8761E" w:rsidP="00C8761E">
            <w:pPr>
              <w:jc w:val="center"/>
              <w:rPr>
                <w:rFonts w:ascii="Arial" w:hAnsi="Arial" w:cs="Arial"/>
                <w:b/>
                <w:bCs/>
              </w:rPr>
            </w:pPr>
            <w:r>
              <w:rPr>
                <w:rFonts w:ascii="Arial" w:hAnsi="Arial" w:cs="Arial"/>
                <w:b/>
                <w:bCs/>
              </w:rPr>
              <w:t>April</w:t>
            </w:r>
          </w:p>
        </w:tc>
        <w:tc>
          <w:tcPr>
            <w:tcW w:w="1617" w:type="dxa"/>
            <w:tcBorders>
              <w:bottom w:val="single" w:sz="4" w:space="0" w:color="auto"/>
            </w:tcBorders>
          </w:tcPr>
          <w:p w:rsidR="00C8761E" w:rsidRPr="00C8761E" w:rsidRDefault="00C8761E" w:rsidP="00C8761E">
            <w:pPr>
              <w:jc w:val="center"/>
              <w:rPr>
                <w:rFonts w:ascii="Arial" w:hAnsi="Arial" w:cs="Arial"/>
                <w:b/>
                <w:bCs/>
              </w:rPr>
            </w:pPr>
            <w:r>
              <w:rPr>
                <w:rFonts w:ascii="Arial" w:hAnsi="Arial" w:cs="Arial"/>
                <w:b/>
                <w:bCs/>
              </w:rPr>
              <w:t>May</w:t>
            </w:r>
          </w:p>
        </w:tc>
        <w:tc>
          <w:tcPr>
            <w:tcW w:w="1617" w:type="dxa"/>
            <w:tcBorders>
              <w:bottom w:val="single" w:sz="4" w:space="0" w:color="auto"/>
            </w:tcBorders>
          </w:tcPr>
          <w:p w:rsidR="00C8761E" w:rsidRPr="00C8761E" w:rsidRDefault="00C8761E" w:rsidP="00C8761E">
            <w:pPr>
              <w:jc w:val="center"/>
              <w:rPr>
                <w:rFonts w:ascii="Arial" w:hAnsi="Arial" w:cs="Arial"/>
                <w:b/>
                <w:bCs/>
              </w:rPr>
            </w:pPr>
            <w:r>
              <w:rPr>
                <w:rFonts w:ascii="Arial" w:hAnsi="Arial" w:cs="Arial"/>
                <w:b/>
                <w:bCs/>
              </w:rPr>
              <w:t>June</w:t>
            </w:r>
          </w:p>
        </w:tc>
      </w:tr>
      <w:tr w:rsidR="00C8761E" w:rsidRPr="00C8761E" w:rsidTr="00C8761E">
        <w:tc>
          <w:tcPr>
            <w:tcW w:w="432" w:type="dxa"/>
          </w:tcPr>
          <w:p w:rsidR="00C8761E" w:rsidRDefault="00C8761E" w:rsidP="00C8761E">
            <w:pPr>
              <w:rPr>
                <w:rFonts w:ascii="Arial" w:hAnsi="Arial" w:cs="Arial"/>
                <w:b/>
                <w:bCs/>
              </w:rPr>
            </w:pPr>
          </w:p>
        </w:tc>
        <w:tc>
          <w:tcPr>
            <w:tcW w:w="4428" w:type="dxa"/>
            <w:tcBorders>
              <w:top w:val="single" w:sz="4" w:space="0" w:color="auto"/>
            </w:tcBorders>
          </w:tcPr>
          <w:p w:rsidR="00C8761E" w:rsidRPr="00A943FC" w:rsidRDefault="00C8761E" w:rsidP="00C8761E">
            <w:pPr>
              <w:rPr>
                <w:rFonts w:ascii="Arial" w:eastAsia="Arial" w:hAnsi="Arial" w:cs="Arial"/>
                <w:b/>
                <w:bCs/>
              </w:rPr>
            </w:pPr>
            <w:r w:rsidRPr="00A943FC">
              <w:rPr>
                <w:rFonts w:ascii="Arial" w:eastAsia="Arial" w:hAnsi="Arial" w:cs="Arial"/>
                <w:b/>
                <w:bCs/>
              </w:rPr>
              <w:t>Bed capacity</w:t>
            </w:r>
          </w:p>
        </w:tc>
        <w:tc>
          <w:tcPr>
            <w:tcW w:w="1616" w:type="dxa"/>
            <w:tcBorders>
              <w:top w:val="single" w:sz="4" w:space="0" w:color="auto"/>
            </w:tcBorders>
          </w:tcPr>
          <w:p w:rsidR="00C8761E" w:rsidRDefault="00C8761E" w:rsidP="00C8761E">
            <w:pPr>
              <w:jc w:val="center"/>
              <w:rPr>
                <w:rFonts w:ascii="Arial" w:hAnsi="Arial" w:cs="Arial"/>
                <w:b/>
                <w:bCs/>
              </w:rPr>
            </w:pPr>
            <w:r>
              <w:rPr>
                <w:rFonts w:ascii="Arial" w:hAnsi="Arial" w:cs="Arial"/>
                <w:b/>
                <w:bCs/>
              </w:rPr>
              <w:t xml:space="preserve">  300</w:t>
            </w:r>
          </w:p>
        </w:tc>
        <w:tc>
          <w:tcPr>
            <w:tcW w:w="1617" w:type="dxa"/>
            <w:tcBorders>
              <w:top w:val="single" w:sz="4" w:space="0" w:color="auto"/>
            </w:tcBorders>
          </w:tcPr>
          <w:p w:rsidR="00C8761E" w:rsidRDefault="00C8761E" w:rsidP="00C8761E">
            <w:pPr>
              <w:jc w:val="center"/>
              <w:rPr>
                <w:rFonts w:ascii="Arial" w:hAnsi="Arial" w:cs="Arial"/>
                <w:b/>
                <w:bCs/>
              </w:rPr>
            </w:pPr>
            <w:r>
              <w:rPr>
                <w:rFonts w:ascii="Arial" w:hAnsi="Arial" w:cs="Arial"/>
                <w:b/>
                <w:bCs/>
              </w:rPr>
              <w:t xml:space="preserve">  300</w:t>
            </w:r>
          </w:p>
        </w:tc>
        <w:tc>
          <w:tcPr>
            <w:tcW w:w="1617" w:type="dxa"/>
            <w:tcBorders>
              <w:top w:val="single" w:sz="4" w:space="0" w:color="auto"/>
            </w:tcBorders>
          </w:tcPr>
          <w:p w:rsidR="00C8761E" w:rsidRDefault="00C8761E" w:rsidP="00C8761E">
            <w:pPr>
              <w:jc w:val="center"/>
              <w:rPr>
                <w:rFonts w:ascii="Arial" w:hAnsi="Arial" w:cs="Arial"/>
                <w:b/>
                <w:bCs/>
              </w:rPr>
            </w:pPr>
            <w:r>
              <w:rPr>
                <w:rFonts w:ascii="Arial" w:hAnsi="Arial" w:cs="Arial"/>
                <w:b/>
                <w:bCs/>
              </w:rPr>
              <w:t xml:space="preserve">  300</w:t>
            </w:r>
          </w:p>
        </w:tc>
      </w:tr>
      <w:tr w:rsidR="00C8761E" w:rsidRPr="00C8761E" w:rsidTr="00C8761E">
        <w:tc>
          <w:tcPr>
            <w:tcW w:w="432" w:type="dxa"/>
          </w:tcPr>
          <w:p w:rsidR="00C8761E" w:rsidRDefault="00C8761E" w:rsidP="00C8761E">
            <w:pPr>
              <w:rPr>
                <w:rFonts w:ascii="Arial" w:hAnsi="Arial" w:cs="Arial"/>
                <w:b/>
                <w:bCs/>
              </w:rPr>
            </w:pPr>
          </w:p>
        </w:tc>
        <w:tc>
          <w:tcPr>
            <w:tcW w:w="4428" w:type="dxa"/>
          </w:tcPr>
          <w:p w:rsidR="00C8761E" w:rsidRPr="00A943FC" w:rsidRDefault="00C8761E" w:rsidP="00C8761E">
            <w:pPr>
              <w:rPr>
                <w:rFonts w:ascii="Arial" w:eastAsia="Arial" w:hAnsi="Arial" w:cs="Arial"/>
                <w:b/>
                <w:bCs/>
              </w:rPr>
            </w:pPr>
            <w:r w:rsidRPr="00A943FC">
              <w:rPr>
                <w:rFonts w:ascii="Arial" w:eastAsia="Arial" w:hAnsi="Arial" w:cs="Arial"/>
                <w:b/>
                <w:bCs/>
              </w:rPr>
              <w:t>Days per month</w:t>
            </w:r>
          </w:p>
        </w:tc>
        <w:tc>
          <w:tcPr>
            <w:tcW w:w="1616" w:type="dxa"/>
          </w:tcPr>
          <w:p w:rsidR="00C8761E" w:rsidRPr="00C8761E" w:rsidRDefault="00C8761E" w:rsidP="00C8761E">
            <w:pPr>
              <w:jc w:val="center"/>
              <w:rPr>
                <w:rFonts w:ascii="Arial" w:hAnsi="Arial" w:cs="Arial"/>
                <w:b/>
                <w:bCs/>
                <w:u w:val="single"/>
              </w:rPr>
            </w:pPr>
            <w:r w:rsidRPr="00C8761E">
              <w:rPr>
                <w:rFonts w:ascii="Arial" w:eastAsia="Arial" w:hAnsi="Arial" w:cs="Arial"/>
                <w:b/>
                <w:bCs/>
                <w:u w:val="single" w:color="000000"/>
              </w:rPr>
              <w:t>×</w:t>
            </w:r>
            <w:r>
              <w:rPr>
                <w:rFonts w:ascii="Arial" w:eastAsia="Arial" w:hAnsi="Arial" w:cs="Arial"/>
                <w:b/>
                <w:bCs/>
                <w:u w:val="single" w:color="000000"/>
              </w:rPr>
              <w:t xml:space="preserve">  </w:t>
            </w:r>
            <w:r w:rsidRPr="00C8761E">
              <w:rPr>
                <w:rFonts w:ascii="Arial" w:eastAsia="Arial" w:hAnsi="Arial" w:cs="Arial"/>
                <w:b/>
                <w:bCs/>
                <w:u w:val="single" w:color="000000"/>
              </w:rPr>
              <w:t xml:space="preserve"> 30</w:t>
            </w:r>
          </w:p>
        </w:tc>
        <w:tc>
          <w:tcPr>
            <w:tcW w:w="1617" w:type="dxa"/>
          </w:tcPr>
          <w:p w:rsidR="00C8761E" w:rsidRDefault="00C8761E" w:rsidP="00C8761E">
            <w:pPr>
              <w:jc w:val="center"/>
              <w:rPr>
                <w:rFonts w:ascii="Arial" w:hAnsi="Arial" w:cs="Arial"/>
                <w:b/>
                <w:bCs/>
              </w:rPr>
            </w:pPr>
            <w:r w:rsidRPr="00C8761E">
              <w:rPr>
                <w:rFonts w:ascii="Arial" w:eastAsia="Arial" w:hAnsi="Arial" w:cs="Arial"/>
                <w:b/>
                <w:bCs/>
                <w:u w:val="single" w:color="000000"/>
              </w:rPr>
              <w:t>×</w:t>
            </w:r>
            <w:r>
              <w:rPr>
                <w:rFonts w:ascii="Arial" w:eastAsia="Arial" w:hAnsi="Arial" w:cs="Arial"/>
                <w:b/>
                <w:bCs/>
                <w:u w:val="single" w:color="000000"/>
              </w:rPr>
              <w:t xml:space="preserve">  </w:t>
            </w:r>
            <w:r w:rsidRPr="00C8761E">
              <w:rPr>
                <w:rFonts w:ascii="Arial" w:eastAsia="Arial" w:hAnsi="Arial" w:cs="Arial"/>
                <w:b/>
                <w:bCs/>
                <w:u w:val="single" w:color="000000"/>
              </w:rPr>
              <w:t xml:space="preserve"> 3</w:t>
            </w:r>
            <w:r>
              <w:rPr>
                <w:rFonts w:ascii="Arial" w:eastAsia="Arial" w:hAnsi="Arial" w:cs="Arial"/>
                <w:b/>
                <w:bCs/>
                <w:u w:val="single" w:color="000000"/>
              </w:rPr>
              <w:t>1</w:t>
            </w:r>
          </w:p>
        </w:tc>
        <w:tc>
          <w:tcPr>
            <w:tcW w:w="1617" w:type="dxa"/>
          </w:tcPr>
          <w:p w:rsidR="00C8761E" w:rsidRDefault="00C8761E" w:rsidP="00C8761E">
            <w:pPr>
              <w:jc w:val="center"/>
              <w:rPr>
                <w:rFonts w:ascii="Arial" w:hAnsi="Arial" w:cs="Arial"/>
                <w:b/>
                <w:bCs/>
              </w:rPr>
            </w:pPr>
            <w:r w:rsidRPr="00C8761E">
              <w:rPr>
                <w:rFonts w:ascii="Arial" w:eastAsia="Arial" w:hAnsi="Arial" w:cs="Arial"/>
                <w:b/>
                <w:bCs/>
                <w:u w:val="single" w:color="000000"/>
              </w:rPr>
              <w:t>×</w:t>
            </w:r>
            <w:r>
              <w:rPr>
                <w:rFonts w:ascii="Arial" w:eastAsia="Arial" w:hAnsi="Arial" w:cs="Arial"/>
                <w:b/>
                <w:bCs/>
                <w:u w:val="single" w:color="000000"/>
              </w:rPr>
              <w:t xml:space="preserve">  </w:t>
            </w:r>
            <w:r w:rsidRPr="00C8761E">
              <w:rPr>
                <w:rFonts w:ascii="Arial" w:eastAsia="Arial" w:hAnsi="Arial" w:cs="Arial"/>
                <w:b/>
                <w:bCs/>
                <w:u w:val="single" w:color="000000"/>
              </w:rPr>
              <w:t xml:space="preserve"> 30</w:t>
            </w:r>
          </w:p>
        </w:tc>
      </w:tr>
      <w:tr w:rsidR="00C8761E" w:rsidRPr="00C8761E" w:rsidTr="00C8761E">
        <w:tc>
          <w:tcPr>
            <w:tcW w:w="432" w:type="dxa"/>
          </w:tcPr>
          <w:p w:rsidR="00C8761E" w:rsidRDefault="00C8761E" w:rsidP="00C8761E">
            <w:pPr>
              <w:rPr>
                <w:rFonts w:ascii="Arial" w:hAnsi="Arial" w:cs="Arial"/>
                <w:b/>
                <w:bCs/>
              </w:rPr>
            </w:pPr>
          </w:p>
        </w:tc>
        <w:tc>
          <w:tcPr>
            <w:tcW w:w="4428" w:type="dxa"/>
          </w:tcPr>
          <w:p w:rsidR="00C8761E" w:rsidRPr="00A943FC" w:rsidRDefault="00C8761E" w:rsidP="00C8761E">
            <w:pPr>
              <w:rPr>
                <w:rFonts w:ascii="Arial" w:eastAsia="Arial" w:hAnsi="Arial" w:cs="Arial"/>
                <w:b/>
                <w:bCs/>
              </w:rPr>
            </w:pPr>
            <w:r w:rsidRPr="00A943FC">
              <w:rPr>
                <w:rFonts w:ascii="Arial" w:eastAsia="Arial" w:hAnsi="Arial" w:cs="Arial"/>
                <w:b/>
                <w:bCs/>
              </w:rPr>
              <w:t>Available bed days</w:t>
            </w:r>
          </w:p>
        </w:tc>
        <w:tc>
          <w:tcPr>
            <w:tcW w:w="1616" w:type="dxa"/>
          </w:tcPr>
          <w:p w:rsidR="00C8761E" w:rsidRDefault="00C8761E" w:rsidP="00C8761E">
            <w:pPr>
              <w:jc w:val="center"/>
              <w:rPr>
                <w:rFonts w:ascii="Arial" w:hAnsi="Arial" w:cs="Arial"/>
                <w:b/>
                <w:bCs/>
              </w:rPr>
            </w:pPr>
            <w:r w:rsidRPr="00C8761E">
              <w:rPr>
                <w:rFonts w:ascii="Arial" w:hAnsi="Arial" w:cs="Arial"/>
                <w:b/>
                <w:bCs/>
                <w:u w:val="double"/>
              </w:rPr>
              <w:t>9,000</w:t>
            </w:r>
          </w:p>
        </w:tc>
        <w:tc>
          <w:tcPr>
            <w:tcW w:w="1617" w:type="dxa"/>
          </w:tcPr>
          <w:p w:rsidR="00C8761E" w:rsidRDefault="00C8761E" w:rsidP="00C8761E">
            <w:pPr>
              <w:jc w:val="center"/>
              <w:rPr>
                <w:rFonts w:ascii="Arial" w:hAnsi="Arial" w:cs="Arial"/>
                <w:b/>
                <w:bCs/>
              </w:rPr>
            </w:pPr>
            <w:r w:rsidRPr="00C8761E">
              <w:rPr>
                <w:rFonts w:ascii="Arial" w:hAnsi="Arial" w:cs="Arial"/>
                <w:b/>
                <w:bCs/>
                <w:u w:val="double"/>
              </w:rPr>
              <w:t>9,</w:t>
            </w:r>
            <w:r>
              <w:rPr>
                <w:rFonts w:ascii="Arial" w:hAnsi="Arial" w:cs="Arial"/>
                <w:b/>
                <w:bCs/>
                <w:u w:val="double"/>
              </w:rPr>
              <w:t>3</w:t>
            </w:r>
            <w:r w:rsidRPr="00C8761E">
              <w:rPr>
                <w:rFonts w:ascii="Arial" w:hAnsi="Arial" w:cs="Arial"/>
                <w:b/>
                <w:bCs/>
                <w:u w:val="double"/>
              </w:rPr>
              <w:t>00</w:t>
            </w:r>
          </w:p>
        </w:tc>
        <w:tc>
          <w:tcPr>
            <w:tcW w:w="1617" w:type="dxa"/>
          </w:tcPr>
          <w:p w:rsidR="00C8761E" w:rsidRPr="00C8761E" w:rsidRDefault="00C8761E" w:rsidP="00C8761E">
            <w:pPr>
              <w:jc w:val="center"/>
              <w:rPr>
                <w:rFonts w:ascii="Arial" w:hAnsi="Arial" w:cs="Arial"/>
                <w:b/>
                <w:bCs/>
                <w:u w:val="double"/>
              </w:rPr>
            </w:pPr>
            <w:r w:rsidRPr="00C8761E">
              <w:rPr>
                <w:rFonts w:ascii="Arial" w:hAnsi="Arial" w:cs="Arial"/>
                <w:b/>
                <w:bCs/>
                <w:u w:val="double"/>
              </w:rPr>
              <w:t>9,000</w:t>
            </w:r>
          </w:p>
        </w:tc>
      </w:tr>
      <w:tr w:rsidR="00C8761E" w:rsidRPr="00C8761E" w:rsidTr="00C8761E">
        <w:tc>
          <w:tcPr>
            <w:tcW w:w="432" w:type="dxa"/>
          </w:tcPr>
          <w:p w:rsidR="00C8761E" w:rsidRDefault="00C8761E" w:rsidP="00C8761E">
            <w:pPr>
              <w:rPr>
                <w:rFonts w:ascii="Arial" w:hAnsi="Arial" w:cs="Arial"/>
                <w:b/>
                <w:bCs/>
              </w:rPr>
            </w:pPr>
          </w:p>
        </w:tc>
        <w:tc>
          <w:tcPr>
            <w:tcW w:w="4428" w:type="dxa"/>
          </w:tcPr>
          <w:p w:rsidR="00C8761E" w:rsidRPr="00A943FC" w:rsidRDefault="00C8761E" w:rsidP="00C8761E">
            <w:pPr>
              <w:rPr>
                <w:rFonts w:ascii="Arial" w:eastAsia="Arial" w:hAnsi="Arial" w:cs="Arial"/>
                <w:b/>
                <w:bCs/>
              </w:rPr>
            </w:pPr>
          </w:p>
        </w:tc>
        <w:tc>
          <w:tcPr>
            <w:tcW w:w="1616" w:type="dxa"/>
          </w:tcPr>
          <w:p w:rsidR="00C8761E" w:rsidRPr="00C8761E" w:rsidRDefault="00C8761E" w:rsidP="00C8761E">
            <w:pPr>
              <w:jc w:val="center"/>
              <w:rPr>
                <w:rFonts w:ascii="Arial" w:hAnsi="Arial" w:cs="Arial"/>
                <w:b/>
                <w:bCs/>
                <w:u w:val="double"/>
              </w:rPr>
            </w:pPr>
          </w:p>
        </w:tc>
        <w:tc>
          <w:tcPr>
            <w:tcW w:w="1617" w:type="dxa"/>
          </w:tcPr>
          <w:p w:rsidR="00C8761E" w:rsidRPr="00C8761E" w:rsidRDefault="00C8761E" w:rsidP="00C8761E">
            <w:pPr>
              <w:jc w:val="center"/>
              <w:rPr>
                <w:rFonts w:ascii="Arial" w:hAnsi="Arial" w:cs="Arial"/>
                <w:b/>
                <w:bCs/>
                <w:u w:val="double"/>
              </w:rPr>
            </w:pPr>
          </w:p>
        </w:tc>
        <w:tc>
          <w:tcPr>
            <w:tcW w:w="1617" w:type="dxa"/>
          </w:tcPr>
          <w:p w:rsidR="00C8761E" w:rsidRPr="00C8761E" w:rsidRDefault="00C8761E" w:rsidP="00C8761E">
            <w:pPr>
              <w:jc w:val="center"/>
              <w:rPr>
                <w:rFonts w:ascii="Arial" w:hAnsi="Arial" w:cs="Arial"/>
                <w:b/>
                <w:bCs/>
                <w:u w:val="double"/>
              </w:rPr>
            </w:pPr>
          </w:p>
        </w:tc>
      </w:tr>
      <w:tr w:rsidR="00C8761E" w:rsidRPr="00C8761E" w:rsidTr="00C8761E">
        <w:tc>
          <w:tcPr>
            <w:tcW w:w="432" w:type="dxa"/>
          </w:tcPr>
          <w:p w:rsidR="00C8761E" w:rsidRDefault="00C8761E" w:rsidP="00C8761E">
            <w:pPr>
              <w:rPr>
                <w:rFonts w:ascii="Arial" w:hAnsi="Arial" w:cs="Arial"/>
                <w:b/>
                <w:bCs/>
              </w:rPr>
            </w:pPr>
            <w:r w:rsidRPr="00A943FC">
              <w:rPr>
                <w:rFonts w:ascii="Arial" w:eastAsia="Arial" w:hAnsi="Arial" w:cs="Arial"/>
                <w:b/>
                <w:bCs/>
              </w:rPr>
              <w:t>c.</w:t>
            </w:r>
          </w:p>
        </w:tc>
        <w:tc>
          <w:tcPr>
            <w:tcW w:w="4428" w:type="dxa"/>
          </w:tcPr>
          <w:p w:rsidR="00C8761E" w:rsidRPr="00A943FC" w:rsidRDefault="00C8761E" w:rsidP="00C8761E">
            <w:pPr>
              <w:rPr>
                <w:rFonts w:ascii="Arial" w:eastAsia="Arial" w:hAnsi="Arial" w:cs="Arial"/>
                <w:b/>
                <w:bCs/>
              </w:rPr>
            </w:pPr>
            <w:r w:rsidRPr="00A943FC">
              <w:rPr>
                <w:rFonts w:ascii="Arial" w:eastAsia="Arial" w:hAnsi="Arial" w:cs="Arial"/>
                <w:b/>
                <w:bCs/>
              </w:rPr>
              <w:t>Occupancy rate:</w:t>
            </w:r>
          </w:p>
        </w:tc>
        <w:tc>
          <w:tcPr>
            <w:tcW w:w="1616" w:type="dxa"/>
          </w:tcPr>
          <w:p w:rsidR="00C8761E" w:rsidRPr="00C8761E" w:rsidRDefault="00C8761E" w:rsidP="00C8761E">
            <w:pPr>
              <w:jc w:val="center"/>
              <w:rPr>
                <w:rFonts w:ascii="Arial" w:hAnsi="Arial" w:cs="Arial"/>
                <w:b/>
                <w:bCs/>
                <w:u w:val="double"/>
              </w:rPr>
            </w:pPr>
          </w:p>
        </w:tc>
        <w:tc>
          <w:tcPr>
            <w:tcW w:w="1617" w:type="dxa"/>
          </w:tcPr>
          <w:p w:rsidR="00C8761E" w:rsidRPr="00C8761E" w:rsidRDefault="00C8761E" w:rsidP="00C8761E">
            <w:pPr>
              <w:jc w:val="center"/>
              <w:rPr>
                <w:rFonts w:ascii="Arial" w:hAnsi="Arial" w:cs="Arial"/>
                <w:b/>
                <w:bCs/>
                <w:u w:val="double"/>
              </w:rPr>
            </w:pPr>
          </w:p>
        </w:tc>
        <w:tc>
          <w:tcPr>
            <w:tcW w:w="1617" w:type="dxa"/>
          </w:tcPr>
          <w:p w:rsidR="00C8761E" w:rsidRPr="00C8761E" w:rsidRDefault="00C8761E" w:rsidP="00C8761E">
            <w:pPr>
              <w:jc w:val="center"/>
              <w:rPr>
                <w:rFonts w:ascii="Arial" w:hAnsi="Arial" w:cs="Arial"/>
                <w:b/>
                <w:bCs/>
                <w:u w:val="double"/>
              </w:rPr>
            </w:pPr>
          </w:p>
        </w:tc>
      </w:tr>
      <w:tr w:rsidR="00C8761E" w:rsidRPr="00C8761E" w:rsidTr="00C8761E">
        <w:tc>
          <w:tcPr>
            <w:tcW w:w="432" w:type="dxa"/>
          </w:tcPr>
          <w:p w:rsidR="00C8761E" w:rsidRPr="00A943FC" w:rsidRDefault="00C8761E" w:rsidP="00C8761E">
            <w:pPr>
              <w:rPr>
                <w:rFonts w:ascii="Arial" w:eastAsia="Arial" w:hAnsi="Arial" w:cs="Arial"/>
                <w:b/>
                <w:bCs/>
              </w:rPr>
            </w:pPr>
          </w:p>
        </w:tc>
        <w:tc>
          <w:tcPr>
            <w:tcW w:w="4428" w:type="dxa"/>
          </w:tcPr>
          <w:p w:rsidR="00C8761E" w:rsidRPr="00A943FC" w:rsidRDefault="00C8761E" w:rsidP="00C8761E">
            <w:pPr>
              <w:rPr>
                <w:rFonts w:ascii="Arial" w:eastAsia="Arial" w:hAnsi="Arial" w:cs="Arial"/>
                <w:b/>
                <w:bCs/>
              </w:rPr>
            </w:pPr>
          </w:p>
        </w:tc>
        <w:tc>
          <w:tcPr>
            <w:tcW w:w="1616" w:type="dxa"/>
          </w:tcPr>
          <w:p w:rsidR="00C8761E" w:rsidRPr="00C8761E" w:rsidRDefault="00C8761E" w:rsidP="00C8761E">
            <w:pPr>
              <w:jc w:val="center"/>
              <w:rPr>
                <w:rFonts w:ascii="Arial" w:hAnsi="Arial" w:cs="Arial"/>
                <w:b/>
                <w:bCs/>
              </w:rPr>
            </w:pPr>
            <w:r>
              <w:rPr>
                <w:rFonts w:ascii="Arial" w:hAnsi="Arial" w:cs="Arial"/>
                <w:b/>
                <w:bCs/>
              </w:rPr>
              <w:t>April</w:t>
            </w:r>
          </w:p>
        </w:tc>
        <w:tc>
          <w:tcPr>
            <w:tcW w:w="1617" w:type="dxa"/>
          </w:tcPr>
          <w:p w:rsidR="00C8761E" w:rsidRPr="00C8761E" w:rsidRDefault="00C8761E" w:rsidP="00C8761E">
            <w:pPr>
              <w:jc w:val="center"/>
              <w:rPr>
                <w:rFonts w:ascii="Arial" w:hAnsi="Arial" w:cs="Arial"/>
                <w:b/>
                <w:bCs/>
              </w:rPr>
            </w:pPr>
            <w:r>
              <w:rPr>
                <w:rFonts w:ascii="Arial" w:hAnsi="Arial" w:cs="Arial"/>
                <w:b/>
                <w:bCs/>
              </w:rPr>
              <w:t>May</w:t>
            </w:r>
          </w:p>
        </w:tc>
        <w:tc>
          <w:tcPr>
            <w:tcW w:w="1617" w:type="dxa"/>
          </w:tcPr>
          <w:p w:rsidR="00C8761E" w:rsidRPr="00C8761E" w:rsidRDefault="00C8761E" w:rsidP="00C8761E">
            <w:pPr>
              <w:jc w:val="center"/>
              <w:rPr>
                <w:rFonts w:ascii="Arial" w:hAnsi="Arial" w:cs="Arial"/>
                <w:b/>
                <w:bCs/>
              </w:rPr>
            </w:pPr>
            <w:r>
              <w:rPr>
                <w:rFonts w:ascii="Arial" w:hAnsi="Arial" w:cs="Arial"/>
                <w:b/>
                <w:bCs/>
              </w:rPr>
              <w:t>June</w:t>
            </w:r>
          </w:p>
        </w:tc>
      </w:tr>
      <w:tr w:rsidR="00C8761E" w:rsidRPr="00C8761E" w:rsidTr="00C8761E">
        <w:tc>
          <w:tcPr>
            <w:tcW w:w="432" w:type="dxa"/>
          </w:tcPr>
          <w:p w:rsidR="00C8761E" w:rsidRPr="00A943FC" w:rsidRDefault="00C8761E" w:rsidP="00C8761E">
            <w:pPr>
              <w:rPr>
                <w:rFonts w:ascii="Arial" w:eastAsia="Arial" w:hAnsi="Arial" w:cs="Arial"/>
                <w:b/>
                <w:bCs/>
              </w:rPr>
            </w:pPr>
          </w:p>
        </w:tc>
        <w:tc>
          <w:tcPr>
            <w:tcW w:w="4428" w:type="dxa"/>
          </w:tcPr>
          <w:p w:rsidR="00C8761E" w:rsidRPr="00A943FC" w:rsidRDefault="00C8761E" w:rsidP="00C8761E">
            <w:pPr>
              <w:rPr>
                <w:rFonts w:ascii="Arial" w:eastAsia="Arial" w:hAnsi="Arial" w:cs="Arial"/>
                <w:b/>
                <w:bCs/>
              </w:rPr>
            </w:pPr>
            <w:r w:rsidRPr="00A943FC">
              <w:rPr>
                <w:rFonts w:ascii="Arial" w:eastAsia="Arial" w:hAnsi="Arial" w:cs="Arial"/>
                <w:b/>
                <w:bCs/>
              </w:rPr>
              <w:t>In-patient days [from (a)]</w:t>
            </w:r>
          </w:p>
        </w:tc>
        <w:tc>
          <w:tcPr>
            <w:tcW w:w="1616" w:type="dxa"/>
          </w:tcPr>
          <w:p w:rsidR="00C8761E" w:rsidRDefault="00C8761E" w:rsidP="00C8761E">
            <w:pPr>
              <w:jc w:val="center"/>
              <w:rPr>
                <w:rFonts w:ascii="Arial" w:hAnsi="Arial" w:cs="Arial"/>
                <w:b/>
                <w:bCs/>
              </w:rPr>
            </w:pPr>
            <w:r>
              <w:rPr>
                <w:rFonts w:ascii="Arial" w:eastAsia="Arial" w:hAnsi="Arial" w:cs="Arial"/>
                <w:b/>
                <w:bCs/>
              </w:rPr>
              <w:t xml:space="preserve">   </w:t>
            </w:r>
            <w:r w:rsidRPr="00A943FC">
              <w:rPr>
                <w:rFonts w:ascii="Arial" w:eastAsia="Arial" w:hAnsi="Arial" w:cs="Arial"/>
                <w:b/>
                <w:bCs/>
              </w:rPr>
              <w:t>5,760</w:t>
            </w:r>
          </w:p>
        </w:tc>
        <w:tc>
          <w:tcPr>
            <w:tcW w:w="1617" w:type="dxa"/>
          </w:tcPr>
          <w:p w:rsidR="00C8761E" w:rsidRDefault="00C8761E" w:rsidP="00C8761E">
            <w:pPr>
              <w:jc w:val="center"/>
              <w:rPr>
                <w:rFonts w:ascii="Arial" w:hAnsi="Arial" w:cs="Arial"/>
                <w:b/>
                <w:bCs/>
              </w:rPr>
            </w:pPr>
            <w:r>
              <w:rPr>
                <w:rFonts w:ascii="Arial" w:hAnsi="Arial" w:cs="Arial"/>
                <w:b/>
                <w:bCs/>
              </w:rPr>
              <w:t xml:space="preserve">   6,510</w:t>
            </w:r>
          </w:p>
        </w:tc>
        <w:tc>
          <w:tcPr>
            <w:tcW w:w="1617" w:type="dxa"/>
          </w:tcPr>
          <w:p w:rsidR="00C8761E" w:rsidRDefault="00C8761E" w:rsidP="00C8761E">
            <w:pPr>
              <w:jc w:val="center"/>
              <w:rPr>
                <w:rFonts w:ascii="Arial" w:hAnsi="Arial" w:cs="Arial"/>
                <w:b/>
                <w:bCs/>
              </w:rPr>
            </w:pPr>
            <w:r>
              <w:rPr>
                <w:rFonts w:ascii="Arial" w:hAnsi="Arial" w:cs="Arial"/>
                <w:b/>
                <w:bCs/>
              </w:rPr>
              <w:t xml:space="preserve">    6,750</w:t>
            </w:r>
          </w:p>
        </w:tc>
      </w:tr>
      <w:tr w:rsidR="00C8761E" w:rsidRPr="00C8761E" w:rsidTr="00C8761E">
        <w:tc>
          <w:tcPr>
            <w:tcW w:w="432" w:type="dxa"/>
          </w:tcPr>
          <w:p w:rsidR="00C8761E" w:rsidRPr="00A943FC" w:rsidRDefault="00C8761E" w:rsidP="00C8761E">
            <w:pPr>
              <w:rPr>
                <w:rFonts w:ascii="Arial" w:eastAsia="Arial" w:hAnsi="Arial" w:cs="Arial"/>
                <w:b/>
                <w:bCs/>
              </w:rPr>
            </w:pPr>
          </w:p>
        </w:tc>
        <w:tc>
          <w:tcPr>
            <w:tcW w:w="4428" w:type="dxa"/>
          </w:tcPr>
          <w:p w:rsidR="00C8761E" w:rsidRPr="00A943FC" w:rsidRDefault="00C8761E" w:rsidP="00C8761E">
            <w:pPr>
              <w:rPr>
                <w:rFonts w:ascii="Arial" w:eastAsia="Arial" w:hAnsi="Arial" w:cs="Arial"/>
                <w:b/>
                <w:bCs/>
              </w:rPr>
            </w:pPr>
            <w:r w:rsidRPr="00A943FC">
              <w:rPr>
                <w:rFonts w:ascii="Arial" w:eastAsia="Arial" w:hAnsi="Arial" w:cs="Arial"/>
                <w:b/>
                <w:bCs/>
              </w:rPr>
              <w:t>Available bed days [from (b)]</w:t>
            </w:r>
          </w:p>
        </w:tc>
        <w:tc>
          <w:tcPr>
            <w:tcW w:w="1616" w:type="dxa"/>
          </w:tcPr>
          <w:p w:rsidR="00C8761E" w:rsidRPr="00C8761E" w:rsidRDefault="00C8761E" w:rsidP="00C8761E">
            <w:pPr>
              <w:jc w:val="center"/>
              <w:rPr>
                <w:rFonts w:ascii="Arial" w:hAnsi="Arial" w:cs="Arial"/>
                <w:b/>
                <w:bCs/>
                <w:u w:val="single"/>
              </w:rPr>
            </w:pPr>
            <w:r w:rsidRPr="00C8761E">
              <w:rPr>
                <w:rFonts w:ascii="Arial" w:eastAsia="Arial" w:hAnsi="Arial" w:cs="Arial"/>
                <w:b/>
                <w:bCs/>
                <w:u w:val="single" w:color="000000"/>
              </w:rPr>
              <w:t>÷ 9,000</w:t>
            </w:r>
          </w:p>
        </w:tc>
        <w:tc>
          <w:tcPr>
            <w:tcW w:w="1617" w:type="dxa"/>
          </w:tcPr>
          <w:p w:rsidR="00C8761E" w:rsidRPr="00C8761E" w:rsidRDefault="00C8761E" w:rsidP="00C8761E">
            <w:pPr>
              <w:jc w:val="center"/>
              <w:rPr>
                <w:rFonts w:ascii="Arial" w:hAnsi="Arial" w:cs="Arial"/>
                <w:b/>
                <w:bCs/>
                <w:u w:val="single"/>
              </w:rPr>
            </w:pPr>
            <w:r w:rsidRPr="00C8761E">
              <w:rPr>
                <w:rFonts w:ascii="Arial" w:eastAsia="Arial" w:hAnsi="Arial" w:cs="Arial"/>
                <w:b/>
                <w:bCs/>
                <w:u w:val="single" w:color="000000"/>
              </w:rPr>
              <w:t>÷ 9,000</w:t>
            </w:r>
          </w:p>
        </w:tc>
        <w:tc>
          <w:tcPr>
            <w:tcW w:w="1617" w:type="dxa"/>
          </w:tcPr>
          <w:p w:rsidR="00C8761E" w:rsidRPr="00C8761E" w:rsidRDefault="00C8761E" w:rsidP="00C8761E">
            <w:pPr>
              <w:jc w:val="center"/>
              <w:rPr>
                <w:rFonts w:ascii="Arial" w:hAnsi="Arial" w:cs="Arial"/>
                <w:b/>
                <w:bCs/>
                <w:u w:val="single"/>
              </w:rPr>
            </w:pPr>
            <w:r w:rsidRPr="00C8761E">
              <w:rPr>
                <w:rFonts w:ascii="Arial" w:eastAsia="Arial" w:hAnsi="Arial" w:cs="Arial"/>
                <w:b/>
                <w:bCs/>
                <w:u w:val="single" w:color="000000"/>
              </w:rPr>
              <w:t>÷ 9,000</w:t>
            </w:r>
          </w:p>
        </w:tc>
      </w:tr>
      <w:tr w:rsidR="00C8761E" w:rsidRPr="00C8761E" w:rsidTr="00C8761E">
        <w:tc>
          <w:tcPr>
            <w:tcW w:w="432" w:type="dxa"/>
          </w:tcPr>
          <w:p w:rsidR="00C8761E" w:rsidRPr="00A943FC" w:rsidRDefault="00C8761E" w:rsidP="00C8761E">
            <w:pPr>
              <w:rPr>
                <w:rFonts w:ascii="Arial" w:eastAsia="Arial" w:hAnsi="Arial" w:cs="Arial"/>
                <w:b/>
                <w:bCs/>
              </w:rPr>
            </w:pPr>
          </w:p>
        </w:tc>
        <w:tc>
          <w:tcPr>
            <w:tcW w:w="4428" w:type="dxa"/>
          </w:tcPr>
          <w:p w:rsidR="00C8761E" w:rsidRPr="00A943FC" w:rsidRDefault="00C8761E" w:rsidP="00C8761E">
            <w:pPr>
              <w:rPr>
                <w:rFonts w:ascii="Arial" w:eastAsia="Arial" w:hAnsi="Arial" w:cs="Arial"/>
                <w:b/>
                <w:bCs/>
              </w:rPr>
            </w:pPr>
            <w:r w:rsidRPr="00A943FC">
              <w:rPr>
                <w:rFonts w:ascii="Arial" w:eastAsia="Arial" w:hAnsi="Arial" w:cs="Arial"/>
                <w:b/>
                <w:bCs/>
              </w:rPr>
              <w:t>Occupancy rate</w:t>
            </w:r>
          </w:p>
        </w:tc>
        <w:tc>
          <w:tcPr>
            <w:tcW w:w="1616" w:type="dxa"/>
          </w:tcPr>
          <w:p w:rsidR="00C8761E" w:rsidRDefault="00C8761E" w:rsidP="00C8761E">
            <w:pPr>
              <w:jc w:val="center"/>
              <w:rPr>
                <w:rFonts w:ascii="Arial" w:hAnsi="Arial" w:cs="Arial"/>
                <w:b/>
                <w:bCs/>
              </w:rPr>
            </w:pPr>
            <w:r>
              <w:rPr>
                <w:rFonts w:ascii="Arial" w:hAnsi="Arial" w:cs="Arial"/>
                <w:b/>
                <w:bCs/>
              </w:rPr>
              <w:t xml:space="preserve">    </w:t>
            </w:r>
            <w:r w:rsidRPr="00C8761E">
              <w:rPr>
                <w:rFonts w:ascii="Arial" w:hAnsi="Arial" w:cs="Arial"/>
                <w:b/>
                <w:bCs/>
                <w:u w:val="single"/>
              </w:rPr>
              <w:t xml:space="preserve">         64</w:t>
            </w:r>
            <w:r>
              <w:rPr>
                <w:rFonts w:ascii="Arial" w:hAnsi="Arial" w:cs="Arial"/>
                <w:b/>
                <w:bCs/>
              </w:rPr>
              <w:t xml:space="preserve"> %</w:t>
            </w:r>
          </w:p>
        </w:tc>
        <w:tc>
          <w:tcPr>
            <w:tcW w:w="1617" w:type="dxa"/>
          </w:tcPr>
          <w:p w:rsidR="00C8761E" w:rsidRDefault="00C8761E" w:rsidP="00C8761E">
            <w:pPr>
              <w:jc w:val="center"/>
              <w:rPr>
                <w:rFonts w:ascii="Arial" w:hAnsi="Arial" w:cs="Arial"/>
                <w:b/>
                <w:bCs/>
              </w:rPr>
            </w:pPr>
            <w:r>
              <w:rPr>
                <w:rFonts w:ascii="Arial" w:hAnsi="Arial" w:cs="Arial"/>
                <w:b/>
                <w:bCs/>
              </w:rPr>
              <w:t xml:space="preserve">    </w:t>
            </w:r>
            <w:r w:rsidRPr="00C8761E">
              <w:rPr>
                <w:rFonts w:ascii="Arial" w:hAnsi="Arial" w:cs="Arial"/>
                <w:b/>
                <w:bCs/>
                <w:u w:val="single"/>
              </w:rPr>
              <w:t xml:space="preserve">         </w:t>
            </w:r>
            <w:r>
              <w:rPr>
                <w:rFonts w:ascii="Arial" w:hAnsi="Arial" w:cs="Arial"/>
                <w:b/>
                <w:bCs/>
                <w:u w:val="single"/>
              </w:rPr>
              <w:t>70</w:t>
            </w:r>
            <w:r>
              <w:rPr>
                <w:rFonts w:ascii="Arial" w:hAnsi="Arial" w:cs="Arial"/>
                <w:b/>
                <w:bCs/>
              </w:rPr>
              <w:t xml:space="preserve"> %</w:t>
            </w:r>
          </w:p>
        </w:tc>
        <w:tc>
          <w:tcPr>
            <w:tcW w:w="1617" w:type="dxa"/>
          </w:tcPr>
          <w:p w:rsidR="00C8761E" w:rsidRDefault="00C8761E" w:rsidP="00C8761E">
            <w:pPr>
              <w:jc w:val="center"/>
              <w:rPr>
                <w:rFonts w:ascii="Arial" w:hAnsi="Arial" w:cs="Arial"/>
                <w:b/>
                <w:bCs/>
              </w:rPr>
            </w:pPr>
            <w:r>
              <w:rPr>
                <w:rFonts w:ascii="Arial" w:hAnsi="Arial" w:cs="Arial"/>
                <w:b/>
                <w:bCs/>
              </w:rPr>
              <w:t xml:space="preserve">    </w:t>
            </w:r>
            <w:r w:rsidRPr="00C8761E">
              <w:rPr>
                <w:rFonts w:ascii="Arial" w:hAnsi="Arial" w:cs="Arial"/>
                <w:b/>
                <w:bCs/>
                <w:u w:val="single"/>
              </w:rPr>
              <w:t xml:space="preserve">         </w:t>
            </w:r>
            <w:r>
              <w:rPr>
                <w:rFonts w:ascii="Arial" w:hAnsi="Arial" w:cs="Arial"/>
                <w:b/>
                <w:bCs/>
                <w:u w:val="single"/>
              </w:rPr>
              <w:t>75</w:t>
            </w:r>
            <w:r>
              <w:rPr>
                <w:rFonts w:ascii="Arial" w:hAnsi="Arial" w:cs="Arial"/>
                <w:b/>
                <w:bCs/>
              </w:rPr>
              <w:t xml:space="preserve"> %</w:t>
            </w:r>
          </w:p>
        </w:tc>
      </w:tr>
    </w:tbl>
    <w:p w:rsidR="0038421F" w:rsidRPr="00A943FC" w:rsidRDefault="0038421F" w:rsidP="00650DEC"/>
    <w:p w:rsidR="0038421F" w:rsidRPr="00A943FC" w:rsidRDefault="0038421F" w:rsidP="00C8761E">
      <w:pPr>
        <w:tabs>
          <w:tab w:val="left" w:pos="360"/>
        </w:tabs>
        <w:ind w:left="360" w:hanging="360"/>
        <w:rPr>
          <w:rFonts w:ascii="Arial" w:eastAsia="Arial" w:hAnsi="Arial" w:cs="Arial"/>
        </w:rPr>
      </w:pPr>
      <w:r w:rsidRPr="00A943FC">
        <w:rPr>
          <w:rFonts w:ascii="Arial" w:eastAsia="Arial" w:hAnsi="Arial" w:cs="Arial"/>
          <w:b/>
          <w:bCs/>
        </w:rPr>
        <w:t>d.</w:t>
      </w:r>
      <w:r w:rsidR="00C8761E">
        <w:rPr>
          <w:rFonts w:ascii="Arial" w:eastAsia="Arial" w:hAnsi="Arial" w:cs="Arial"/>
          <w:b/>
          <w:bCs/>
        </w:rPr>
        <w:tab/>
      </w:r>
      <w:r w:rsidRPr="00A943FC">
        <w:rPr>
          <w:rFonts w:ascii="Arial" w:eastAsia="Arial" w:hAnsi="Arial" w:cs="Arial"/>
          <w:b/>
          <w:bCs/>
        </w:rPr>
        <w:t>The occupancy rate increased from April to May and again from May to June. This suggests the hospital bed capacity is being utilized more efficiently over time. A closer examination of the data reveals that the average length of stay is declining, while the number of admissions is increasing. The average length of stay may be declining because of greater efficiency in delivering health care, assuming no change in treatment mix being provided over the three months. This potential improvement provides greater capacity to accept new patients, as can be seen from the three- month data. Thus, the reduced length of stay and greater occupancy are both contributing to the hospital’s ability to serve more patients per month.</w:t>
      </w:r>
    </w:p>
    <w:p w:rsidR="0038421F" w:rsidRPr="00A943FC" w:rsidRDefault="0038421F" w:rsidP="00650DEC"/>
    <w:p w:rsidR="0038421F" w:rsidRPr="00C8761E" w:rsidRDefault="00C8761E" w:rsidP="00C8761E">
      <w:pPr>
        <w:tabs>
          <w:tab w:val="left" w:pos="360"/>
          <w:tab w:val="right" w:leader="dot" w:pos="7200"/>
          <w:tab w:val="right" w:pos="8280"/>
          <w:tab w:val="right" w:pos="9662"/>
        </w:tabs>
        <w:spacing w:after="120"/>
        <w:rPr>
          <w:rFonts w:ascii="Arial" w:eastAsia="Arial" w:hAnsi="Arial" w:cs="Arial"/>
          <w:b/>
          <w:bCs/>
        </w:rPr>
      </w:pPr>
      <w:r>
        <w:rPr>
          <w:rFonts w:ascii="Arial" w:eastAsia="Arial" w:hAnsi="Arial" w:cs="Arial"/>
          <w:b/>
          <w:bCs/>
        </w:rPr>
        <w:br w:type="column"/>
      </w:r>
      <w:r w:rsidR="0038421F" w:rsidRPr="00A943FC">
        <w:rPr>
          <w:rFonts w:ascii="Arial" w:eastAsia="Arial" w:hAnsi="Arial" w:cs="Arial"/>
          <w:b/>
          <w:bCs/>
        </w:rPr>
        <w:lastRenderedPageBreak/>
        <w:t>MAD 15–5 (FIN MAN); MAD 1–5 (MAN)</w:t>
      </w:r>
    </w:p>
    <w:tbl>
      <w:tblPr>
        <w:tblW w:w="5000" w:type="pct"/>
        <w:tblCellMar>
          <w:left w:w="0" w:type="dxa"/>
          <w:right w:w="0" w:type="dxa"/>
        </w:tblCellMar>
        <w:tblLook w:val="01E0"/>
      </w:tblPr>
      <w:tblGrid>
        <w:gridCol w:w="352"/>
        <w:gridCol w:w="7471"/>
        <w:gridCol w:w="1897"/>
      </w:tblGrid>
      <w:tr w:rsidR="0038421F" w:rsidRPr="00A943FC" w:rsidTr="008B4804">
        <w:tc>
          <w:tcPr>
            <w:tcW w:w="181" w:type="pct"/>
            <w:tcBorders>
              <w:top w:val="nil"/>
              <w:left w:val="nil"/>
              <w:bottom w:val="nil"/>
              <w:right w:val="nil"/>
            </w:tcBorders>
          </w:tcPr>
          <w:p w:rsidR="0038421F" w:rsidRPr="00A943FC" w:rsidRDefault="0038421F" w:rsidP="00650DEC">
            <w:pPr>
              <w:rPr>
                <w:rFonts w:ascii="Arial" w:eastAsia="Arial" w:hAnsi="Arial" w:cs="Arial"/>
              </w:rPr>
            </w:pPr>
            <w:r w:rsidRPr="00A943FC">
              <w:rPr>
                <w:rFonts w:ascii="Arial" w:eastAsia="Arial" w:hAnsi="Arial" w:cs="Arial"/>
                <w:b/>
                <w:bCs/>
              </w:rPr>
              <w:t>a.</w:t>
            </w:r>
          </w:p>
        </w:tc>
        <w:tc>
          <w:tcPr>
            <w:tcW w:w="3843" w:type="pct"/>
            <w:tcBorders>
              <w:top w:val="nil"/>
              <w:left w:val="nil"/>
              <w:bottom w:val="nil"/>
              <w:right w:val="nil"/>
            </w:tcBorders>
          </w:tcPr>
          <w:p w:rsidR="0038421F" w:rsidRPr="00A943FC" w:rsidRDefault="0038421F" w:rsidP="00650DEC">
            <w:pPr>
              <w:rPr>
                <w:rFonts w:ascii="Arial" w:eastAsia="Arial" w:hAnsi="Arial" w:cs="Arial"/>
              </w:rPr>
            </w:pPr>
            <w:r w:rsidRPr="00A943FC">
              <w:rPr>
                <w:rFonts w:ascii="Arial" w:eastAsia="Arial" w:hAnsi="Arial" w:cs="Arial"/>
                <w:b/>
                <w:bCs/>
              </w:rPr>
              <w:t>Available seat capacity for each flight number for June:</w:t>
            </w:r>
          </w:p>
        </w:tc>
        <w:tc>
          <w:tcPr>
            <w:tcW w:w="977" w:type="pct"/>
            <w:tcBorders>
              <w:top w:val="nil"/>
              <w:left w:val="nil"/>
              <w:bottom w:val="nil"/>
              <w:right w:val="nil"/>
            </w:tcBorders>
          </w:tcPr>
          <w:p w:rsidR="0038421F" w:rsidRPr="00A943FC" w:rsidRDefault="0038421F" w:rsidP="00650DEC"/>
        </w:tc>
      </w:tr>
      <w:tr w:rsidR="0038421F" w:rsidRPr="00A943FC" w:rsidTr="008B4804">
        <w:tc>
          <w:tcPr>
            <w:tcW w:w="181" w:type="pct"/>
            <w:tcBorders>
              <w:top w:val="nil"/>
              <w:left w:val="nil"/>
              <w:bottom w:val="nil"/>
              <w:right w:val="nil"/>
            </w:tcBorders>
          </w:tcPr>
          <w:p w:rsidR="0038421F" w:rsidRPr="00A943FC" w:rsidRDefault="0038421F" w:rsidP="00650DEC"/>
        </w:tc>
        <w:tc>
          <w:tcPr>
            <w:tcW w:w="3843" w:type="pct"/>
            <w:tcBorders>
              <w:top w:val="nil"/>
              <w:left w:val="nil"/>
              <w:bottom w:val="nil"/>
              <w:right w:val="nil"/>
            </w:tcBorders>
          </w:tcPr>
          <w:p w:rsidR="0038421F" w:rsidRPr="00A943FC" w:rsidRDefault="0038421F" w:rsidP="00650DEC"/>
          <w:p w:rsidR="0038421F" w:rsidRPr="00A943FC" w:rsidRDefault="0038421F" w:rsidP="00650DEC">
            <w:pPr>
              <w:rPr>
                <w:rFonts w:ascii="Arial" w:eastAsia="Arial" w:hAnsi="Arial" w:cs="Arial"/>
              </w:rPr>
            </w:pPr>
            <w:r w:rsidRPr="00A943FC">
              <w:rPr>
                <w:rFonts w:ascii="Arial" w:eastAsia="Arial" w:hAnsi="Arial" w:cs="Arial"/>
                <w:b/>
                <w:bCs/>
              </w:rPr>
              <w:t>Number of seats per flight</w:t>
            </w:r>
          </w:p>
          <w:p w:rsidR="0038421F" w:rsidRPr="00A943FC" w:rsidRDefault="0038421F" w:rsidP="00650DEC">
            <w:pPr>
              <w:rPr>
                <w:rFonts w:ascii="Arial" w:eastAsia="Arial" w:hAnsi="Arial" w:cs="Arial"/>
              </w:rPr>
            </w:pPr>
            <w:r w:rsidRPr="00A943FC">
              <w:rPr>
                <w:rFonts w:ascii="Arial" w:eastAsia="Arial" w:hAnsi="Arial" w:cs="Arial"/>
                <w:b/>
                <w:bCs/>
              </w:rPr>
              <w:t>Number of flights in June (one per day)</w:t>
            </w:r>
          </w:p>
        </w:tc>
        <w:tc>
          <w:tcPr>
            <w:tcW w:w="977" w:type="pct"/>
            <w:tcBorders>
              <w:top w:val="nil"/>
              <w:left w:val="nil"/>
              <w:bottom w:val="nil"/>
              <w:right w:val="nil"/>
            </w:tcBorders>
          </w:tcPr>
          <w:p w:rsidR="0038421F" w:rsidRPr="00A943FC" w:rsidRDefault="0038421F" w:rsidP="008B4804">
            <w:pPr>
              <w:ind w:right="1077"/>
              <w:jc w:val="right"/>
            </w:pPr>
          </w:p>
          <w:p w:rsidR="0038421F" w:rsidRPr="00A943FC" w:rsidRDefault="0038421F" w:rsidP="008B4804">
            <w:pPr>
              <w:ind w:right="1077"/>
              <w:jc w:val="right"/>
              <w:rPr>
                <w:rFonts w:ascii="Arial" w:eastAsia="Arial" w:hAnsi="Arial" w:cs="Arial"/>
              </w:rPr>
            </w:pPr>
            <w:r w:rsidRPr="00A943FC">
              <w:rPr>
                <w:rFonts w:ascii="Arial" w:eastAsia="Arial" w:hAnsi="Arial" w:cs="Arial"/>
                <w:b/>
                <w:bCs/>
              </w:rPr>
              <w:t>180</w:t>
            </w:r>
          </w:p>
          <w:p w:rsidR="0038421F" w:rsidRPr="008B4804" w:rsidRDefault="0038421F" w:rsidP="008B4804">
            <w:pPr>
              <w:ind w:right="1077"/>
              <w:jc w:val="right"/>
              <w:rPr>
                <w:rFonts w:ascii="Arial" w:eastAsia="Arial" w:hAnsi="Arial" w:cs="Arial"/>
                <w:u w:val="single"/>
              </w:rPr>
            </w:pPr>
            <w:r w:rsidRPr="008B4804">
              <w:rPr>
                <w:rFonts w:ascii="Arial" w:eastAsia="Arial" w:hAnsi="Arial" w:cs="Arial"/>
                <w:b/>
                <w:bCs/>
                <w:u w:val="single" w:color="000000"/>
              </w:rPr>
              <w:t xml:space="preserve">× </w:t>
            </w:r>
            <w:r w:rsidR="008B4804" w:rsidRPr="008B4804">
              <w:rPr>
                <w:rFonts w:ascii="Arial" w:eastAsia="Arial" w:hAnsi="Arial" w:cs="Arial"/>
                <w:b/>
                <w:bCs/>
                <w:u w:val="single" w:color="000000"/>
              </w:rPr>
              <w:t xml:space="preserve"> </w:t>
            </w:r>
            <w:r w:rsidRPr="008B4804">
              <w:rPr>
                <w:rFonts w:ascii="Arial" w:eastAsia="Arial" w:hAnsi="Arial" w:cs="Arial"/>
                <w:b/>
                <w:bCs/>
                <w:u w:val="single" w:color="000000"/>
              </w:rPr>
              <w:t xml:space="preserve"> 30</w:t>
            </w:r>
          </w:p>
        </w:tc>
      </w:tr>
      <w:tr w:rsidR="0038421F" w:rsidRPr="00A943FC" w:rsidTr="008B4804">
        <w:tc>
          <w:tcPr>
            <w:tcW w:w="181" w:type="pct"/>
            <w:tcBorders>
              <w:top w:val="nil"/>
              <w:left w:val="nil"/>
              <w:bottom w:val="nil"/>
              <w:right w:val="nil"/>
            </w:tcBorders>
          </w:tcPr>
          <w:p w:rsidR="0038421F" w:rsidRPr="00A943FC" w:rsidRDefault="0038421F" w:rsidP="00650DEC"/>
        </w:tc>
        <w:tc>
          <w:tcPr>
            <w:tcW w:w="3843" w:type="pct"/>
            <w:tcBorders>
              <w:top w:val="nil"/>
              <w:left w:val="nil"/>
              <w:bottom w:val="nil"/>
              <w:right w:val="nil"/>
            </w:tcBorders>
          </w:tcPr>
          <w:p w:rsidR="0038421F" w:rsidRPr="00A943FC" w:rsidRDefault="0038421F" w:rsidP="00650DEC">
            <w:pPr>
              <w:rPr>
                <w:rFonts w:ascii="Arial" w:eastAsia="Arial" w:hAnsi="Arial" w:cs="Arial"/>
              </w:rPr>
            </w:pPr>
            <w:r w:rsidRPr="00A943FC">
              <w:rPr>
                <w:rFonts w:ascii="Arial" w:eastAsia="Arial" w:hAnsi="Arial" w:cs="Arial"/>
                <w:b/>
                <w:bCs/>
              </w:rPr>
              <w:t>Total seat capacity per flight number (June)</w:t>
            </w:r>
          </w:p>
        </w:tc>
        <w:tc>
          <w:tcPr>
            <w:tcW w:w="977" w:type="pct"/>
            <w:tcBorders>
              <w:top w:val="nil"/>
              <w:left w:val="nil"/>
              <w:bottom w:val="nil"/>
              <w:right w:val="nil"/>
            </w:tcBorders>
          </w:tcPr>
          <w:p w:rsidR="0038421F" w:rsidRPr="008B4804" w:rsidRDefault="0038421F" w:rsidP="008B4804">
            <w:pPr>
              <w:ind w:right="1077"/>
              <w:jc w:val="right"/>
              <w:rPr>
                <w:rFonts w:ascii="Arial" w:eastAsia="Arial" w:hAnsi="Arial" w:cs="Arial"/>
                <w:u w:val="single"/>
              </w:rPr>
            </w:pPr>
            <w:r w:rsidRPr="008B4804">
              <w:rPr>
                <w:rFonts w:ascii="Arial" w:eastAsia="Arial" w:hAnsi="Arial" w:cs="Arial"/>
                <w:b/>
                <w:bCs/>
                <w:u w:val="single" w:color="000000"/>
              </w:rPr>
              <w:t>5,400</w:t>
            </w:r>
          </w:p>
        </w:tc>
      </w:tr>
    </w:tbl>
    <w:p w:rsidR="0038421F" w:rsidRDefault="0038421F" w:rsidP="00650D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6"/>
        <w:gridCol w:w="2341"/>
        <w:gridCol w:w="2341"/>
        <w:gridCol w:w="2341"/>
        <w:gridCol w:w="2341"/>
      </w:tblGrid>
      <w:tr w:rsidR="008B4804" w:rsidRPr="008B4804" w:rsidTr="008B4804">
        <w:tc>
          <w:tcPr>
            <w:tcW w:w="346" w:type="dxa"/>
          </w:tcPr>
          <w:p w:rsidR="008B4804" w:rsidRPr="008B4804" w:rsidRDefault="008B4804" w:rsidP="00650DEC">
            <w:pPr>
              <w:rPr>
                <w:rFonts w:ascii="Arial" w:hAnsi="Arial" w:cs="Arial"/>
                <w:b/>
                <w:bCs/>
              </w:rPr>
            </w:pPr>
            <w:r>
              <w:rPr>
                <w:rFonts w:ascii="Arial" w:hAnsi="Arial" w:cs="Arial"/>
                <w:b/>
                <w:bCs/>
              </w:rPr>
              <w:t>b.</w:t>
            </w:r>
          </w:p>
        </w:tc>
        <w:tc>
          <w:tcPr>
            <w:tcW w:w="2341" w:type="dxa"/>
            <w:tcBorders>
              <w:bottom w:val="single" w:sz="4" w:space="0" w:color="auto"/>
            </w:tcBorders>
            <w:vAlign w:val="bottom"/>
          </w:tcPr>
          <w:p w:rsidR="008B4804" w:rsidRPr="008B4804" w:rsidRDefault="008B4804" w:rsidP="008B4804">
            <w:pPr>
              <w:ind w:left="720" w:right="720"/>
              <w:jc w:val="center"/>
              <w:rPr>
                <w:rFonts w:ascii="Arial" w:hAnsi="Arial" w:cs="Arial"/>
                <w:b/>
                <w:bCs/>
              </w:rPr>
            </w:pPr>
            <w:r w:rsidRPr="00A943FC">
              <w:rPr>
                <w:rFonts w:ascii="Arial" w:eastAsia="Arial" w:hAnsi="Arial" w:cs="Arial"/>
                <w:b/>
                <w:bCs/>
              </w:rPr>
              <w:t>Flight</w:t>
            </w:r>
            <w:r>
              <w:rPr>
                <w:rFonts w:ascii="Arial" w:eastAsia="Arial" w:hAnsi="Arial" w:cs="Arial"/>
                <w:b/>
                <w:bCs/>
              </w:rPr>
              <w:t xml:space="preserve"> </w:t>
            </w:r>
            <w:r w:rsidRPr="00A943FC">
              <w:rPr>
                <w:rFonts w:ascii="Arial" w:eastAsia="Arial" w:hAnsi="Arial" w:cs="Arial"/>
                <w:b/>
                <w:bCs/>
              </w:rPr>
              <w:t>Number</w:t>
            </w:r>
          </w:p>
        </w:tc>
        <w:tc>
          <w:tcPr>
            <w:tcW w:w="2341" w:type="dxa"/>
            <w:tcBorders>
              <w:bottom w:val="single" w:sz="4" w:space="0" w:color="auto"/>
            </w:tcBorders>
            <w:vAlign w:val="bottom"/>
          </w:tcPr>
          <w:p w:rsidR="008B4804" w:rsidRPr="008B4804" w:rsidRDefault="008B4804" w:rsidP="008B4804">
            <w:pPr>
              <w:ind w:left="432" w:right="432"/>
              <w:jc w:val="center"/>
              <w:rPr>
                <w:rFonts w:ascii="Arial" w:hAnsi="Arial" w:cs="Arial"/>
                <w:b/>
                <w:bCs/>
              </w:rPr>
            </w:pPr>
            <w:r w:rsidRPr="00A943FC">
              <w:rPr>
                <w:rFonts w:ascii="Arial" w:eastAsia="Arial" w:hAnsi="Arial" w:cs="Arial"/>
                <w:b/>
                <w:bCs/>
              </w:rPr>
              <w:t>Number of</w:t>
            </w:r>
            <w:r>
              <w:rPr>
                <w:rFonts w:ascii="Arial" w:eastAsia="Arial" w:hAnsi="Arial" w:cs="Arial"/>
                <w:b/>
                <w:bCs/>
              </w:rPr>
              <w:t xml:space="preserve"> </w:t>
            </w:r>
            <w:r w:rsidRPr="00A943FC">
              <w:rPr>
                <w:rFonts w:ascii="Arial" w:eastAsia="Arial" w:hAnsi="Arial" w:cs="Arial"/>
                <w:b/>
                <w:bCs/>
              </w:rPr>
              <w:t>Seats Sold</w:t>
            </w:r>
          </w:p>
        </w:tc>
        <w:tc>
          <w:tcPr>
            <w:tcW w:w="2341" w:type="dxa"/>
            <w:tcBorders>
              <w:bottom w:val="single" w:sz="4" w:space="0" w:color="auto"/>
            </w:tcBorders>
            <w:vAlign w:val="bottom"/>
          </w:tcPr>
          <w:p w:rsidR="008B4804" w:rsidRPr="008B4804" w:rsidRDefault="008B4804" w:rsidP="008B4804">
            <w:pPr>
              <w:jc w:val="center"/>
              <w:rPr>
                <w:rFonts w:ascii="Arial" w:hAnsi="Arial" w:cs="Arial"/>
                <w:b/>
                <w:bCs/>
              </w:rPr>
            </w:pPr>
            <w:r w:rsidRPr="00A943FC">
              <w:rPr>
                <w:rFonts w:ascii="Arial" w:eastAsia="Arial" w:hAnsi="Arial" w:cs="Arial"/>
                <w:b/>
                <w:bCs/>
              </w:rPr>
              <w:t>Available Seat</w:t>
            </w:r>
            <w:r>
              <w:rPr>
                <w:rFonts w:ascii="Arial" w:eastAsia="Arial" w:hAnsi="Arial" w:cs="Arial"/>
                <w:b/>
                <w:bCs/>
              </w:rPr>
              <w:t xml:space="preserve"> </w:t>
            </w:r>
            <w:r w:rsidRPr="00A943FC">
              <w:rPr>
                <w:rFonts w:ascii="Arial" w:eastAsia="Arial" w:hAnsi="Arial" w:cs="Arial"/>
                <w:b/>
                <w:bCs/>
              </w:rPr>
              <w:t>Capacity [from (a)]</w:t>
            </w:r>
          </w:p>
        </w:tc>
        <w:tc>
          <w:tcPr>
            <w:tcW w:w="2341" w:type="dxa"/>
            <w:tcBorders>
              <w:bottom w:val="single" w:sz="4" w:space="0" w:color="auto"/>
            </w:tcBorders>
            <w:vAlign w:val="bottom"/>
          </w:tcPr>
          <w:p w:rsidR="008B4804" w:rsidRPr="008B4804" w:rsidRDefault="008B4804" w:rsidP="008B4804">
            <w:pPr>
              <w:ind w:left="288" w:right="288"/>
              <w:jc w:val="center"/>
              <w:rPr>
                <w:rFonts w:ascii="Arial" w:hAnsi="Arial" w:cs="Arial"/>
                <w:b/>
                <w:bCs/>
              </w:rPr>
            </w:pPr>
            <w:r w:rsidRPr="00A943FC">
              <w:rPr>
                <w:rFonts w:ascii="Arial" w:eastAsia="Arial" w:hAnsi="Arial" w:cs="Arial"/>
                <w:b/>
                <w:bCs/>
              </w:rPr>
              <w:t>Passenger</w:t>
            </w:r>
            <w:r>
              <w:rPr>
                <w:rFonts w:ascii="Arial" w:eastAsia="Arial" w:hAnsi="Arial" w:cs="Arial"/>
                <w:b/>
                <w:bCs/>
              </w:rPr>
              <w:t xml:space="preserve"> </w:t>
            </w:r>
            <w:r w:rsidRPr="00A943FC">
              <w:rPr>
                <w:rFonts w:ascii="Arial" w:eastAsia="Arial" w:hAnsi="Arial" w:cs="Arial"/>
                <w:b/>
                <w:bCs/>
              </w:rPr>
              <w:t>Load*</w:t>
            </w:r>
          </w:p>
        </w:tc>
      </w:tr>
      <w:tr w:rsidR="008B4804" w:rsidRPr="008B4804" w:rsidTr="008B4804">
        <w:tc>
          <w:tcPr>
            <w:tcW w:w="346" w:type="dxa"/>
          </w:tcPr>
          <w:p w:rsidR="008B4804" w:rsidRPr="008B4804" w:rsidRDefault="008B4804" w:rsidP="00650DEC">
            <w:pPr>
              <w:rPr>
                <w:rFonts w:ascii="Arial" w:hAnsi="Arial" w:cs="Arial"/>
                <w:b/>
                <w:bCs/>
              </w:rPr>
            </w:pPr>
          </w:p>
        </w:tc>
        <w:tc>
          <w:tcPr>
            <w:tcW w:w="2341" w:type="dxa"/>
            <w:tcBorders>
              <w:top w:val="single" w:sz="4" w:space="0" w:color="auto"/>
            </w:tcBorders>
          </w:tcPr>
          <w:p w:rsidR="008B4804" w:rsidRPr="008B4804" w:rsidRDefault="008B4804" w:rsidP="008B4804">
            <w:pPr>
              <w:jc w:val="center"/>
              <w:rPr>
                <w:rFonts w:ascii="Arial" w:hAnsi="Arial" w:cs="Arial"/>
                <w:b/>
                <w:bCs/>
              </w:rPr>
            </w:pPr>
            <w:r>
              <w:rPr>
                <w:rFonts w:ascii="Arial" w:hAnsi="Arial" w:cs="Arial"/>
                <w:b/>
                <w:bCs/>
              </w:rPr>
              <w:t>57</w:t>
            </w:r>
          </w:p>
        </w:tc>
        <w:tc>
          <w:tcPr>
            <w:tcW w:w="2341" w:type="dxa"/>
            <w:tcBorders>
              <w:top w:val="single" w:sz="4" w:space="0" w:color="auto"/>
            </w:tcBorders>
          </w:tcPr>
          <w:p w:rsidR="008B4804" w:rsidRPr="008B4804" w:rsidRDefault="008B4804" w:rsidP="008B4804">
            <w:pPr>
              <w:jc w:val="center"/>
              <w:rPr>
                <w:rFonts w:ascii="Arial" w:hAnsi="Arial" w:cs="Arial"/>
                <w:b/>
                <w:bCs/>
              </w:rPr>
            </w:pPr>
            <w:r>
              <w:rPr>
                <w:rFonts w:ascii="Arial" w:hAnsi="Arial" w:cs="Arial"/>
                <w:b/>
                <w:bCs/>
              </w:rPr>
              <w:t>5,130</w:t>
            </w:r>
          </w:p>
        </w:tc>
        <w:tc>
          <w:tcPr>
            <w:tcW w:w="2341" w:type="dxa"/>
            <w:tcBorders>
              <w:top w:val="single" w:sz="4" w:space="0" w:color="auto"/>
            </w:tcBorders>
          </w:tcPr>
          <w:p w:rsidR="008B4804" w:rsidRPr="008B4804" w:rsidRDefault="008B4804" w:rsidP="008B4804">
            <w:pPr>
              <w:jc w:val="center"/>
              <w:rPr>
                <w:rFonts w:ascii="Arial" w:hAnsi="Arial" w:cs="Arial"/>
                <w:b/>
                <w:bCs/>
              </w:rPr>
            </w:pPr>
            <w:r>
              <w:rPr>
                <w:rFonts w:ascii="Arial" w:hAnsi="Arial" w:cs="Arial"/>
                <w:b/>
                <w:bCs/>
              </w:rPr>
              <w:t>5,400</w:t>
            </w:r>
          </w:p>
        </w:tc>
        <w:tc>
          <w:tcPr>
            <w:tcW w:w="2341" w:type="dxa"/>
            <w:tcBorders>
              <w:top w:val="single" w:sz="4" w:space="0" w:color="auto"/>
            </w:tcBorders>
          </w:tcPr>
          <w:p w:rsidR="008B4804" w:rsidRPr="008B4804" w:rsidRDefault="008B4804" w:rsidP="008B4804">
            <w:pPr>
              <w:jc w:val="center"/>
              <w:rPr>
                <w:rFonts w:ascii="Arial" w:hAnsi="Arial" w:cs="Arial"/>
                <w:b/>
                <w:bCs/>
              </w:rPr>
            </w:pPr>
            <w:r>
              <w:rPr>
                <w:rFonts w:ascii="Arial" w:hAnsi="Arial" w:cs="Arial"/>
                <w:b/>
                <w:bCs/>
              </w:rPr>
              <w:t>95%</w:t>
            </w:r>
          </w:p>
        </w:tc>
      </w:tr>
      <w:tr w:rsidR="008B4804" w:rsidRPr="008B4804" w:rsidTr="008B4804">
        <w:tc>
          <w:tcPr>
            <w:tcW w:w="346" w:type="dxa"/>
          </w:tcPr>
          <w:p w:rsidR="008B4804" w:rsidRPr="008B4804" w:rsidRDefault="008B4804" w:rsidP="00650DEC">
            <w:pPr>
              <w:rPr>
                <w:rFonts w:ascii="Arial" w:hAnsi="Arial" w:cs="Arial"/>
                <w:b/>
                <w:bCs/>
              </w:rPr>
            </w:pPr>
          </w:p>
        </w:tc>
        <w:tc>
          <w:tcPr>
            <w:tcW w:w="2341" w:type="dxa"/>
          </w:tcPr>
          <w:p w:rsidR="008B4804" w:rsidRDefault="008B4804" w:rsidP="008B4804">
            <w:pPr>
              <w:jc w:val="center"/>
              <w:rPr>
                <w:rFonts w:ascii="Arial" w:hAnsi="Arial" w:cs="Arial"/>
                <w:b/>
                <w:bCs/>
              </w:rPr>
            </w:pPr>
            <w:r>
              <w:rPr>
                <w:rFonts w:ascii="Arial" w:hAnsi="Arial" w:cs="Arial"/>
                <w:b/>
                <w:bCs/>
              </w:rPr>
              <w:t>85</w:t>
            </w:r>
          </w:p>
        </w:tc>
        <w:tc>
          <w:tcPr>
            <w:tcW w:w="2341" w:type="dxa"/>
          </w:tcPr>
          <w:p w:rsidR="008B4804" w:rsidRDefault="008B4804" w:rsidP="008B4804">
            <w:pPr>
              <w:jc w:val="center"/>
              <w:rPr>
                <w:rFonts w:ascii="Arial" w:hAnsi="Arial" w:cs="Arial"/>
                <w:b/>
                <w:bCs/>
              </w:rPr>
            </w:pPr>
            <w:r>
              <w:rPr>
                <w:rFonts w:ascii="Arial" w:hAnsi="Arial" w:cs="Arial"/>
                <w:b/>
                <w:bCs/>
              </w:rPr>
              <w:t>2,592</w:t>
            </w:r>
          </w:p>
        </w:tc>
        <w:tc>
          <w:tcPr>
            <w:tcW w:w="2341" w:type="dxa"/>
          </w:tcPr>
          <w:p w:rsidR="008B4804" w:rsidRDefault="008B4804" w:rsidP="008B4804">
            <w:pPr>
              <w:jc w:val="center"/>
              <w:rPr>
                <w:rFonts w:ascii="Arial" w:hAnsi="Arial" w:cs="Arial"/>
                <w:b/>
                <w:bCs/>
              </w:rPr>
            </w:pPr>
            <w:r>
              <w:rPr>
                <w:rFonts w:ascii="Arial" w:hAnsi="Arial" w:cs="Arial"/>
                <w:b/>
                <w:bCs/>
              </w:rPr>
              <w:t>5,400</w:t>
            </w:r>
          </w:p>
        </w:tc>
        <w:tc>
          <w:tcPr>
            <w:tcW w:w="2341" w:type="dxa"/>
          </w:tcPr>
          <w:p w:rsidR="008B4804" w:rsidRDefault="008B4804" w:rsidP="008B4804">
            <w:pPr>
              <w:jc w:val="center"/>
              <w:rPr>
                <w:rFonts w:ascii="Arial" w:hAnsi="Arial" w:cs="Arial"/>
                <w:b/>
                <w:bCs/>
              </w:rPr>
            </w:pPr>
            <w:r>
              <w:rPr>
                <w:rFonts w:ascii="Arial" w:hAnsi="Arial" w:cs="Arial"/>
                <w:b/>
                <w:bCs/>
              </w:rPr>
              <w:t>48%</w:t>
            </w:r>
          </w:p>
        </w:tc>
      </w:tr>
      <w:tr w:rsidR="008B4804" w:rsidRPr="008B4804" w:rsidTr="008B4804">
        <w:tc>
          <w:tcPr>
            <w:tcW w:w="346" w:type="dxa"/>
          </w:tcPr>
          <w:p w:rsidR="008B4804" w:rsidRPr="008B4804" w:rsidRDefault="008B4804" w:rsidP="00650DEC">
            <w:pPr>
              <w:rPr>
                <w:rFonts w:ascii="Arial" w:hAnsi="Arial" w:cs="Arial"/>
                <w:b/>
                <w:bCs/>
              </w:rPr>
            </w:pPr>
          </w:p>
        </w:tc>
        <w:tc>
          <w:tcPr>
            <w:tcW w:w="2341" w:type="dxa"/>
          </w:tcPr>
          <w:p w:rsidR="008B4804" w:rsidRDefault="008B4804" w:rsidP="008B4804">
            <w:pPr>
              <w:jc w:val="center"/>
              <w:rPr>
                <w:rFonts w:ascii="Arial" w:hAnsi="Arial" w:cs="Arial"/>
                <w:b/>
                <w:bCs/>
              </w:rPr>
            </w:pPr>
            <w:r>
              <w:rPr>
                <w:rFonts w:ascii="Arial" w:hAnsi="Arial" w:cs="Arial"/>
                <w:b/>
                <w:bCs/>
              </w:rPr>
              <w:t>94</w:t>
            </w:r>
          </w:p>
        </w:tc>
        <w:tc>
          <w:tcPr>
            <w:tcW w:w="2341" w:type="dxa"/>
          </w:tcPr>
          <w:p w:rsidR="008B4804" w:rsidRDefault="008B4804" w:rsidP="008B4804">
            <w:pPr>
              <w:jc w:val="center"/>
              <w:rPr>
                <w:rFonts w:ascii="Arial" w:hAnsi="Arial" w:cs="Arial"/>
                <w:b/>
                <w:bCs/>
              </w:rPr>
            </w:pPr>
            <w:r>
              <w:rPr>
                <w:rFonts w:ascii="Arial" w:hAnsi="Arial" w:cs="Arial"/>
                <w:b/>
                <w:bCs/>
              </w:rPr>
              <w:t>2,376</w:t>
            </w:r>
          </w:p>
        </w:tc>
        <w:tc>
          <w:tcPr>
            <w:tcW w:w="2341" w:type="dxa"/>
          </w:tcPr>
          <w:p w:rsidR="008B4804" w:rsidRDefault="008B4804" w:rsidP="008B4804">
            <w:pPr>
              <w:jc w:val="center"/>
              <w:rPr>
                <w:rFonts w:ascii="Arial" w:hAnsi="Arial" w:cs="Arial"/>
                <w:b/>
                <w:bCs/>
              </w:rPr>
            </w:pPr>
            <w:r>
              <w:rPr>
                <w:rFonts w:ascii="Arial" w:hAnsi="Arial" w:cs="Arial"/>
                <w:b/>
                <w:bCs/>
              </w:rPr>
              <w:t>5,400</w:t>
            </w:r>
          </w:p>
        </w:tc>
        <w:tc>
          <w:tcPr>
            <w:tcW w:w="2341" w:type="dxa"/>
          </w:tcPr>
          <w:p w:rsidR="008B4804" w:rsidRDefault="008B4804" w:rsidP="008B4804">
            <w:pPr>
              <w:jc w:val="center"/>
              <w:rPr>
                <w:rFonts w:ascii="Arial" w:hAnsi="Arial" w:cs="Arial"/>
                <w:b/>
                <w:bCs/>
              </w:rPr>
            </w:pPr>
            <w:r>
              <w:rPr>
                <w:rFonts w:ascii="Arial" w:hAnsi="Arial" w:cs="Arial"/>
                <w:b/>
                <w:bCs/>
              </w:rPr>
              <w:t>44%</w:t>
            </w:r>
          </w:p>
        </w:tc>
      </w:tr>
      <w:tr w:rsidR="008B4804" w:rsidRPr="008B4804" w:rsidTr="008B4804">
        <w:tc>
          <w:tcPr>
            <w:tcW w:w="346" w:type="dxa"/>
          </w:tcPr>
          <w:p w:rsidR="008B4804" w:rsidRPr="008B4804" w:rsidRDefault="008B4804" w:rsidP="00650DEC">
            <w:pPr>
              <w:rPr>
                <w:rFonts w:ascii="Arial" w:hAnsi="Arial" w:cs="Arial"/>
                <w:b/>
                <w:bCs/>
              </w:rPr>
            </w:pPr>
          </w:p>
        </w:tc>
        <w:tc>
          <w:tcPr>
            <w:tcW w:w="2341" w:type="dxa"/>
          </w:tcPr>
          <w:p w:rsidR="008B4804" w:rsidRDefault="008B4804" w:rsidP="008B4804">
            <w:pPr>
              <w:jc w:val="center"/>
              <w:rPr>
                <w:rFonts w:ascii="Arial" w:hAnsi="Arial" w:cs="Arial"/>
                <w:b/>
                <w:bCs/>
              </w:rPr>
            </w:pPr>
          </w:p>
        </w:tc>
        <w:tc>
          <w:tcPr>
            <w:tcW w:w="2341" w:type="dxa"/>
          </w:tcPr>
          <w:p w:rsidR="008B4804" w:rsidRDefault="008B4804" w:rsidP="008B4804">
            <w:pPr>
              <w:jc w:val="center"/>
              <w:rPr>
                <w:rFonts w:ascii="Arial" w:hAnsi="Arial" w:cs="Arial"/>
                <w:b/>
                <w:bCs/>
              </w:rPr>
            </w:pPr>
          </w:p>
        </w:tc>
        <w:tc>
          <w:tcPr>
            <w:tcW w:w="2341" w:type="dxa"/>
          </w:tcPr>
          <w:p w:rsidR="008B4804" w:rsidRDefault="008B4804" w:rsidP="008B4804">
            <w:pPr>
              <w:jc w:val="center"/>
              <w:rPr>
                <w:rFonts w:ascii="Arial" w:hAnsi="Arial" w:cs="Arial"/>
                <w:b/>
                <w:bCs/>
              </w:rPr>
            </w:pPr>
          </w:p>
        </w:tc>
        <w:tc>
          <w:tcPr>
            <w:tcW w:w="2341" w:type="dxa"/>
          </w:tcPr>
          <w:p w:rsidR="008B4804" w:rsidRDefault="008B4804" w:rsidP="008B4804">
            <w:pPr>
              <w:jc w:val="center"/>
              <w:rPr>
                <w:rFonts w:ascii="Arial" w:hAnsi="Arial" w:cs="Arial"/>
                <w:b/>
                <w:bCs/>
              </w:rPr>
            </w:pPr>
          </w:p>
        </w:tc>
      </w:tr>
    </w:tbl>
    <w:p w:rsidR="0038421F" w:rsidRPr="008B4804" w:rsidRDefault="0038421F" w:rsidP="008B4804">
      <w:pPr>
        <w:ind w:left="342"/>
        <w:rPr>
          <w:rFonts w:ascii="Arial" w:eastAsia="Arial" w:hAnsi="Arial" w:cs="Arial"/>
          <w:sz w:val="18"/>
          <w:szCs w:val="18"/>
        </w:rPr>
      </w:pPr>
      <w:r w:rsidRPr="008B4804">
        <w:rPr>
          <w:rFonts w:ascii="Arial" w:eastAsia="Arial" w:hAnsi="Arial" w:cs="Arial"/>
          <w:b/>
          <w:bCs/>
          <w:sz w:val="18"/>
          <w:szCs w:val="18"/>
        </w:rPr>
        <w:t>* Number of seats sold ÷ Available seat capacity</w:t>
      </w:r>
    </w:p>
    <w:p w:rsidR="0038421F" w:rsidRPr="00A943FC" w:rsidRDefault="0038421F" w:rsidP="00650DEC"/>
    <w:p w:rsidR="0038421F" w:rsidRPr="00A943FC" w:rsidRDefault="0038421F" w:rsidP="008B4804">
      <w:pPr>
        <w:tabs>
          <w:tab w:val="left" w:pos="360"/>
        </w:tabs>
        <w:ind w:left="360" w:hanging="360"/>
        <w:rPr>
          <w:rFonts w:ascii="Arial" w:eastAsia="Arial" w:hAnsi="Arial" w:cs="Arial"/>
        </w:rPr>
      </w:pPr>
      <w:r w:rsidRPr="00A943FC">
        <w:rPr>
          <w:rFonts w:ascii="Arial" w:eastAsia="Arial" w:hAnsi="Arial" w:cs="Arial"/>
          <w:b/>
          <w:bCs/>
        </w:rPr>
        <w:t>c.</w:t>
      </w:r>
      <w:r w:rsidR="008B4804">
        <w:rPr>
          <w:rFonts w:ascii="Arial" w:eastAsia="Arial" w:hAnsi="Arial" w:cs="Arial"/>
          <w:b/>
          <w:bCs/>
        </w:rPr>
        <w:tab/>
      </w:r>
      <w:r w:rsidRPr="00A943FC">
        <w:rPr>
          <w:rFonts w:ascii="Arial" w:eastAsia="Arial" w:hAnsi="Arial" w:cs="Arial"/>
          <w:b/>
          <w:bCs/>
        </w:rPr>
        <w:t>The passenger load information indicates that Flight 57 flies very near to capacity, but Flights 85 and 94 fly at less than half of capacity. This suggests the management of Eastern Skies is offering too much capacity for the morning flights to Chicago. One solution would be to use smaller aircraft for Flights 85 and 94 so as to better match capacity with demand. Alternatively, Eastern could consolidate the two flights into</w:t>
      </w:r>
      <w:r w:rsidR="008B4804">
        <w:rPr>
          <w:rFonts w:ascii="Arial" w:eastAsia="Arial" w:hAnsi="Arial" w:cs="Arial"/>
          <w:b/>
          <w:bCs/>
        </w:rPr>
        <w:t xml:space="preserve"> </w:t>
      </w:r>
      <w:r w:rsidRPr="00A943FC">
        <w:rPr>
          <w:rFonts w:ascii="Arial" w:eastAsia="Arial" w:hAnsi="Arial" w:cs="Arial"/>
          <w:b/>
          <w:bCs/>
        </w:rPr>
        <w:t>one flight that could depart at some time between the two original times, such as</w:t>
      </w:r>
      <w:r w:rsidR="008B4804">
        <w:rPr>
          <w:rFonts w:ascii="Arial" w:eastAsia="Arial" w:hAnsi="Arial" w:cs="Arial"/>
          <w:b/>
          <w:bCs/>
        </w:rPr>
        <w:t xml:space="preserve"> </w:t>
      </w:r>
      <w:r w:rsidRPr="00A943FC">
        <w:rPr>
          <w:rFonts w:ascii="Arial" w:eastAsia="Arial" w:hAnsi="Arial" w:cs="Arial"/>
          <w:b/>
          <w:bCs/>
        </w:rPr>
        <w:t>10:45 AM. Passengers could then migrate to the new flight, resulting in a better utilization of the remaining flight.</w:t>
      </w:r>
    </w:p>
    <w:p w:rsidR="0038421F" w:rsidRPr="00A943FC" w:rsidRDefault="0038421F" w:rsidP="00650DEC"/>
    <w:p w:rsidR="008B4804" w:rsidRDefault="008B4804">
      <w:pPr>
        <w:spacing w:after="160" w:line="259" w:lineRule="auto"/>
        <w:rPr>
          <w:rFonts w:ascii="Arial" w:eastAsia="Arial" w:hAnsi="Arial" w:cs="Arial"/>
          <w:b/>
          <w:bCs/>
          <w:sz w:val="26"/>
          <w:szCs w:val="26"/>
        </w:rPr>
      </w:pPr>
      <w:r>
        <w:rPr>
          <w:rFonts w:ascii="Arial" w:eastAsia="Arial" w:hAnsi="Arial" w:cs="Arial"/>
          <w:b/>
          <w:bCs/>
          <w:sz w:val="26"/>
          <w:szCs w:val="26"/>
        </w:rPr>
        <w:br w:type="page"/>
      </w:r>
    </w:p>
    <w:p w:rsidR="0038421F" w:rsidRPr="008B4804" w:rsidRDefault="0038421F" w:rsidP="008B4804">
      <w:pPr>
        <w:jc w:val="center"/>
        <w:rPr>
          <w:rFonts w:ascii="Arial" w:eastAsia="Arial" w:hAnsi="Arial" w:cs="Arial"/>
          <w:sz w:val="26"/>
          <w:szCs w:val="26"/>
        </w:rPr>
      </w:pPr>
      <w:r w:rsidRPr="008B4804">
        <w:rPr>
          <w:rFonts w:ascii="Arial" w:eastAsia="Arial" w:hAnsi="Arial" w:cs="Arial"/>
          <w:b/>
          <w:bCs/>
          <w:sz w:val="26"/>
          <w:szCs w:val="26"/>
        </w:rPr>
        <w:lastRenderedPageBreak/>
        <w:t>TAKE IT FURTHER</w:t>
      </w:r>
    </w:p>
    <w:p w:rsidR="0038421F" w:rsidRPr="00A943FC" w:rsidRDefault="0038421F" w:rsidP="00650DEC"/>
    <w:p w:rsidR="0038421F" w:rsidRPr="008B4804"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t>TIF 15–1 (FIN MAN); TIF 1–1 (MAN)</w:t>
      </w:r>
    </w:p>
    <w:p w:rsidR="0038421F" w:rsidRPr="00A943FC" w:rsidRDefault="0038421F" w:rsidP="008B4804">
      <w:pPr>
        <w:rPr>
          <w:rFonts w:ascii="Arial" w:eastAsia="Arial" w:hAnsi="Arial" w:cs="Arial"/>
        </w:rPr>
      </w:pPr>
      <w:r w:rsidRPr="00A943FC">
        <w:rPr>
          <w:rFonts w:ascii="Arial" w:eastAsia="Arial" w:hAnsi="Arial" w:cs="Arial"/>
          <w:b/>
          <w:bCs/>
        </w:rPr>
        <w:t>Brian has behaved unethically and violated several of the IMA’s principles of ethical conduct. By determining the price of the lumber that he is buying, Brian has created</w:t>
      </w:r>
      <w:r w:rsidR="008B4804">
        <w:rPr>
          <w:rFonts w:ascii="Arial" w:eastAsia="Arial" w:hAnsi="Arial" w:cs="Arial"/>
          <w:b/>
          <w:bCs/>
        </w:rPr>
        <w:t xml:space="preserve"> </w:t>
      </w:r>
      <w:r w:rsidRPr="00A943FC">
        <w:rPr>
          <w:rFonts w:ascii="Arial" w:eastAsia="Arial" w:hAnsi="Arial" w:cs="Arial"/>
          <w:b/>
          <w:bCs/>
        </w:rPr>
        <w:t>a conflict-of-interest situation that violates the principle of objectivity. For professionals to be objective, they must make decisions that are not influenced by their personal feelings or result in personal gains. Since Brian is in a position to directly influence</w:t>
      </w:r>
      <w:r w:rsidR="008B4804">
        <w:rPr>
          <w:rFonts w:ascii="Arial" w:eastAsia="Arial" w:hAnsi="Arial" w:cs="Arial"/>
          <w:b/>
          <w:bCs/>
        </w:rPr>
        <w:t xml:space="preserve"> </w:t>
      </w:r>
      <w:r w:rsidRPr="00A943FC">
        <w:rPr>
          <w:rFonts w:ascii="Arial" w:eastAsia="Arial" w:hAnsi="Arial" w:cs="Arial"/>
          <w:b/>
          <w:bCs/>
        </w:rPr>
        <w:t xml:space="preserve">the price that he will pay for the lumber, he cannot be objective. Thus, although it is appropriate for Brian to take advantage of </w:t>
      </w:r>
      <w:proofErr w:type="spellStart"/>
      <w:r w:rsidRPr="00A943FC">
        <w:rPr>
          <w:rFonts w:ascii="Arial" w:eastAsia="Arial" w:hAnsi="Arial" w:cs="Arial"/>
          <w:b/>
          <w:bCs/>
        </w:rPr>
        <w:t>Avett’s</w:t>
      </w:r>
      <w:proofErr w:type="spellEnd"/>
      <w:r w:rsidRPr="00A943FC">
        <w:rPr>
          <w:rFonts w:ascii="Arial" w:eastAsia="Arial" w:hAnsi="Arial" w:cs="Arial"/>
          <w:b/>
          <w:bCs/>
        </w:rPr>
        <w:t xml:space="preserve"> policy of allowing employees to purchase materials at cost, he should have had someone else (such as his supervisor) determine the amount that he owed for the lumber. Clearly, selecting the lowest price has opened the door for criticism.</w:t>
      </w:r>
    </w:p>
    <w:p w:rsidR="0038421F" w:rsidRPr="00A943FC" w:rsidRDefault="0038421F" w:rsidP="00650DEC"/>
    <w:p w:rsidR="0038421F" w:rsidRPr="00A943FC" w:rsidRDefault="0038421F" w:rsidP="00650DEC"/>
    <w:p w:rsidR="0038421F" w:rsidRPr="008B4804"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t>TIF 15–2 (FIN MAN); TIF 1–2 (MAN)</w:t>
      </w:r>
    </w:p>
    <w:p w:rsidR="0038421F" w:rsidRPr="00A943FC" w:rsidRDefault="0038421F" w:rsidP="00650DEC">
      <w:pPr>
        <w:rPr>
          <w:rFonts w:ascii="Arial" w:eastAsia="Arial" w:hAnsi="Arial" w:cs="Arial"/>
        </w:rPr>
      </w:pPr>
      <w:r w:rsidRPr="00A943FC">
        <w:rPr>
          <w:rFonts w:ascii="Arial" w:eastAsia="Arial" w:hAnsi="Arial" w:cs="Arial"/>
          <w:b/>
          <w:bCs/>
        </w:rPr>
        <w:t>Answers may vary slightly by restaurant chosen. A suggested answer for a pizza restaurant follows:</w:t>
      </w:r>
    </w:p>
    <w:p w:rsidR="0038421F" w:rsidRPr="00A943FC" w:rsidRDefault="0038421F" w:rsidP="00650DEC"/>
    <w:tbl>
      <w:tblPr>
        <w:tblW w:w="5000" w:type="pct"/>
        <w:tblCellMar>
          <w:left w:w="0" w:type="dxa"/>
          <w:right w:w="0" w:type="dxa"/>
        </w:tblCellMar>
        <w:tblLook w:val="01E0"/>
      </w:tblPr>
      <w:tblGrid>
        <w:gridCol w:w="4548"/>
        <w:gridCol w:w="1293"/>
        <w:gridCol w:w="1293"/>
        <w:gridCol w:w="1293"/>
        <w:gridCol w:w="1293"/>
      </w:tblGrid>
      <w:tr w:rsidR="0038421F" w:rsidRPr="008B4804" w:rsidTr="008B4804">
        <w:tc>
          <w:tcPr>
            <w:tcW w:w="2340" w:type="pct"/>
            <w:tcBorders>
              <w:top w:val="nil"/>
              <w:left w:val="nil"/>
              <w:bottom w:val="single" w:sz="7" w:space="0" w:color="000000"/>
              <w:right w:val="nil"/>
            </w:tcBorders>
            <w:vAlign w:val="bottom"/>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Cost</w:t>
            </w:r>
          </w:p>
        </w:tc>
        <w:tc>
          <w:tcPr>
            <w:tcW w:w="665" w:type="pct"/>
            <w:tcBorders>
              <w:top w:val="nil"/>
              <w:left w:val="nil"/>
              <w:bottom w:val="single" w:sz="7" w:space="0" w:color="000000"/>
              <w:right w:val="nil"/>
            </w:tcBorders>
            <w:vAlign w:val="bottom"/>
          </w:tcPr>
          <w:p w:rsidR="0038421F" w:rsidRPr="008B4804" w:rsidRDefault="0038421F" w:rsidP="008B4804">
            <w:pPr>
              <w:jc w:val="center"/>
              <w:rPr>
                <w:rFonts w:ascii="Arial" w:eastAsia="Arial" w:hAnsi="Arial" w:cs="Arial"/>
              </w:rPr>
            </w:pPr>
            <w:r w:rsidRPr="008B4804">
              <w:rPr>
                <w:rFonts w:ascii="Arial" w:eastAsia="Arial" w:hAnsi="Arial" w:cs="Arial"/>
                <w:b/>
                <w:bCs/>
              </w:rPr>
              <w:t>Direct</w:t>
            </w:r>
            <w:r w:rsidR="008B4804" w:rsidRPr="008B4804">
              <w:rPr>
                <w:rFonts w:ascii="Arial" w:eastAsia="Arial" w:hAnsi="Arial" w:cs="Arial"/>
                <w:b/>
                <w:bCs/>
              </w:rPr>
              <w:t xml:space="preserve"> </w:t>
            </w:r>
            <w:r w:rsidRPr="008B4804">
              <w:rPr>
                <w:rFonts w:ascii="Arial" w:eastAsia="Arial" w:hAnsi="Arial" w:cs="Arial"/>
                <w:b/>
                <w:bCs/>
              </w:rPr>
              <w:t>Materials</w:t>
            </w:r>
          </w:p>
        </w:tc>
        <w:tc>
          <w:tcPr>
            <w:tcW w:w="665" w:type="pct"/>
            <w:tcBorders>
              <w:top w:val="nil"/>
              <w:left w:val="nil"/>
              <w:bottom w:val="single" w:sz="7" w:space="0" w:color="000000"/>
              <w:right w:val="nil"/>
            </w:tcBorders>
            <w:vAlign w:val="bottom"/>
          </w:tcPr>
          <w:p w:rsidR="0038421F" w:rsidRPr="008B4804" w:rsidRDefault="0038421F" w:rsidP="008B4804">
            <w:pPr>
              <w:jc w:val="center"/>
              <w:rPr>
                <w:rFonts w:ascii="Arial" w:eastAsia="Arial" w:hAnsi="Arial" w:cs="Arial"/>
              </w:rPr>
            </w:pPr>
            <w:r w:rsidRPr="008B4804">
              <w:rPr>
                <w:rFonts w:ascii="Arial" w:eastAsia="Arial" w:hAnsi="Arial" w:cs="Arial"/>
                <w:b/>
                <w:bCs/>
              </w:rPr>
              <w:t>Direct</w:t>
            </w:r>
            <w:r w:rsidR="008B4804" w:rsidRPr="008B4804">
              <w:rPr>
                <w:rFonts w:ascii="Arial" w:eastAsia="Arial" w:hAnsi="Arial" w:cs="Arial"/>
                <w:b/>
                <w:bCs/>
              </w:rPr>
              <w:t xml:space="preserve"> </w:t>
            </w:r>
            <w:r w:rsidRPr="008B4804">
              <w:rPr>
                <w:rFonts w:ascii="Arial" w:eastAsia="Arial" w:hAnsi="Arial" w:cs="Arial"/>
                <w:b/>
                <w:bCs/>
              </w:rPr>
              <w:t>Labor</w:t>
            </w:r>
          </w:p>
        </w:tc>
        <w:tc>
          <w:tcPr>
            <w:tcW w:w="665" w:type="pct"/>
            <w:tcBorders>
              <w:top w:val="nil"/>
              <w:left w:val="nil"/>
              <w:bottom w:val="single" w:sz="7" w:space="0" w:color="000000"/>
              <w:right w:val="nil"/>
            </w:tcBorders>
            <w:vAlign w:val="bottom"/>
          </w:tcPr>
          <w:p w:rsidR="0038421F" w:rsidRPr="008B4804" w:rsidRDefault="0038421F" w:rsidP="008B4804">
            <w:pPr>
              <w:jc w:val="center"/>
              <w:rPr>
                <w:rFonts w:ascii="Arial" w:eastAsia="Arial" w:hAnsi="Arial" w:cs="Arial"/>
              </w:rPr>
            </w:pPr>
            <w:r w:rsidRPr="008B4804">
              <w:rPr>
                <w:rFonts w:ascii="Arial" w:eastAsia="Arial" w:hAnsi="Arial" w:cs="Arial"/>
                <w:b/>
                <w:bCs/>
              </w:rPr>
              <w:t>Overhead</w:t>
            </w:r>
          </w:p>
        </w:tc>
        <w:tc>
          <w:tcPr>
            <w:tcW w:w="665" w:type="pct"/>
            <w:tcBorders>
              <w:top w:val="nil"/>
              <w:left w:val="nil"/>
              <w:bottom w:val="single" w:sz="7" w:space="0" w:color="000000"/>
              <w:right w:val="nil"/>
            </w:tcBorders>
            <w:vAlign w:val="bottom"/>
          </w:tcPr>
          <w:p w:rsidR="0038421F" w:rsidRPr="008B4804" w:rsidRDefault="0038421F" w:rsidP="008B4804">
            <w:pPr>
              <w:jc w:val="center"/>
              <w:rPr>
                <w:rFonts w:ascii="Arial" w:eastAsia="Arial" w:hAnsi="Arial" w:cs="Arial"/>
              </w:rPr>
            </w:pPr>
            <w:r w:rsidRPr="008B4804">
              <w:rPr>
                <w:rFonts w:ascii="Arial" w:eastAsia="Arial" w:hAnsi="Arial" w:cs="Arial"/>
                <w:b/>
                <w:bCs/>
              </w:rPr>
              <w:t>Selling</w:t>
            </w:r>
            <w:r w:rsidR="008B4804" w:rsidRPr="008B4804">
              <w:rPr>
                <w:rFonts w:ascii="Arial" w:eastAsia="Arial" w:hAnsi="Arial" w:cs="Arial"/>
                <w:b/>
                <w:bCs/>
              </w:rPr>
              <w:t xml:space="preserve"> </w:t>
            </w:r>
            <w:r w:rsidRPr="008B4804">
              <w:rPr>
                <w:rFonts w:ascii="Arial" w:eastAsia="Arial" w:hAnsi="Arial" w:cs="Arial"/>
                <w:b/>
                <w:bCs/>
              </w:rPr>
              <w:t>Expenses</w:t>
            </w:r>
          </w:p>
        </w:tc>
      </w:tr>
      <w:tr w:rsidR="0038421F" w:rsidRPr="008B4804" w:rsidTr="008B4804">
        <w:tc>
          <w:tcPr>
            <w:tcW w:w="2340" w:type="pct"/>
            <w:tcBorders>
              <w:top w:val="single" w:sz="7" w:space="0" w:color="000000"/>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Ingredients</w:t>
            </w:r>
            <w:r w:rsidR="00932FCC" w:rsidRPr="008B4804">
              <w:rPr>
                <w:rFonts w:ascii="Arial" w:eastAsia="Arial" w:hAnsi="Arial" w:cs="Arial"/>
                <w:b/>
                <w:bCs/>
              </w:rPr>
              <w:tab/>
            </w:r>
          </w:p>
        </w:tc>
        <w:tc>
          <w:tcPr>
            <w:tcW w:w="665" w:type="pct"/>
            <w:tcBorders>
              <w:top w:val="single" w:sz="7" w:space="0" w:color="000000"/>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single" w:sz="7" w:space="0" w:color="000000"/>
              <w:left w:val="nil"/>
              <w:bottom w:val="nil"/>
              <w:right w:val="nil"/>
            </w:tcBorders>
          </w:tcPr>
          <w:p w:rsidR="0038421F" w:rsidRPr="008B4804" w:rsidRDefault="0038421F" w:rsidP="008B4804">
            <w:pPr>
              <w:jc w:val="center"/>
              <w:rPr>
                <w:rFonts w:ascii="Arial" w:hAnsi="Arial" w:cs="Arial"/>
              </w:rPr>
            </w:pPr>
          </w:p>
        </w:tc>
        <w:tc>
          <w:tcPr>
            <w:tcW w:w="665" w:type="pct"/>
            <w:tcBorders>
              <w:top w:val="single" w:sz="7" w:space="0" w:color="000000"/>
              <w:left w:val="nil"/>
              <w:bottom w:val="nil"/>
              <w:right w:val="nil"/>
            </w:tcBorders>
          </w:tcPr>
          <w:p w:rsidR="0038421F" w:rsidRPr="008B4804" w:rsidRDefault="0038421F" w:rsidP="008B4804">
            <w:pPr>
              <w:jc w:val="center"/>
              <w:rPr>
                <w:rFonts w:ascii="Arial" w:hAnsi="Arial" w:cs="Arial"/>
              </w:rPr>
            </w:pPr>
          </w:p>
        </w:tc>
        <w:tc>
          <w:tcPr>
            <w:tcW w:w="665" w:type="pct"/>
            <w:tcBorders>
              <w:top w:val="single" w:sz="7" w:space="0" w:color="000000"/>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Cook wages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Manager salary</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Depreciation on equipment</w:t>
            </w:r>
            <w:r w:rsidR="008B4804">
              <w:rPr>
                <w:rFonts w:ascii="Arial" w:eastAsia="Arial" w:hAnsi="Arial" w:cs="Arial"/>
                <w:b/>
                <w:bCs/>
              </w:rPr>
              <w:t xml:space="preserve"> </w:t>
            </w:r>
            <w:r w:rsidRPr="008B4804">
              <w:rPr>
                <w:rFonts w:ascii="Arial" w:eastAsia="Arial" w:hAnsi="Arial" w:cs="Arial"/>
                <w:b/>
                <w:bCs/>
              </w:rPr>
              <w:t xml:space="preserve">and </w:t>
            </w:r>
            <w:r w:rsidR="008B4804">
              <w:rPr>
                <w:rFonts w:ascii="Arial" w:eastAsia="Arial" w:hAnsi="Arial" w:cs="Arial"/>
                <w:b/>
                <w:bCs/>
              </w:rPr>
              <w:br/>
            </w:r>
            <w:r w:rsidRPr="008B4804">
              <w:rPr>
                <w:rFonts w:ascii="Arial" w:eastAsia="Arial" w:hAnsi="Arial" w:cs="Arial"/>
                <w:b/>
                <w:bCs/>
              </w:rPr>
              <w:t>fixtures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Coupon costs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Advertising</w:t>
            </w:r>
            <w:r w:rsidR="00932FCC" w:rsidRPr="008B4804">
              <w:rPr>
                <w:rFonts w:ascii="Arial" w:eastAsia="Arial" w:hAnsi="Arial" w:cs="Arial"/>
                <w:b/>
                <w:bCs/>
              </w:rPr>
              <w:tab/>
            </w:r>
            <w:r w:rsidRPr="008B4804">
              <w:rPr>
                <w:rFonts w:ascii="Arial" w:eastAsia="Arial" w:hAnsi="Arial" w:cs="Arial"/>
                <w:b/>
                <w:bCs/>
              </w:rPr>
              <w:t>.</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To-go boxes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Disposable plates, utensils, cups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proofErr w:type="spellStart"/>
            <w:r w:rsidRPr="008B4804">
              <w:rPr>
                <w:rFonts w:ascii="Arial" w:eastAsia="Arial" w:hAnsi="Arial" w:cs="Arial"/>
                <w:b/>
                <w:bCs/>
              </w:rPr>
              <w:t>Nondisposable</w:t>
            </w:r>
            <w:proofErr w:type="spellEnd"/>
            <w:r w:rsidRPr="008B4804">
              <w:rPr>
                <w:rFonts w:ascii="Arial" w:eastAsia="Arial" w:hAnsi="Arial" w:cs="Arial"/>
                <w:b/>
                <w:bCs/>
              </w:rPr>
              <w:t xml:space="preserve"> plates, utensils, cups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Repair costs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Property taxes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Store depreciation</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Cashier salary</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Beverages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Building heat and A/C</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Salad ingredients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Delivery person wages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r w:rsidR="0038421F" w:rsidRPr="008B4804" w:rsidTr="008B4804">
        <w:tc>
          <w:tcPr>
            <w:tcW w:w="2340" w:type="pct"/>
            <w:tcBorders>
              <w:top w:val="nil"/>
              <w:left w:val="nil"/>
              <w:bottom w:val="nil"/>
              <w:right w:val="nil"/>
            </w:tcBorders>
          </w:tcPr>
          <w:p w:rsidR="0038421F" w:rsidRPr="008B4804" w:rsidRDefault="0038421F" w:rsidP="008B4804">
            <w:pPr>
              <w:tabs>
                <w:tab w:val="right" w:leader="dot" w:pos="4320"/>
              </w:tabs>
              <w:ind w:left="216" w:hanging="216"/>
              <w:rPr>
                <w:rFonts w:ascii="Arial" w:eastAsia="Arial" w:hAnsi="Arial" w:cs="Arial"/>
              </w:rPr>
            </w:pPr>
            <w:r w:rsidRPr="008B4804">
              <w:rPr>
                <w:rFonts w:ascii="Arial" w:eastAsia="Arial" w:hAnsi="Arial" w:cs="Arial"/>
                <w:b/>
                <w:bCs/>
              </w:rPr>
              <w:t>Power costs for ovens</w:t>
            </w:r>
            <w:r w:rsidR="00932FCC" w:rsidRPr="008B4804">
              <w:rPr>
                <w:rFonts w:ascii="Arial" w:eastAsia="Arial" w:hAnsi="Arial" w:cs="Arial"/>
                <w:b/>
                <w:bCs/>
              </w:rPr>
              <w:tab/>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c>
          <w:tcPr>
            <w:tcW w:w="665" w:type="pct"/>
            <w:tcBorders>
              <w:top w:val="nil"/>
              <w:left w:val="nil"/>
              <w:bottom w:val="nil"/>
              <w:right w:val="nil"/>
            </w:tcBorders>
          </w:tcPr>
          <w:p w:rsidR="0038421F" w:rsidRPr="008B4804" w:rsidRDefault="0038421F" w:rsidP="008B4804">
            <w:pPr>
              <w:jc w:val="center"/>
              <w:rPr>
                <w:rFonts w:ascii="Arial" w:eastAsia="Arial" w:hAnsi="Arial" w:cs="Arial"/>
              </w:rPr>
            </w:pPr>
            <w:r w:rsidRPr="008B4804">
              <w:rPr>
                <w:rFonts w:ascii="Arial" w:eastAsia="Arial" w:hAnsi="Arial" w:cs="Arial"/>
                <w:b/>
                <w:bCs/>
              </w:rPr>
              <w:t>X</w:t>
            </w:r>
          </w:p>
        </w:tc>
        <w:tc>
          <w:tcPr>
            <w:tcW w:w="665" w:type="pct"/>
            <w:tcBorders>
              <w:top w:val="nil"/>
              <w:left w:val="nil"/>
              <w:bottom w:val="nil"/>
              <w:right w:val="nil"/>
            </w:tcBorders>
          </w:tcPr>
          <w:p w:rsidR="0038421F" w:rsidRPr="008B4804" w:rsidRDefault="0038421F" w:rsidP="008B4804">
            <w:pPr>
              <w:jc w:val="center"/>
              <w:rPr>
                <w:rFonts w:ascii="Arial" w:hAnsi="Arial" w:cs="Arial"/>
              </w:rPr>
            </w:pPr>
          </w:p>
        </w:tc>
      </w:tr>
    </w:tbl>
    <w:p w:rsidR="0038421F" w:rsidRPr="00A943FC" w:rsidRDefault="0038421F" w:rsidP="00650DEC"/>
    <w:p w:rsidR="0038421F" w:rsidRPr="00A943FC" w:rsidRDefault="0038421F" w:rsidP="008B4804">
      <w:pPr>
        <w:rPr>
          <w:rFonts w:ascii="Arial" w:eastAsia="Arial" w:hAnsi="Arial" w:cs="Arial"/>
        </w:rPr>
      </w:pPr>
      <w:r w:rsidRPr="00A943FC">
        <w:rPr>
          <w:rFonts w:ascii="Arial" w:eastAsia="Arial" w:hAnsi="Arial" w:cs="Arial"/>
          <w:b/>
          <w:bCs/>
        </w:rPr>
        <w:t>In service businesses, the distinction between direct labor and overhead will not always be clear.</w:t>
      </w:r>
    </w:p>
    <w:p w:rsidR="0038421F" w:rsidRPr="00A943FC" w:rsidRDefault="0038421F" w:rsidP="00650DEC"/>
    <w:p w:rsidR="008B4804" w:rsidRDefault="008B4804">
      <w:pPr>
        <w:spacing w:after="160" w:line="259" w:lineRule="auto"/>
        <w:rPr>
          <w:rFonts w:ascii="Arial" w:eastAsia="Arial" w:hAnsi="Arial" w:cs="Arial"/>
          <w:b/>
          <w:bCs/>
        </w:rPr>
      </w:pPr>
      <w:r>
        <w:rPr>
          <w:rFonts w:ascii="Arial" w:eastAsia="Arial" w:hAnsi="Arial" w:cs="Arial"/>
          <w:b/>
          <w:bCs/>
        </w:rPr>
        <w:br w:type="page"/>
      </w:r>
    </w:p>
    <w:p w:rsidR="008B4804"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TIF 15–3 (FIN MAN); TIF 1–3 (MAN)</w:t>
      </w:r>
    </w:p>
    <w:p w:rsidR="0038421F" w:rsidRPr="008B4804"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t>Memo</w:t>
      </w:r>
    </w:p>
    <w:p w:rsidR="0038421F" w:rsidRPr="008B4804" w:rsidRDefault="0038421F" w:rsidP="008B4804">
      <w:pPr>
        <w:tabs>
          <w:tab w:val="left" w:pos="1008"/>
        </w:tabs>
        <w:spacing w:after="120"/>
        <w:rPr>
          <w:rFonts w:ascii="Arial" w:eastAsia="Arial" w:hAnsi="Arial" w:cs="Arial"/>
          <w:b/>
          <w:bCs/>
        </w:rPr>
      </w:pPr>
      <w:r w:rsidRPr="00A943FC">
        <w:rPr>
          <w:rFonts w:ascii="Arial" w:eastAsia="Arial" w:hAnsi="Arial" w:cs="Arial"/>
          <w:b/>
          <w:bCs/>
        </w:rPr>
        <w:t>To:</w:t>
      </w:r>
      <w:r w:rsidRPr="00A943FC">
        <w:rPr>
          <w:rFonts w:ascii="Arial" w:eastAsia="Arial" w:hAnsi="Arial" w:cs="Arial"/>
          <w:b/>
          <w:bCs/>
        </w:rPr>
        <w:tab/>
        <w:t>Todd Johnson</w:t>
      </w:r>
    </w:p>
    <w:p w:rsidR="0038421F" w:rsidRPr="008B4804" w:rsidRDefault="0038421F" w:rsidP="008B4804">
      <w:pPr>
        <w:tabs>
          <w:tab w:val="left" w:pos="1008"/>
        </w:tabs>
        <w:spacing w:after="120"/>
        <w:rPr>
          <w:rFonts w:ascii="Arial" w:eastAsia="Arial" w:hAnsi="Arial" w:cs="Arial"/>
          <w:b/>
          <w:bCs/>
        </w:rPr>
      </w:pPr>
      <w:r w:rsidRPr="00A943FC">
        <w:rPr>
          <w:rFonts w:ascii="Arial" w:eastAsia="Arial" w:hAnsi="Arial" w:cs="Arial"/>
          <w:b/>
          <w:bCs/>
        </w:rPr>
        <w:t>From:</w:t>
      </w:r>
      <w:r w:rsidRPr="00A943FC">
        <w:rPr>
          <w:rFonts w:ascii="Arial" w:eastAsia="Arial" w:hAnsi="Arial" w:cs="Arial"/>
          <w:b/>
          <w:bCs/>
        </w:rPr>
        <w:tab/>
        <w:t>A+ Student</w:t>
      </w:r>
    </w:p>
    <w:p w:rsidR="0038421F" w:rsidRPr="008B4804" w:rsidRDefault="0038421F" w:rsidP="008B4804">
      <w:pPr>
        <w:tabs>
          <w:tab w:val="left" w:pos="1008"/>
        </w:tabs>
        <w:spacing w:after="120"/>
        <w:rPr>
          <w:rFonts w:ascii="Arial" w:eastAsia="Arial" w:hAnsi="Arial" w:cs="Arial"/>
          <w:b/>
          <w:bCs/>
        </w:rPr>
      </w:pPr>
      <w:r w:rsidRPr="00A943FC">
        <w:rPr>
          <w:rFonts w:ascii="Arial" w:eastAsia="Arial" w:hAnsi="Arial" w:cs="Arial"/>
          <w:b/>
          <w:bCs/>
        </w:rPr>
        <w:t>Re:</w:t>
      </w:r>
      <w:r w:rsidRPr="00A943FC">
        <w:rPr>
          <w:rFonts w:ascii="Arial" w:eastAsia="Arial" w:hAnsi="Arial" w:cs="Arial"/>
          <w:b/>
          <w:bCs/>
        </w:rPr>
        <w:tab/>
        <w:t>Financial vs. Managerial Accounting Information</w:t>
      </w:r>
    </w:p>
    <w:p w:rsidR="0038421F" w:rsidRPr="00A943FC" w:rsidRDefault="0038421F" w:rsidP="00650DEC">
      <w:pPr>
        <w:rPr>
          <w:rFonts w:ascii="Arial" w:eastAsia="Arial" w:hAnsi="Arial" w:cs="Arial"/>
        </w:rPr>
      </w:pPr>
      <w:r w:rsidRPr="00A943FC">
        <w:rPr>
          <w:rFonts w:ascii="Arial" w:eastAsia="Arial" w:hAnsi="Arial" w:cs="Arial"/>
          <w:b/>
          <w:bCs/>
        </w:rPr>
        <w:t>The objectives of financial and managerial accounting are quite different, and your statement does not fully consider these differences. In one sense, your statement may be appropriate at high levels in the organization. For example, it is appropriate to evaluate a division manager who is responsible for the overall performance of a division using the same financial performance measures that shareholders use to evaluate the company. However, these measures are not appropriate for evaluating managerial decision making below the division level. At these levels, summary financial performance measures do not provide the relevant information needed to direct and control the company’s operations. Operational performance measures need to focus on measuring cost, quality, delivery time, equipment availability, inventory levels, scrap, waste, and efficiency. This list is much broader and more detailed than the financial statement numbers provided to the stockholders.</w:t>
      </w:r>
    </w:p>
    <w:p w:rsidR="0038421F" w:rsidRPr="00A943FC" w:rsidRDefault="0038421F" w:rsidP="00650DEC"/>
    <w:p w:rsidR="0038421F" w:rsidRPr="00A943FC" w:rsidRDefault="0038421F" w:rsidP="00650DEC">
      <w:pPr>
        <w:rPr>
          <w:rFonts w:ascii="Arial" w:eastAsia="Arial" w:hAnsi="Arial" w:cs="Arial"/>
        </w:rPr>
      </w:pPr>
      <w:r w:rsidRPr="00A943FC">
        <w:rPr>
          <w:rFonts w:ascii="Arial" w:eastAsia="Arial" w:hAnsi="Arial" w:cs="Arial"/>
          <w:b/>
          <w:bCs/>
        </w:rPr>
        <w:t>The stockholders’ interest in profit is related to increasing shareholder value. Managers must increase long-term shareholder value by engaging in strategies that enhance people, product, and processes in the delivery of value to customers. These strategies can be measured by both financial and nonfinancial means. Therefore, managerial accounting information needs a much broader set of objective and subjective measures used internally in the organization to guide strategy and operations.</w:t>
      </w:r>
    </w:p>
    <w:p w:rsidR="0038421F" w:rsidRPr="00A943FC" w:rsidRDefault="0038421F" w:rsidP="00650DEC"/>
    <w:p w:rsidR="008B4804" w:rsidRDefault="008B4804">
      <w:pPr>
        <w:spacing w:after="160" w:line="259" w:lineRule="auto"/>
        <w:rPr>
          <w:rFonts w:ascii="Arial" w:eastAsia="Arial" w:hAnsi="Arial" w:cs="Arial"/>
          <w:b/>
          <w:bCs/>
        </w:rPr>
      </w:pPr>
      <w:r>
        <w:rPr>
          <w:rFonts w:ascii="Arial" w:eastAsia="Arial" w:hAnsi="Arial" w:cs="Arial"/>
          <w:b/>
          <w:bCs/>
        </w:rPr>
        <w:br w:type="page"/>
      </w:r>
    </w:p>
    <w:p w:rsidR="0038421F" w:rsidRPr="008B4804"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TIF 15–4 (FIN MAN); TIF 1–4 (MAN)</w:t>
      </w:r>
    </w:p>
    <w:p w:rsidR="0038421F" w:rsidRPr="00A943FC" w:rsidRDefault="0038421F" w:rsidP="008B4804">
      <w:pPr>
        <w:tabs>
          <w:tab w:val="left" w:pos="360"/>
        </w:tabs>
        <w:ind w:left="360" w:hanging="360"/>
        <w:rPr>
          <w:rFonts w:ascii="Arial" w:eastAsia="Arial" w:hAnsi="Arial" w:cs="Arial"/>
        </w:rPr>
      </w:pPr>
      <w:r w:rsidRPr="00A943FC">
        <w:rPr>
          <w:rFonts w:ascii="Arial" w:eastAsia="Arial" w:hAnsi="Arial" w:cs="Arial"/>
          <w:b/>
          <w:bCs/>
        </w:rPr>
        <w:t>a.</w:t>
      </w:r>
      <w:r w:rsidRPr="00A943FC">
        <w:rPr>
          <w:rFonts w:ascii="Arial" w:eastAsia="Arial" w:hAnsi="Arial" w:cs="Arial"/>
          <w:b/>
          <w:bCs/>
        </w:rPr>
        <w:tab/>
        <w:t>The vice president of the Information Systems Division can use managerial accounting information in a number of ways. For example, the vice president might use these data to determine resources that will be needed based on a projection of the amount and type of work required for the next period. Managerial accounting information would also be used to determine whether the bank should lease additional processing capacity or purchase a new central processing unit. In addition, managerial accounting information could be used to achieve better control over information systems activities by evaluating the costs of ongoing operations, based on the demand for information services.</w:t>
      </w:r>
    </w:p>
    <w:p w:rsidR="0038421F" w:rsidRPr="00A943FC" w:rsidRDefault="0038421F" w:rsidP="008B4804">
      <w:pPr>
        <w:tabs>
          <w:tab w:val="left" w:pos="360"/>
        </w:tabs>
        <w:ind w:left="360" w:hanging="360"/>
      </w:pPr>
    </w:p>
    <w:p w:rsidR="0038421F" w:rsidRPr="00A943FC" w:rsidRDefault="0038421F" w:rsidP="008B4804">
      <w:pPr>
        <w:tabs>
          <w:tab w:val="left" w:pos="360"/>
        </w:tabs>
        <w:ind w:left="360" w:hanging="360"/>
        <w:rPr>
          <w:rFonts w:ascii="Arial" w:eastAsia="Arial" w:hAnsi="Arial" w:cs="Arial"/>
        </w:rPr>
      </w:pPr>
      <w:r w:rsidRPr="00A943FC">
        <w:rPr>
          <w:rFonts w:ascii="Arial" w:eastAsia="Arial" w:hAnsi="Arial" w:cs="Arial"/>
          <w:b/>
          <w:bCs/>
        </w:rPr>
        <w:t>b.</w:t>
      </w:r>
      <w:r w:rsidRPr="00A943FC">
        <w:rPr>
          <w:rFonts w:ascii="Arial" w:eastAsia="Arial" w:hAnsi="Arial" w:cs="Arial"/>
          <w:b/>
          <w:bCs/>
        </w:rPr>
        <w:tab/>
        <w:t>The hospital administrator can use managerial accounting information in a number of ways. One way is for cost planning and control. The administrator could use managerial information to keep costs commensurate with services provided and to plan for staffing and nursing levels. This information can be used to determine the cost of various services and, thereby, in making decisions with respect to the amount of service that is appropriate in each case. The administrator can also use managerial accounting information to determine whether the hospital’s costs are being covered by fixed payments from Medicare, Medicaid, or insurance. If not,</w:t>
      </w:r>
      <w:r w:rsidR="008B4804">
        <w:rPr>
          <w:rFonts w:ascii="Arial" w:eastAsia="Arial" w:hAnsi="Arial" w:cs="Arial"/>
          <w:b/>
          <w:bCs/>
        </w:rPr>
        <w:t xml:space="preserve"> </w:t>
      </w:r>
      <w:r w:rsidRPr="00A943FC">
        <w:rPr>
          <w:rFonts w:ascii="Arial" w:eastAsia="Arial" w:hAnsi="Arial" w:cs="Arial"/>
          <w:b/>
          <w:bCs/>
        </w:rPr>
        <w:t>the administrator needs to know the source of the cost overruns. Does the hospital allow too many procedures? Require longer bed days? Have resources that are underutilized (e.g., a cancer wing with three patients)?</w:t>
      </w:r>
    </w:p>
    <w:p w:rsidR="0038421F" w:rsidRPr="00A943FC" w:rsidRDefault="0038421F" w:rsidP="008B4804">
      <w:pPr>
        <w:tabs>
          <w:tab w:val="left" w:pos="360"/>
        </w:tabs>
        <w:ind w:left="360" w:hanging="360"/>
      </w:pPr>
    </w:p>
    <w:p w:rsidR="0038421F" w:rsidRPr="00A943FC" w:rsidRDefault="0038421F" w:rsidP="008B4804">
      <w:pPr>
        <w:tabs>
          <w:tab w:val="left" w:pos="360"/>
        </w:tabs>
        <w:ind w:left="360" w:hanging="360"/>
        <w:rPr>
          <w:rFonts w:ascii="Arial" w:eastAsia="Arial" w:hAnsi="Arial" w:cs="Arial"/>
        </w:rPr>
      </w:pPr>
      <w:r w:rsidRPr="00A943FC">
        <w:rPr>
          <w:rFonts w:ascii="Arial" w:eastAsia="Arial" w:hAnsi="Arial" w:cs="Arial"/>
          <w:b/>
          <w:bCs/>
        </w:rPr>
        <w:t>c.</w:t>
      </w:r>
      <w:r w:rsidRPr="00A943FC">
        <w:rPr>
          <w:rFonts w:ascii="Arial" w:eastAsia="Arial" w:hAnsi="Arial" w:cs="Arial"/>
          <w:b/>
          <w:bCs/>
        </w:rPr>
        <w:tab/>
        <w:t>The CEO of the food company will use managerial accounting information to support the control of the three divisions. Each of the three divisions will be subject to a number of financial goals. The CEO also needs to support strategic decision making. In this regard, the CEO needs managerial accounting information on the profitability of various product families, profitability of different regions, and profitability of various customer segments. This information can guide the CEO in allocating future effort and resources.</w:t>
      </w:r>
    </w:p>
    <w:p w:rsidR="0038421F" w:rsidRPr="00A943FC" w:rsidRDefault="0038421F" w:rsidP="008B4804">
      <w:pPr>
        <w:tabs>
          <w:tab w:val="left" w:pos="360"/>
        </w:tabs>
        <w:ind w:left="360" w:hanging="360"/>
      </w:pPr>
    </w:p>
    <w:p w:rsidR="0038421F" w:rsidRPr="00A943FC" w:rsidRDefault="0038421F" w:rsidP="008B4804">
      <w:pPr>
        <w:tabs>
          <w:tab w:val="left" w:pos="360"/>
        </w:tabs>
        <w:ind w:left="360" w:hanging="360"/>
        <w:rPr>
          <w:rFonts w:ascii="Arial" w:eastAsia="Arial" w:hAnsi="Arial" w:cs="Arial"/>
        </w:rPr>
      </w:pPr>
      <w:r w:rsidRPr="00A943FC">
        <w:rPr>
          <w:rFonts w:ascii="Arial" w:eastAsia="Arial" w:hAnsi="Arial" w:cs="Arial"/>
          <w:b/>
          <w:bCs/>
        </w:rPr>
        <w:t>d.</w:t>
      </w:r>
      <w:r w:rsidRPr="00A943FC">
        <w:rPr>
          <w:rFonts w:ascii="Arial" w:eastAsia="Arial" w:hAnsi="Arial" w:cs="Arial"/>
          <w:b/>
          <w:bCs/>
        </w:rPr>
        <w:tab/>
        <w:t>The copy shop manager needs fairly simple managerial accounting information. At the most basic level, the copy shop manager needs to know the costs of performing various copy tasks, such as one-sided copy, two-sided copy, collating, and binding. These activities will have some direct costs, such as paper, and some indirect costs, such as copy machine time. The manager will need to estimate the impact of both of these costs in order to price the various copy jobs to the public. Managerial accounting information will include the cost details necessary to price the various copy shop services at a level needed to cover equipment costs, lease expenses,</w:t>
      </w:r>
      <w:r w:rsidR="008B4804">
        <w:rPr>
          <w:rFonts w:ascii="Arial" w:eastAsia="Arial" w:hAnsi="Arial" w:cs="Arial"/>
          <w:b/>
          <w:bCs/>
        </w:rPr>
        <w:t xml:space="preserve"> </w:t>
      </w:r>
      <w:r w:rsidRPr="00A943FC">
        <w:rPr>
          <w:rFonts w:ascii="Arial" w:eastAsia="Arial" w:hAnsi="Arial" w:cs="Arial"/>
          <w:b/>
          <w:bCs/>
        </w:rPr>
        <w:t>and profit.</w:t>
      </w:r>
    </w:p>
    <w:p w:rsidR="0038421F" w:rsidRPr="00A943FC" w:rsidRDefault="0038421F" w:rsidP="00650DEC"/>
    <w:p w:rsidR="008B4804" w:rsidRDefault="008B4804">
      <w:pPr>
        <w:spacing w:after="160" w:line="259" w:lineRule="auto"/>
        <w:rPr>
          <w:rFonts w:ascii="Arial" w:eastAsia="Arial" w:hAnsi="Arial" w:cs="Arial"/>
          <w:b/>
          <w:bCs/>
        </w:rPr>
      </w:pPr>
      <w:r>
        <w:rPr>
          <w:rFonts w:ascii="Arial" w:eastAsia="Arial" w:hAnsi="Arial" w:cs="Arial"/>
          <w:b/>
          <w:bCs/>
        </w:rPr>
        <w:br w:type="page"/>
      </w:r>
    </w:p>
    <w:p w:rsidR="0038421F"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TIF 15–5 (FIN MAN); TIF 1–5 (MAN)</w:t>
      </w:r>
    </w:p>
    <w:p w:rsidR="0038421F" w:rsidRPr="00A943FC" w:rsidRDefault="0038421F" w:rsidP="008B4804">
      <w:pPr>
        <w:tabs>
          <w:tab w:val="left" w:pos="360"/>
        </w:tabs>
        <w:spacing w:after="120"/>
        <w:ind w:left="360" w:hanging="360"/>
        <w:rPr>
          <w:rFonts w:ascii="Arial" w:eastAsia="Arial" w:hAnsi="Arial" w:cs="Arial"/>
        </w:rPr>
      </w:pPr>
      <w:r w:rsidRPr="00A943FC">
        <w:rPr>
          <w:rFonts w:ascii="Arial" w:eastAsia="Arial" w:hAnsi="Arial" w:cs="Arial"/>
          <w:b/>
          <w:bCs/>
        </w:rPr>
        <w:t>a.</w:t>
      </w:r>
      <w:r w:rsidRPr="00A943FC">
        <w:rPr>
          <w:rFonts w:ascii="Arial" w:eastAsia="Arial" w:hAnsi="Arial" w:cs="Arial"/>
          <w:b/>
          <w:bCs/>
        </w:rPr>
        <w:tab/>
        <w:t>The High Times manager will use managerial accounting information to accumulate the costs associated with different menu items. The costs, direct and indirect, will help in determining the pricing strategy.</w:t>
      </w:r>
    </w:p>
    <w:p w:rsidR="0038421F" w:rsidRPr="00A943FC" w:rsidRDefault="0038421F" w:rsidP="008B4804">
      <w:pPr>
        <w:tabs>
          <w:tab w:val="left" w:pos="360"/>
        </w:tabs>
        <w:spacing w:after="120"/>
        <w:ind w:left="360" w:hanging="360"/>
        <w:rPr>
          <w:rFonts w:ascii="Arial" w:eastAsia="Arial" w:hAnsi="Arial" w:cs="Arial"/>
        </w:rPr>
      </w:pPr>
      <w:r w:rsidRPr="00A943FC">
        <w:rPr>
          <w:rFonts w:ascii="Arial" w:eastAsia="Arial" w:hAnsi="Arial" w:cs="Arial"/>
          <w:b/>
          <w:bCs/>
        </w:rPr>
        <w:t>b.</w:t>
      </w:r>
      <w:r w:rsidRPr="00A943FC">
        <w:rPr>
          <w:rFonts w:ascii="Arial" w:eastAsia="Arial" w:hAnsi="Arial" w:cs="Arial"/>
          <w:b/>
          <w:bCs/>
        </w:rPr>
        <w:tab/>
        <w:t>The plant manager is going to use cost information on scrap and rework to identify the amount of waste occurring in the plant. This measure of waste is fairly common in fabrication-type facilities. The measures can guide the plant manager to locations or products where significant waste is occurring. The plant manager can use the scrap and rework measures to guide operational improvement toward the location that is experiencing the greatest level of scrap or rework. The measures can also monitor improvement in rework and control the number of network hours charged by floor personnel.</w:t>
      </w:r>
    </w:p>
    <w:p w:rsidR="0038421F" w:rsidRPr="00A943FC" w:rsidRDefault="0038421F" w:rsidP="008B4804">
      <w:pPr>
        <w:tabs>
          <w:tab w:val="left" w:pos="360"/>
        </w:tabs>
        <w:spacing w:after="120"/>
        <w:ind w:left="360" w:hanging="360"/>
        <w:rPr>
          <w:rFonts w:ascii="Arial" w:eastAsia="Arial" w:hAnsi="Arial" w:cs="Arial"/>
        </w:rPr>
      </w:pPr>
      <w:r w:rsidRPr="00A943FC">
        <w:rPr>
          <w:rFonts w:ascii="Arial" w:eastAsia="Arial" w:hAnsi="Arial" w:cs="Arial"/>
          <w:b/>
          <w:bCs/>
        </w:rPr>
        <w:t>c.</w:t>
      </w:r>
      <w:r w:rsidRPr="00A943FC">
        <w:rPr>
          <w:rFonts w:ascii="Arial" w:eastAsia="Arial" w:hAnsi="Arial" w:cs="Arial"/>
          <w:b/>
          <w:bCs/>
        </w:rPr>
        <w:tab/>
        <w:t>The cost of ending inventory must be determined as financial statements are prepared. The division controller will likely require inventory valuation at the close of every month in order to have a good understanding of the</w:t>
      </w:r>
      <w:r w:rsidR="008B4804">
        <w:rPr>
          <w:rFonts w:ascii="Arial" w:eastAsia="Arial" w:hAnsi="Arial" w:cs="Arial"/>
          <w:b/>
          <w:bCs/>
        </w:rPr>
        <w:t xml:space="preserve"> </w:t>
      </w:r>
      <w:r w:rsidRPr="00A943FC">
        <w:rPr>
          <w:rFonts w:ascii="Arial" w:eastAsia="Arial" w:hAnsi="Arial" w:cs="Arial"/>
          <w:b/>
          <w:bCs/>
        </w:rPr>
        <w:t>month-by-month earnings of the division. The division controller will provide the ending inventory information by using managerial accounting information in determining the cost of products. To determine the appropriate cost, the product cost is multiplied by the units left in inventory.</w:t>
      </w:r>
    </w:p>
    <w:p w:rsidR="0038421F" w:rsidRPr="00A943FC" w:rsidRDefault="0038421F" w:rsidP="008B4804">
      <w:pPr>
        <w:tabs>
          <w:tab w:val="left" w:pos="360"/>
        </w:tabs>
        <w:spacing w:after="120"/>
        <w:ind w:left="360" w:hanging="360"/>
        <w:rPr>
          <w:rFonts w:ascii="Arial" w:eastAsia="Arial" w:hAnsi="Arial" w:cs="Arial"/>
        </w:rPr>
      </w:pPr>
      <w:r w:rsidRPr="00A943FC">
        <w:rPr>
          <w:rFonts w:ascii="Arial" w:eastAsia="Arial" w:hAnsi="Arial" w:cs="Arial"/>
          <w:b/>
          <w:bCs/>
        </w:rPr>
        <w:t>d.</w:t>
      </w:r>
      <w:r w:rsidRPr="00A943FC">
        <w:rPr>
          <w:rFonts w:ascii="Arial" w:eastAsia="Arial" w:hAnsi="Arial" w:cs="Arial"/>
          <w:b/>
          <w:bCs/>
        </w:rPr>
        <w:tab/>
        <w:t>The Maintenance Department manager needs to be able to plan the resources used by his department. The planning process involves identifying the required resources to fulfill the department’s objective(s). For example, the Maintenance Department manager may know the repair histories of various machines. These histories can be used to forecast the repairs anticipated during the next year. The manager may also know that a new process will</w:t>
      </w:r>
      <w:r w:rsidR="008B4804">
        <w:rPr>
          <w:rFonts w:ascii="Arial" w:eastAsia="Arial" w:hAnsi="Arial" w:cs="Arial"/>
          <w:b/>
          <w:bCs/>
        </w:rPr>
        <w:t xml:space="preserve"> </w:t>
      </w:r>
      <w:r w:rsidRPr="00A943FC">
        <w:rPr>
          <w:rFonts w:ascii="Arial" w:eastAsia="Arial" w:hAnsi="Arial" w:cs="Arial"/>
          <w:b/>
          <w:bCs/>
        </w:rPr>
        <w:t>be brought online during the next year. New processes are frequently troublesome, so the manager will need to budget additional resources to accommodate introduction of the new technology.</w:t>
      </w:r>
    </w:p>
    <w:p w:rsidR="0038421F" w:rsidRPr="00A943FC" w:rsidRDefault="0038421F" w:rsidP="00650DEC"/>
    <w:p w:rsidR="008B4804" w:rsidRDefault="008B4804">
      <w:pPr>
        <w:spacing w:after="160" w:line="259" w:lineRule="auto"/>
        <w:rPr>
          <w:rFonts w:ascii="Arial" w:eastAsia="Arial" w:hAnsi="Arial" w:cs="Arial"/>
          <w:b/>
          <w:bCs/>
        </w:rPr>
      </w:pPr>
      <w:r>
        <w:rPr>
          <w:rFonts w:ascii="Arial" w:eastAsia="Arial" w:hAnsi="Arial" w:cs="Arial"/>
          <w:b/>
          <w:bCs/>
        </w:rPr>
        <w:br w:type="page"/>
      </w:r>
    </w:p>
    <w:p w:rsidR="0038421F" w:rsidRPr="008B4804"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TIF 15–6 (FIN MAN); TIF 1–6 (MAN)</w:t>
      </w:r>
    </w:p>
    <w:p w:rsidR="0038421F" w:rsidRPr="00A943FC" w:rsidRDefault="0038421F" w:rsidP="008B4804">
      <w:pPr>
        <w:tabs>
          <w:tab w:val="left" w:pos="360"/>
        </w:tabs>
        <w:ind w:left="360" w:hanging="360"/>
        <w:rPr>
          <w:rFonts w:ascii="Arial" w:eastAsia="Arial" w:hAnsi="Arial" w:cs="Arial"/>
        </w:rPr>
      </w:pPr>
      <w:r w:rsidRPr="00A943FC">
        <w:rPr>
          <w:rFonts w:ascii="Arial" w:eastAsia="Arial" w:hAnsi="Arial" w:cs="Arial"/>
          <w:b/>
          <w:bCs/>
        </w:rPr>
        <w:t>a.</w:t>
      </w:r>
      <w:r w:rsidRPr="00A943FC">
        <w:rPr>
          <w:rFonts w:ascii="Arial" w:eastAsia="Arial" w:hAnsi="Arial" w:cs="Arial"/>
          <w:b/>
          <w:bCs/>
        </w:rPr>
        <w:tab/>
        <w:t>Obie’s bill has a number of points that should be considered. Some of the points, with the appropriate argument, are identified below.</w:t>
      </w:r>
    </w:p>
    <w:p w:rsidR="0038421F" w:rsidRPr="00A943FC" w:rsidRDefault="0038421F" w:rsidP="008B4804">
      <w:pPr>
        <w:tabs>
          <w:tab w:val="left" w:pos="360"/>
        </w:tabs>
        <w:ind w:left="360" w:hanging="360"/>
      </w:pPr>
    </w:p>
    <w:p w:rsidR="0038421F" w:rsidRPr="00A943FC" w:rsidRDefault="0038421F" w:rsidP="008B4804">
      <w:pPr>
        <w:tabs>
          <w:tab w:val="left" w:pos="360"/>
        </w:tabs>
        <w:ind w:left="720" w:hanging="360"/>
        <w:rPr>
          <w:rFonts w:ascii="Arial" w:eastAsia="Arial" w:hAnsi="Arial" w:cs="Arial"/>
        </w:rPr>
      </w:pPr>
      <w:r w:rsidRPr="00A943FC">
        <w:rPr>
          <w:rFonts w:ascii="Arial" w:eastAsia="Arial" w:hAnsi="Arial" w:cs="Arial"/>
          <w:b/>
          <w:bCs/>
        </w:rPr>
        <w:t>●</w:t>
      </w:r>
      <w:r w:rsidRPr="00A943FC">
        <w:rPr>
          <w:rFonts w:ascii="Arial" w:eastAsia="Arial" w:hAnsi="Arial" w:cs="Arial"/>
          <w:b/>
          <w:bCs/>
        </w:rPr>
        <w:tab/>
        <w:t>The trip back to the shop resulted in an $80 labor charge. Obie should argue that the whole hour should not be billed. The hour is the result of stocking out of a circuit board on the truck. The circuit board should have been with the repair person. There was a board for the previous</w:t>
      </w:r>
      <w:r w:rsidR="008B4804">
        <w:rPr>
          <w:rFonts w:ascii="Arial" w:eastAsia="Arial" w:hAnsi="Arial" w:cs="Arial"/>
          <w:b/>
          <w:bCs/>
        </w:rPr>
        <w:t xml:space="preserve"> </w:t>
      </w:r>
      <w:r w:rsidRPr="00A943FC">
        <w:rPr>
          <w:rFonts w:ascii="Arial" w:eastAsia="Arial" w:hAnsi="Arial" w:cs="Arial"/>
          <w:b/>
          <w:bCs/>
        </w:rPr>
        <w:t>customer. However, because only one was stocked, the repair person had to go back to the shop. The trip back to the shop was nonproductive time that should not have been charged directly to Obie but should be part of Geek Chic’s overhead cost to all customers. In other words, Obie</w:t>
      </w:r>
      <w:r w:rsidR="008B4804">
        <w:rPr>
          <w:rFonts w:ascii="Arial" w:eastAsia="Arial" w:hAnsi="Arial" w:cs="Arial"/>
          <w:b/>
          <w:bCs/>
        </w:rPr>
        <w:t xml:space="preserve"> </w:t>
      </w:r>
      <w:r w:rsidRPr="00A943FC">
        <w:rPr>
          <w:rFonts w:ascii="Arial" w:eastAsia="Arial" w:hAnsi="Arial" w:cs="Arial"/>
          <w:b/>
          <w:bCs/>
        </w:rPr>
        <w:t>should not be responsible for this mistake.</w:t>
      </w:r>
    </w:p>
    <w:p w:rsidR="0038421F" w:rsidRPr="00A943FC" w:rsidRDefault="0038421F" w:rsidP="008B4804">
      <w:pPr>
        <w:tabs>
          <w:tab w:val="left" w:pos="360"/>
        </w:tabs>
        <w:ind w:left="360" w:hanging="360"/>
      </w:pPr>
    </w:p>
    <w:p w:rsidR="0038421F" w:rsidRPr="00A943FC" w:rsidRDefault="0038421F" w:rsidP="008B4804">
      <w:pPr>
        <w:tabs>
          <w:tab w:val="left" w:pos="360"/>
        </w:tabs>
        <w:ind w:left="720" w:hanging="360"/>
        <w:rPr>
          <w:rFonts w:ascii="Arial" w:eastAsia="Arial" w:hAnsi="Arial" w:cs="Arial"/>
        </w:rPr>
      </w:pPr>
      <w:r w:rsidRPr="00A943FC">
        <w:rPr>
          <w:rFonts w:ascii="Arial" w:eastAsia="Arial" w:hAnsi="Arial" w:cs="Arial"/>
          <w:b/>
          <w:bCs/>
        </w:rPr>
        <w:t>●</w:t>
      </w:r>
      <w:r w:rsidRPr="00A943FC">
        <w:rPr>
          <w:rFonts w:ascii="Arial" w:eastAsia="Arial" w:hAnsi="Arial" w:cs="Arial"/>
          <w:b/>
          <w:bCs/>
        </w:rPr>
        <w:tab/>
        <w:t>The overtime premium should not have been charged to Obie. What if Obie was the first appointment in the morning? If he was, there would be no overtime premium. It’s only random misfortune that Obie was the last client of the day and therefore received the overtime premium. Add to this the fact that the overtime would not have been necessary without</w:t>
      </w:r>
      <w:r w:rsidR="008B4804">
        <w:rPr>
          <w:rFonts w:ascii="Arial" w:eastAsia="Arial" w:hAnsi="Arial" w:cs="Arial"/>
          <w:b/>
          <w:bCs/>
        </w:rPr>
        <w:t xml:space="preserve"> </w:t>
      </w:r>
      <w:r w:rsidRPr="00A943FC">
        <w:rPr>
          <w:rFonts w:ascii="Arial" w:eastAsia="Arial" w:hAnsi="Arial" w:cs="Arial"/>
          <w:b/>
          <w:bCs/>
        </w:rPr>
        <w:t>the trip back to the shop, and the conclusion is that Obie should not be charged directly for overtime. The overtime premium should be part of Geek Chic’s overhead charged to all clients equally. Obie should be charged the overtime only if the decision for overtime was caused by or required by Obie.</w:t>
      </w:r>
    </w:p>
    <w:p w:rsidR="0038421F" w:rsidRPr="00A943FC" w:rsidRDefault="0038421F" w:rsidP="008B4804">
      <w:pPr>
        <w:tabs>
          <w:tab w:val="left" w:pos="360"/>
        </w:tabs>
        <w:ind w:left="360" w:hanging="360"/>
      </w:pPr>
    </w:p>
    <w:p w:rsidR="0038421F" w:rsidRPr="00A943FC" w:rsidRDefault="0038421F" w:rsidP="008B4804">
      <w:pPr>
        <w:tabs>
          <w:tab w:val="left" w:pos="360"/>
        </w:tabs>
        <w:ind w:left="720" w:hanging="360"/>
        <w:rPr>
          <w:rFonts w:ascii="Arial" w:eastAsia="Arial" w:hAnsi="Arial" w:cs="Arial"/>
        </w:rPr>
      </w:pPr>
      <w:r w:rsidRPr="00A943FC">
        <w:rPr>
          <w:rFonts w:ascii="Arial" w:eastAsia="Arial" w:hAnsi="Arial" w:cs="Arial"/>
          <w:b/>
          <w:bCs/>
        </w:rPr>
        <w:t>Thus, the labor portion of the bill should only be $70 + $60 + $60 = $190.</w:t>
      </w:r>
    </w:p>
    <w:p w:rsidR="0038421F" w:rsidRPr="00A943FC" w:rsidRDefault="0038421F" w:rsidP="008B4804">
      <w:pPr>
        <w:tabs>
          <w:tab w:val="left" w:pos="360"/>
        </w:tabs>
        <w:ind w:left="360" w:hanging="360"/>
      </w:pPr>
    </w:p>
    <w:p w:rsidR="0038421F" w:rsidRPr="00A943FC" w:rsidRDefault="0038421F" w:rsidP="008B4804">
      <w:pPr>
        <w:tabs>
          <w:tab w:val="left" w:pos="360"/>
        </w:tabs>
        <w:ind w:left="720" w:hanging="360"/>
        <w:rPr>
          <w:rFonts w:ascii="Arial" w:eastAsia="Arial" w:hAnsi="Arial" w:cs="Arial"/>
        </w:rPr>
      </w:pPr>
      <w:r w:rsidRPr="00A943FC">
        <w:rPr>
          <w:rFonts w:ascii="Arial" w:eastAsia="Arial" w:hAnsi="Arial" w:cs="Arial"/>
          <w:b/>
          <w:bCs/>
        </w:rPr>
        <w:t>There are other parts of the bill that should not be in dispute.</w:t>
      </w:r>
    </w:p>
    <w:p w:rsidR="0038421F" w:rsidRPr="00A943FC" w:rsidRDefault="0038421F" w:rsidP="008B4804">
      <w:pPr>
        <w:tabs>
          <w:tab w:val="left" w:pos="360"/>
        </w:tabs>
        <w:ind w:left="360" w:hanging="360"/>
      </w:pPr>
    </w:p>
    <w:p w:rsidR="0038421F" w:rsidRPr="00A943FC" w:rsidRDefault="0038421F" w:rsidP="008B4804">
      <w:pPr>
        <w:tabs>
          <w:tab w:val="left" w:pos="360"/>
        </w:tabs>
        <w:ind w:left="720" w:hanging="360"/>
        <w:rPr>
          <w:rFonts w:ascii="Arial" w:eastAsia="Arial" w:hAnsi="Arial" w:cs="Arial"/>
        </w:rPr>
      </w:pPr>
      <w:r w:rsidRPr="00A943FC">
        <w:rPr>
          <w:rFonts w:ascii="Arial" w:eastAsia="Arial" w:hAnsi="Arial" w:cs="Arial"/>
          <w:b/>
          <w:bCs/>
        </w:rPr>
        <w:t>●</w:t>
      </w:r>
      <w:r w:rsidRPr="00A943FC">
        <w:rPr>
          <w:rFonts w:ascii="Arial" w:eastAsia="Arial" w:hAnsi="Arial" w:cs="Arial"/>
          <w:b/>
          <w:bCs/>
        </w:rPr>
        <w:tab/>
        <w:t>The materials storage and handling charge is a normal charge of maintaining a parts inventory for the benefit of clients that need parts.</w:t>
      </w:r>
    </w:p>
    <w:p w:rsidR="0038421F" w:rsidRPr="00A943FC" w:rsidRDefault="0038421F" w:rsidP="008B4804">
      <w:pPr>
        <w:tabs>
          <w:tab w:val="left" w:pos="360"/>
        </w:tabs>
        <w:ind w:left="720" w:hanging="360"/>
        <w:rPr>
          <w:rFonts w:ascii="Arial" w:eastAsia="Arial" w:hAnsi="Arial" w:cs="Arial"/>
        </w:rPr>
      </w:pPr>
      <w:r w:rsidRPr="00A943FC">
        <w:rPr>
          <w:rFonts w:ascii="Arial" w:eastAsia="Arial" w:hAnsi="Arial" w:cs="Arial"/>
          <w:b/>
          <w:bCs/>
        </w:rPr>
        <w:t>●</w:t>
      </w:r>
      <w:r w:rsidRPr="00A943FC">
        <w:rPr>
          <w:rFonts w:ascii="Arial" w:eastAsia="Arial" w:hAnsi="Arial" w:cs="Arial"/>
          <w:b/>
          <w:bCs/>
        </w:rPr>
        <w:tab/>
        <w:t>The fringe benefits and overhead added to the hourly rate are both reasonable. The fringe benefit attaches directly to the direct labor. Fringe benefits are just another form of compensation. The overhead must be covered by all customers. Therefore, including overhead in the hourly rate is the most logical method of covering these costs.</w:t>
      </w:r>
    </w:p>
    <w:p w:rsidR="0038421F" w:rsidRPr="00A943FC" w:rsidRDefault="0038421F" w:rsidP="008B4804">
      <w:pPr>
        <w:tabs>
          <w:tab w:val="left" w:pos="360"/>
        </w:tabs>
        <w:ind w:left="720" w:hanging="360"/>
        <w:rPr>
          <w:rFonts w:ascii="Arial" w:eastAsia="Arial" w:hAnsi="Arial" w:cs="Arial"/>
        </w:rPr>
      </w:pPr>
      <w:r w:rsidRPr="00A943FC">
        <w:rPr>
          <w:rFonts w:ascii="Arial" w:eastAsia="Arial" w:hAnsi="Arial" w:cs="Arial"/>
          <w:b/>
          <w:bCs/>
        </w:rPr>
        <w:t>●</w:t>
      </w:r>
      <w:r w:rsidRPr="00A943FC">
        <w:rPr>
          <w:rFonts w:ascii="Arial" w:eastAsia="Arial" w:hAnsi="Arial" w:cs="Arial"/>
          <w:b/>
          <w:bCs/>
        </w:rPr>
        <w:tab/>
        <w:t>The additional charge for the first hour is also reasonable. The first hour charge covers the costs of transit, which are directly attributable to making a home visit. Obie requires a home visit, so Obie should be responsible for the costs of making the visit. If Obie brought the computer to the shop, this cost would not be incurred.</w:t>
      </w:r>
    </w:p>
    <w:p w:rsidR="0038421F" w:rsidRPr="00A943FC" w:rsidRDefault="0038421F" w:rsidP="00650DEC"/>
    <w:p w:rsidR="008B4804" w:rsidRDefault="008B4804">
      <w:pPr>
        <w:spacing w:after="160" w:line="259" w:lineRule="auto"/>
        <w:rPr>
          <w:rFonts w:ascii="Arial" w:eastAsia="Arial" w:hAnsi="Arial" w:cs="Arial"/>
          <w:b/>
          <w:bCs/>
        </w:rPr>
      </w:pPr>
      <w:r>
        <w:rPr>
          <w:rFonts w:ascii="Arial" w:eastAsia="Arial" w:hAnsi="Arial" w:cs="Arial"/>
          <w:b/>
          <w:bCs/>
        </w:rPr>
        <w:br w:type="page"/>
      </w:r>
    </w:p>
    <w:p w:rsidR="0038421F" w:rsidRPr="008B4804" w:rsidRDefault="0038421F" w:rsidP="008B4804">
      <w:pPr>
        <w:tabs>
          <w:tab w:val="left" w:pos="360"/>
          <w:tab w:val="right" w:leader="dot" w:pos="7200"/>
          <w:tab w:val="right" w:pos="8280"/>
          <w:tab w:val="right" w:pos="9662"/>
        </w:tabs>
        <w:spacing w:after="120"/>
        <w:rPr>
          <w:rFonts w:ascii="Arial" w:eastAsia="Arial" w:hAnsi="Arial" w:cs="Arial"/>
          <w:b/>
          <w:bCs/>
        </w:rPr>
      </w:pPr>
      <w:r w:rsidRPr="00A943FC">
        <w:rPr>
          <w:rFonts w:ascii="Arial" w:eastAsia="Arial" w:hAnsi="Arial" w:cs="Arial"/>
          <w:b/>
          <w:bCs/>
        </w:rPr>
        <w:lastRenderedPageBreak/>
        <w:t>TIF 15–6 (FIN MAN); TIF 1–6 (MAN) (Concluded)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3"/>
        <w:gridCol w:w="4253"/>
        <w:gridCol w:w="1664"/>
        <w:gridCol w:w="1665"/>
        <w:gridCol w:w="1665"/>
      </w:tblGrid>
      <w:tr w:rsidR="008B4804" w:rsidRPr="008B4804" w:rsidTr="008B4804">
        <w:tc>
          <w:tcPr>
            <w:tcW w:w="463" w:type="dxa"/>
          </w:tcPr>
          <w:p w:rsidR="008B4804" w:rsidRPr="008B4804" w:rsidRDefault="008B4804" w:rsidP="00650DEC">
            <w:pPr>
              <w:rPr>
                <w:rFonts w:ascii="Arial" w:hAnsi="Arial" w:cs="Arial"/>
                <w:b/>
                <w:bCs/>
              </w:rPr>
            </w:pPr>
            <w:r>
              <w:rPr>
                <w:rFonts w:ascii="Arial" w:hAnsi="Arial" w:cs="Arial"/>
                <w:b/>
                <w:bCs/>
              </w:rPr>
              <w:t>b.</w:t>
            </w:r>
          </w:p>
        </w:tc>
        <w:tc>
          <w:tcPr>
            <w:tcW w:w="4253" w:type="dxa"/>
            <w:tcBorders>
              <w:bottom w:val="single" w:sz="4" w:space="0" w:color="auto"/>
            </w:tcBorders>
          </w:tcPr>
          <w:p w:rsidR="008B4804" w:rsidRPr="008B4804" w:rsidRDefault="008B4804" w:rsidP="00650DEC">
            <w:pPr>
              <w:rPr>
                <w:rFonts w:ascii="Arial" w:hAnsi="Arial" w:cs="Arial"/>
                <w:b/>
                <w:bCs/>
              </w:rPr>
            </w:pPr>
            <w:r w:rsidRPr="00A943FC">
              <w:rPr>
                <w:rFonts w:ascii="Arial" w:eastAsia="Arial" w:hAnsi="Arial" w:cs="Arial"/>
                <w:b/>
                <w:bCs/>
              </w:rPr>
              <w:t>Cost</w:t>
            </w:r>
          </w:p>
        </w:tc>
        <w:tc>
          <w:tcPr>
            <w:tcW w:w="1664" w:type="dxa"/>
            <w:tcBorders>
              <w:bottom w:val="single" w:sz="4" w:space="0" w:color="auto"/>
            </w:tcBorders>
          </w:tcPr>
          <w:p w:rsidR="008B4804" w:rsidRPr="008B4804" w:rsidRDefault="008B4804" w:rsidP="008B4804">
            <w:pPr>
              <w:jc w:val="center"/>
              <w:rPr>
                <w:rFonts w:ascii="Arial" w:hAnsi="Arial" w:cs="Arial"/>
                <w:b/>
                <w:bCs/>
              </w:rPr>
            </w:pPr>
            <w:r w:rsidRPr="00A943FC">
              <w:rPr>
                <w:rFonts w:ascii="Arial" w:eastAsia="Arial" w:hAnsi="Arial" w:cs="Arial"/>
                <w:b/>
                <w:bCs/>
              </w:rPr>
              <w:t>Direct</w:t>
            </w:r>
            <w:r>
              <w:rPr>
                <w:rFonts w:ascii="Arial" w:eastAsia="Arial" w:hAnsi="Arial" w:cs="Arial"/>
                <w:b/>
                <w:bCs/>
              </w:rPr>
              <w:t xml:space="preserve"> </w:t>
            </w:r>
            <w:r w:rsidRPr="00A943FC">
              <w:rPr>
                <w:rFonts w:ascii="Arial" w:eastAsia="Arial" w:hAnsi="Arial" w:cs="Arial"/>
                <w:b/>
                <w:bCs/>
              </w:rPr>
              <w:t>Materials</w:t>
            </w:r>
          </w:p>
        </w:tc>
        <w:tc>
          <w:tcPr>
            <w:tcW w:w="1665" w:type="dxa"/>
            <w:tcBorders>
              <w:bottom w:val="single" w:sz="4" w:space="0" w:color="auto"/>
            </w:tcBorders>
          </w:tcPr>
          <w:p w:rsidR="008B4804" w:rsidRPr="008B4804" w:rsidRDefault="008B4804" w:rsidP="008B4804">
            <w:pPr>
              <w:jc w:val="center"/>
              <w:rPr>
                <w:rFonts w:ascii="Arial" w:hAnsi="Arial" w:cs="Arial"/>
                <w:b/>
                <w:bCs/>
              </w:rPr>
            </w:pPr>
            <w:r w:rsidRPr="00A943FC">
              <w:rPr>
                <w:rFonts w:ascii="Arial" w:eastAsia="Arial" w:hAnsi="Arial" w:cs="Arial"/>
                <w:b/>
                <w:bCs/>
              </w:rPr>
              <w:t>Direct</w:t>
            </w:r>
            <w:r>
              <w:rPr>
                <w:rFonts w:ascii="Arial" w:eastAsia="Arial" w:hAnsi="Arial" w:cs="Arial"/>
                <w:b/>
                <w:bCs/>
              </w:rPr>
              <w:t xml:space="preserve"> </w:t>
            </w:r>
            <w:r w:rsidRPr="00A943FC">
              <w:rPr>
                <w:rFonts w:ascii="Arial" w:eastAsia="Arial" w:hAnsi="Arial" w:cs="Arial"/>
                <w:b/>
                <w:bCs/>
              </w:rPr>
              <w:t>Labor</w:t>
            </w:r>
          </w:p>
        </w:tc>
        <w:tc>
          <w:tcPr>
            <w:tcW w:w="1665" w:type="dxa"/>
            <w:tcBorders>
              <w:bottom w:val="single" w:sz="4" w:space="0" w:color="auto"/>
            </w:tcBorders>
          </w:tcPr>
          <w:p w:rsidR="008B4804" w:rsidRPr="008B4804" w:rsidRDefault="008B4804" w:rsidP="008B4804">
            <w:pPr>
              <w:jc w:val="center"/>
              <w:rPr>
                <w:rFonts w:ascii="Arial" w:hAnsi="Arial" w:cs="Arial"/>
                <w:b/>
                <w:bCs/>
              </w:rPr>
            </w:pPr>
            <w:r w:rsidRPr="00A943FC">
              <w:rPr>
                <w:rFonts w:ascii="Arial" w:eastAsia="Arial" w:hAnsi="Arial" w:cs="Arial"/>
                <w:b/>
                <w:bCs/>
              </w:rPr>
              <w:t>Overhead</w:t>
            </w:r>
          </w:p>
        </w:tc>
      </w:tr>
      <w:tr w:rsidR="008B4804" w:rsidRPr="008B4804" w:rsidTr="008B4804">
        <w:tc>
          <w:tcPr>
            <w:tcW w:w="463" w:type="dxa"/>
          </w:tcPr>
          <w:p w:rsidR="008B4804" w:rsidRPr="008B4804" w:rsidRDefault="008B4804" w:rsidP="00650DEC">
            <w:pPr>
              <w:rPr>
                <w:rFonts w:ascii="Arial" w:hAnsi="Arial" w:cs="Arial"/>
                <w:b/>
                <w:bCs/>
              </w:rPr>
            </w:pPr>
          </w:p>
        </w:tc>
        <w:tc>
          <w:tcPr>
            <w:tcW w:w="4253" w:type="dxa"/>
            <w:tcBorders>
              <w:top w:val="single" w:sz="4" w:space="0" w:color="auto"/>
            </w:tcBorders>
          </w:tcPr>
          <w:p w:rsidR="008B4804" w:rsidRPr="008B4804" w:rsidRDefault="008B4804" w:rsidP="008B4804">
            <w:pPr>
              <w:tabs>
                <w:tab w:val="right" w:leader="dot" w:pos="4320"/>
              </w:tabs>
              <w:rPr>
                <w:rFonts w:ascii="Arial" w:hAnsi="Arial" w:cs="Arial"/>
                <w:b/>
                <w:bCs/>
              </w:rPr>
            </w:pPr>
            <w:r w:rsidRPr="00A943FC">
              <w:rPr>
                <w:rFonts w:ascii="Arial" w:eastAsia="Arial" w:hAnsi="Arial" w:cs="Arial"/>
                <w:b/>
                <w:bCs/>
              </w:rPr>
              <w:t>Circuit board</w:t>
            </w:r>
            <w:r>
              <w:rPr>
                <w:rFonts w:ascii="Arial" w:eastAsia="Arial" w:hAnsi="Arial" w:cs="Arial"/>
                <w:b/>
                <w:bCs/>
              </w:rPr>
              <w:tab/>
            </w:r>
          </w:p>
        </w:tc>
        <w:tc>
          <w:tcPr>
            <w:tcW w:w="1664" w:type="dxa"/>
            <w:tcBorders>
              <w:top w:val="single" w:sz="4" w:space="0" w:color="auto"/>
            </w:tcBorders>
          </w:tcPr>
          <w:p w:rsidR="008B4804" w:rsidRPr="008B4804" w:rsidRDefault="008B4804" w:rsidP="008B4804">
            <w:pPr>
              <w:jc w:val="center"/>
              <w:rPr>
                <w:rFonts w:ascii="Arial" w:hAnsi="Arial" w:cs="Arial"/>
                <w:b/>
                <w:bCs/>
              </w:rPr>
            </w:pPr>
            <w:r w:rsidRPr="00A943FC">
              <w:rPr>
                <w:rFonts w:ascii="Arial" w:eastAsia="Arial" w:hAnsi="Arial" w:cs="Arial"/>
                <w:b/>
                <w:bCs/>
              </w:rPr>
              <w:t>X</w:t>
            </w:r>
          </w:p>
        </w:tc>
        <w:tc>
          <w:tcPr>
            <w:tcW w:w="1665" w:type="dxa"/>
            <w:tcBorders>
              <w:top w:val="single" w:sz="4" w:space="0" w:color="auto"/>
            </w:tcBorders>
          </w:tcPr>
          <w:p w:rsidR="008B4804" w:rsidRPr="008B4804" w:rsidRDefault="008B4804" w:rsidP="008B4804">
            <w:pPr>
              <w:jc w:val="center"/>
              <w:rPr>
                <w:rFonts w:ascii="Arial" w:hAnsi="Arial" w:cs="Arial"/>
                <w:b/>
                <w:bCs/>
              </w:rPr>
            </w:pPr>
          </w:p>
        </w:tc>
        <w:tc>
          <w:tcPr>
            <w:tcW w:w="1665" w:type="dxa"/>
            <w:tcBorders>
              <w:top w:val="single" w:sz="4" w:space="0" w:color="auto"/>
            </w:tcBorders>
          </w:tcPr>
          <w:p w:rsidR="008B4804" w:rsidRPr="008B4804" w:rsidRDefault="008B4804" w:rsidP="008B4804">
            <w:pPr>
              <w:jc w:val="center"/>
              <w:rPr>
                <w:rFonts w:ascii="Arial" w:hAnsi="Arial" w:cs="Arial"/>
                <w:b/>
                <w:bCs/>
              </w:rPr>
            </w:pPr>
          </w:p>
        </w:tc>
      </w:tr>
      <w:tr w:rsidR="008B4804" w:rsidRPr="008B4804" w:rsidTr="008B4804">
        <w:tc>
          <w:tcPr>
            <w:tcW w:w="463" w:type="dxa"/>
          </w:tcPr>
          <w:p w:rsidR="008B4804" w:rsidRPr="008B4804" w:rsidRDefault="008B4804" w:rsidP="00650DEC">
            <w:pPr>
              <w:rPr>
                <w:rFonts w:ascii="Arial" w:hAnsi="Arial" w:cs="Arial"/>
                <w:b/>
                <w:bCs/>
              </w:rPr>
            </w:pPr>
          </w:p>
        </w:tc>
        <w:tc>
          <w:tcPr>
            <w:tcW w:w="4253" w:type="dxa"/>
          </w:tcPr>
          <w:p w:rsidR="008B4804" w:rsidRPr="008B4804" w:rsidRDefault="008B4804" w:rsidP="008B4804">
            <w:pPr>
              <w:tabs>
                <w:tab w:val="right" w:leader="dot" w:pos="4320"/>
              </w:tabs>
              <w:rPr>
                <w:rFonts w:ascii="Arial" w:hAnsi="Arial" w:cs="Arial"/>
                <w:b/>
                <w:bCs/>
              </w:rPr>
            </w:pPr>
            <w:r w:rsidRPr="00A943FC">
              <w:rPr>
                <w:rFonts w:ascii="Arial" w:eastAsia="Arial" w:hAnsi="Arial" w:cs="Arial"/>
                <w:b/>
                <w:bCs/>
              </w:rPr>
              <w:t>Storage and handling</w:t>
            </w:r>
            <w:r>
              <w:rPr>
                <w:rFonts w:ascii="Arial" w:eastAsia="Arial" w:hAnsi="Arial" w:cs="Arial"/>
                <w:b/>
                <w:bCs/>
              </w:rPr>
              <w:tab/>
            </w:r>
          </w:p>
        </w:tc>
        <w:tc>
          <w:tcPr>
            <w:tcW w:w="1664"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r w:rsidRPr="00A943FC">
              <w:rPr>
                <w:rFonts w:ascii="Arial" w:eastAsia="Arial" w:hAnsi="Arial" w:cs="Arial"/>
                <w:b/>
                <w:bCs/>
              </w:rPr>
              <w:t>X</w:t>
            </w:r>
          </w:p>
        </w:tc>
      </w:tr>
      <w:tr w:rsidR="008B4804" w:rsidRPr="008B4804" w:rsidTr="008B4804">
        <w:tc>
          <w:tcPr>
            <w:tcW w:w="463" w:type="dxa"/>
          </w:tcPr>
          <w:p w:rsidR="008B4804" w:rsidRPr="008B4804" w:rsidRDefault="008B4804" w:rsidP="00650DEC">
            <w:pPr>
              <w:rPr>
                <w:rFonts w:ascii="Arial" w:hAnsi="Arial" w:cs="Arial"/>
                <w:b/>
                <w:bCs/>
              </w:rPr>
            </w:pPr>
          </w:p>
        </w:tc>
        <w:tc>
          <w:tcPr>
            <w:tcW w:w="4253" w:type="dxa"/>
          </w:tcPr>
          <w:p w:rsidR="008B4804" w:rsidRPr="00A943FC" w:rsidRDefault="008B4804" w:rsidP="008B4804">
            <w:pPr>
              <w:tabs>
                <w:tab w:val="right" w:leader="dot" w:pos="4320"/>
              </w:tabs>
              <w:rPr>
                <w:rFonts w:ascii="Arial" w:eastAsia="Arial" w:hAnsi="Arial" w:cs="Arial"/>
                <w:b/>
                <w:bCs/>
              </w:rPr>
            </w:pPr>
            <w:r w:rsidRPr="00A943FC">
              <w:rPr>
                <w:rFonts w:ascii="Arial" w:eastAsia="Arial" w:hAnsi="Arial" w:cs="Arial"/>
                <w:b/>
                <w:bCs/>
              </w:rPr>
              <w:t>Straight-time labor</w:t>
            </w:r>
            <w:r>
              <w:rPr>
                <w:rFonts w:ascii="Arial" w:eastAsia="Arial" w:hAnsi="Arial" w:cs="Arial"/>
                <w:b/>
                <w:bCs/>
              </w:rPr>
              <w:tab/>
            </w:r>
          </w:p>
        </w:tc>
        <w:tc>
          <w:tcPr>
            <w:tcW w:w="1664"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r w:rsidRPr="00A943FC">
              <w:rPr>
                <w:rFonts w:ascii="Arial" w:eastAsia="Arial" w:hAnsi="Arial" w:cs="Arial"/>
                <w:b/>
                <w:bCs/>
              </w:rPr>
              <w:t>X</w:t>
            </w:r>
          </w:p>
        </w:tc>
        <w:tc>
          <w:tcPr>
            <w:tcW w:w="1665" w:type="dxa"/>
          </w:tcPr>
          <w:p w:rsidR="008B4804" w:rsidRPr="008B4804" w:rsidRDefault="008B4804" w:rsidP="008B4804">
            <w:pPr>
              <w:jc w:val="center"/>
              <w:rPr>
                <w:rFonts w:ascii="Arial" w:hAnsi="Arial" w:cs="Arial"/>
                <w:b/>
                <w:bCs/>
              </w:rPr>
            </w:pPr>
          </w:p>
        </w:tc>
      </w:tr>
      <w:tr w:rsidR="008B4804" w:rsidRPr="008B4804" w:rsidTr="008B4804">
        <w:tc>
          <w:tcPr>
            <w:tcW w:w="463" w:type="dxa"/>
          </w:tcPr>
          <w:p w:rsidR="008B4804" w:rsidRPr="008B4804" w:rsidRDefault="008B4804" w:rsidP="00650DEC">
            <w:pPr>
              <w:rPr>
                <w:rFonts w:ascii="Arial" w:hAnsi="Arial" w:cs="Arial"/>
                <w:b/>
                <w:bCs/>
              </w:rPr>
            </w:pPr>
          </w:p>
        </w:tc>
        <w:tc>
          <w:tcPr>
            <w:tcW w:w="4253" w:type="dxa"/>
          </w:tcPr>
          <w:p w:rsidR="008B4804" w:rsidRPr="00A943FC" w:rsidRDefault="008B4804" w:rsidP="008B4804">
            <w:pPr>
              <w:tabs>
                <w:tab w:val="right" w:leader="dot" w:pos="4320"/>
              </w:tabs>
              <w:rPr>
                <w:rFonts w:ascii="Arial" w:eastAsia="Arial" w:hAnsi="Arial" w:cs="Arial"/>
                <w:b/>
                <w:bCs/>
              </w:rPr>
            </w:pPr>
            <w:r w:rsidRPr="00A943FC">
              <w:rPr>
                <w:rFonts w:ascii="Arial" w:eastAsia="Arial" w:hAnsi="Arial" w:cs="Arial"/>
                <w:b/>
                <w:bCs/>
              </w:rPr>
              <w:t>Fringe benefits*</w:t>
            </w:r>
            <w:r>
              <w:rPr>
                <w:rFonts w:ascii="Arial" w:eastAsia="Arial" w:hAnsi="Arial" w:cs="Arial"/>
                <w:b/>
                <w:bCs/>
              </w:rPr>
              <w:tab/>
            </w:r>
          </w:p>
        </w:tc>
        <w:tc>
          <w:tcPr>
            <w:tcW w:w="1664"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r w:rsidRPr="00A943FC">
              <w:rPr>
                <w:rFonts w:ascii="Arial" w:eastAsia="Arial" w:hAnsi="Arial" w:cs="Arial"/>
                <w:b/>
                <w:bCs/>
              </w:rPr>
              <w:t>X</w:t>
            </w:r>
          </w:p>
        </w:tc>
        <w:tc>
          <w:tcPr>
            <w:tcW w:w="1665" w:type="dxa"/>
          </w:tcPr>
          <w:p w:rsidR="008B4804" w:rsidRPr="008B4804" w:rsidRDefault="008B4804" w:rsidP="008B4804">
            <w:pPr>
              <w:jc w:val="center"/>
              <w:rPr>
                <w:rFonts w:ascii="Arial" w:hAnsi="Arial" w:cs="Arial"/>
                <w:b/>
                <w:bCs/>
              </w:rPr>
            </w:pPr>
          </w:p>
        </w:tc>
      </w:tr>
      <w:tr w:rsidR="008B4804" w:rsidRPr="008B4804" w:rsidTr="008B4804">
        <w:tc>
          <w:tcPr>
            <w:tcW w:w="463" w:type="dxa"/>
          </w:tcPr>
          <w:p w:rsidR="008B4804" w:rsidRPr="008B4804" w:rsidRDefault="008B4804" w:rsidP="00650DEC">
            <w:pPr>
              <w:rPr>
                <w:rFonts w:ascii="Arial" w:hAnsi="Arial" w:cs="Arial"/>
                <w:b/>
                <w:bCs/>
              </w:rPr>
            </w:pPr>
          </w:p>
        </w:tc>
        <w:tc>
          <w:tcPr>
            <w:tcW w:w="4253" w:type="dxa"/>
          </w:tcPr>
          <w:p w:rsidR="008B4804" w:rsidRPr="00A943FC" w:rsidRDefault="008B4804" w:rsidP="008B4804">
            <w:pPr>
              <w:tabs>
                <w:tab w:val="right" w:leader="dot" w:pos="4320"/>
              </w:tabs>
              <w:rPr>
                <w:rFonts w:ascii="Arial" w:eastAsia="Arial" w:hAnsi="Arial" w:cs="Arial"/>
                <w:b/>
                <w:bCs/>
              </w:rPr>
            </w:pPr>
            <w:r w:rsidRPr="00A943FC">
              <w:rPr>
                <w:rFonts w:ascii="Arial" w:eastAsia="Arial" w:hAnsi="Arial" w:cs="Arial"/>
                <w:b/>
                <w:bCs/>
              </w:rPr>
              <w:t>Overhead</w:t>
            </w:r>
            <w:r>
              <w:rPr>
                <w:rFonts w:ascii="Arial" w:eastAsia="Arial" w:hAnsi="Arial" w:cs="Arial"/>
                <w:b/>
                <w:bCs/>
              </w:rPr>
              <w:tab/>
            </w:r>
          </w:p>
        </w:tc>
        <w:tc>
          <w:tcPr>
            <w:tcW w:w="1664"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r w:rsidRPr="00A943FC">
              <w:rPr>
                <w:rFonts w:ascii="Arial" w:eastAsia="Arial" w:hAnsi="Arial" w:cs="Arial"/>
                <w:b/>
                <w:bCs/>
              </w:rPr>
              <w:t>X</w:t>
            </w:r>
          </w:p>
        </w:tc>
      </w:tr>
      <w:tr w:rsidR="008B4804" w:rsidRPr="008B4804" w:rsidTr="008B4804">
        <w:tc>
          <w:tcPr>
            <w:tcW w:w="463" w:type="dxa"/>
          </w:tcPr>
          <w:p w:rsidR="008B4804" w:rsidRPr="008B4804" w:rsidRDefault="008B4804" w:rsidP="00650DEC">
            <w:pPr>
              <w:rPr>
                <w:rFonts w:ascii="Arial" w:hAnsi="Arial" w:cs="Arial"/>
                <w:b/>
                <w:bCs/>
              </w:rPr>
            </w:pPr>
          </w:p>
        </w:tc>
        <w:tc>
          <w:tcPr>
            <w:tcW w:w="4253" w:type="dxa"/>
          </w:tcPr>
          <w:p w:rsidR="008B4804" w:rsidRPr="00A943FC" w:rsidRDefault="008B4804" w:rsidP="008B4804">
            <w:pPr>
              <w:tabs>
                <w:tab w:val="right" w:leader="dot" w:pos="4320"/>
              </w:tabs>
              <w:rPr>
                <w:rFonts w:ascii="Arial" w:eastAsia="Arial" w:hAnsi="Arial" w:cs="Arial"/>
                <w:b/>
                <w:bCs/>
              </w:rPr>
            </w:pPr>
            <w:r w:rsidRPr="00A943FC">
              <w:rPr>
                <w:rFonts w:ascii="Arial" w:eastAsia="Arial" w:hAnsi="Arial" w:cs="Arial"/>
                <w:b/>
                <w:bCs/>
              </w:rPr>
              <w:t>Vehicle depreciation and fuel</w:t>
            </w:r>
            <w:r>
              <w:rPr>
                <w:rFonts w:ascii="Arial" w:eastAsia="Arial" w:hAnsi="Arial" w:cs="Arial"/>
                <w:b/>
                <w:bCs/>
              </w:rPr>
              <w:tab/>
            </w:r>
          </w:p>
        </w:tc>
        <w:tc>
          <w:tcPr>
            <w:tcW w:w="1664"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r w:rsidRPr="00A943FC">
              <w:rPr>
                <w:rFonts w:ascii="Arial" w:eastAsia="Arial" w:hAnsi="Arial" w:cs="Arial"/>
                <w:b/>
                <w:bCs/>
              </w:rPr>
              <w:t>X</w:t>
            </w:r>
          </w:p>
        </w:tc>
      </w:tr>
      <w:tr w:rsidR="008B4804" w:rsidRPr="008B4804" w:rsidTr="008B4804">
        <w:tc>
          <w:tcPr>
            <w:tcW w:w="463" w:type="dxa"/>
          </w:tcPr>
          <w:p w:rsidR="008B4804" w:rsidRPr="008B4804" w:rsidRDefault="008B4804" w:rsidP="00650DEC">
            <w:pPr>
              <w:rPr>
                <w:rFonts w:ascii="Arial" w:hAnsi="Arial" w:cs="Arial"/>
                <w:b/>
                <w:bCs/>
              </w:rPr>
            </w:pPr>
          </w:p>
        </w:tc>
        <w:tc>
          <w:tcPr>
            <w:tcW w:w="4253" w:type="dxa"/>
          </w:tcPr>
          <w:p w:rsidR="008B4804" w:rsidRPr="00A943FC" w:rsidRDefault="008B4804" w:rsidP="008B4804">
            <w:pPr>
              <w:tabs>
                <w:tab w:val="right" w:leader="dot" w:pos="4320"/>
              </w:tabs>
              <w:rPr>
                <w:rFonts w:ascii="Arial" w:eastAsia="Arial" w:hAnsi="Arial" w:cs="Arial"/>
                <w:b/>
                <w:bCs/>
              </w:rPr>
            </w:pPr>
            <w:r w:rsidRPr="00A943FC">
              <w:rPr>
                <w:rFonts w:ascii="Arial" w:eastAsia="Arial" w:hAnsi="Arial" w:cs="Arial"/>
                <w:b/>
                <w:bCs/>
              </w:rPr>
              <w:t>Overtime premium</w:t>
            </w:r>
            <w:r>
              <w:rPr>
                <w:rFonts w:ascii="Arial" w:eastAsia="Arial" w:hAnsi="Arial" w:cs="Arial"/>
                <w:b/>
                <w:bCs/>
              </w:rPr>
              <w:tab/>
            </w:r>
          </w:p>
        </w:tc>
        <w:tc>
          <w:tcPr>
            <w:tcW w:w="1664"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p>
        </w:tc>
        <w:tc>
          <w:tcPr>
            <w:tcW w:w="1665" w:type="dxa"/>
          </w:tcPr>
          <w:p w:rsidR="008B4804" w:rsidRPr="008B4804" w:rsidRDefault="008B4804" w:rsidP="008B4804">
            <w:pPr>
              <w:jc w:val="center"/>
              <w:rPr>
                <w:rFonts w:ascii="Arial" w:hAnsi="Arial" w:cs="Arial"/>
                <w:b/>
                <w:bCs/>
              </w:rPr>
            </w:pPr>
            <w:r w:rsidRPr="00A943FC">
              <w:rPr>
                <w:rFonts w:ascii="Arial" w:eastAsia="Arial" w:hAnsi="Arial" w:cs="Arial"/>
                <w:b/>
                <w:bCs/>
              </w:rPr>
              <w:t>X</w:t>
            </w:r>
          </w:p>
        </w:tc>
      </w:tr>
    </w:tbl>
    <w:p w:rsidR="0038421F" w:rsidRPr="00A943FC" w:rsidRDefault="0038421F" w:rsidP="00650DEC"/>
    <w:p w:rsidR="0038421F" w:rsidRPr="008B4804" w:rsidRDefault="0038421F" w:rsidP="008B4804">
      <w:pPr>
        <w:ind w:left="324"/>
        <w:rPr>
          <w:rFonts w:ascii="Arial" w:eastAsia="Arial" w:hAnsi="Arial" w:cs="Arial"/>
          <w:sz w:val="18"/>
          <w:szCs w:val="18"/>
        </w:rPr>
      </w:pPr>
      <w:r w:rsidRPr="008B4804">
        <w:rPr>
          <w:rFonts w:ascii="Arial" w:eastAsia="Arial" w:hAnsi="Arial" w:cs="Arial"/>
          <w:b/>
          <w:bCs/>
          <w:sz w:val="18"/>
          <w:szCs w:val="18"/>
        </w:rPr>
        <w:t>* Could be considered overhead.</w:t>
      </w:r>
    </w:p>
    <w:p w:rsidR="0038421F" w:rsidRPr="00A943FC" w:rsidRDefault="0038421F" w:rsidP="00650DEC"/>
    <w:p w:rsidR="008B4804" w:rsidRDefault="008B4804">
      <w:pPr>
        <w:spacing w:after="160" w:line="259" w:lineRule="auto"/>
        <w:rPr>
          <w:rFonts w:ascii="Arial" w:eastAsia="Arial" w:hAnsi="Arial" w:cs="Arial"/>
          <w:b/>
          <w:bCs/>
        </w:rPr>
      </w:pPr>
      <w:r>
        <w:rPr>
          <w:rFonts w:ascii="Arial" w:eastAsia="Arial" w:hAnsi="Arial" w:cs="Arial"/>
          <w:b/>
          <w:bCs/>
        </w:rPr>
        <w:br w:type="page"/>
      </w:r>
    </w:p>
    <w:p w:rsidR="008B4804" w:rsidRPr="008B4804" w:rsidRDefault="0038421F" w:rsidP="008B4804">
      <w:pPr>
        <w:jc w:val="center"/>
        <w:rPr>
          <w:rFonts w:ascii="Arial" w:eastAsia="Arial" w:hAnsi="Arial" w:cs="Arial"/>
          <w:b/>
          <w:bCs/>
          <w:sz w:val="26"/>
          <w:szCs w:val="26"/>
        </w:rPr>
      </w:pPr>
      <w:r w:rsidRPr="008B4804">
        <w:rPr>
          <w:rFonts w:ascii="Arial" w:eastAsia="Arial" w:hAnsi="Arial" w:cs="Arial"/>
          <w:b/>
          <w:bCs/>
          <w:sz w:val="26"/>
          <w:szCs w:val="26"/>
        </w:rPr>
        <w:lastRenderedPageBreak/>
        <w:t>CERTIFIED MANAGEMENT ACCOUNTANT (CMA</w:t>
      </w:r>
      <w:r w:rsidR="008B4804" w:rsidRPr="008B4804">
        <w:rPr>
          <w:rFonts w:ascii="Arial" w:eastAsia="Arial" w:hAnsi="Arial" w:cs="Arial"/>
          <w:b/>
          <w:bCs/>
          <w:sz w:val="26"/>
          <w:szCs w:val="26"/>
          <w:vertAlign w:val="superscript"/>
        </w:rPr>
        <w:t>®</w:t>
      </w:r>
      <w:r w:rsidRPr="008B4804">
        <w:rPr>
          <w:rFonts w:ascii="Arial" w:eastAsia="Arial" w:hAnsi="Arial" w:cs="Arial"/>
          <w:b/>
          <w:bCs/>
          <w:sz w:val="26"/>
          <w:szCs w:val="26"/>
        </w:rPr>
        <w:t>)</w:t>
      </w:r>
    </w:p>
    <w:p w:rsidR="0038421F" w:rsidRPr="008B4804" w:rsidRDefault="0038421F" w:rsidP="008B4804">
      <w:pPr>
        <w:jc w:val="center"/>
        <w:rPr>
          <w:rFonts w:ascii="Arial" w:eastAsia="Arial" w:hAnsi="Arial" w:cs="Arial"/>
          <w:sz w:val="26"/>
          <w:szCs w:val="26"/>
        </w:rPr>
      </w:pPr>
      <w:r w:rsidRPr="008B4804">
        <w:rPr>
          <w:rFonts w:ascii="Arial" w:eastAsia="Arial" w:hAnsi="Arial" w:cs="Arial"/>
          <w:b/>
          <w:bCs/>
          <w:sz w:val="26"/>
          <w:szCs w:val="26"/>
        </w:rPr>
        <w:t>EXAMINATION QUESTIONS (ADAPTED)</w:t>
      </w:r>
    </w:p>
    <w:p w:rsidR="0038421F" w:rsidRPr="00A943FC" w:rsidRDefault="0038421F" w:rsidP="00650DEC"/>
    <w:p w:rsidR="00594B4C" w:rsidRDefault="0038421F" w:rsidP="00594B4C">
      <w:pPr>
        <w:tabs>
          <w:tab w:val="left" w:pos="360"/>
          <w:tab w:val="left" w:pos="720"/>
        </w:tabs>
        <w:ind w:left="720" w:hanging="720"/>
        <w:rPr>
          <w:rFonts w:ascii="Arial" w:eastAsia="Arial" w:hAnsi="Arial" w:cs="Arial"/>
          <w:b/>
          <w:bCs/>
        </w:rPr>
      </w:pPr>
      <w:r w:rsidRPr="00A943FC">
        <w:rPr>
          <w:rFonts w:ascii="Arial" w:eastAsia="Arial" w:hAnsi="Arial" w:cs="Arial"/>
          <w:b/>
          <w:bCs/>
        </w:rPr>
        <w:t>1.</w:t>
      </w:r>
      <w:r w:rsidR="00594B4C">
        <w:rPr>
          <w:rFonts w:ascii="Arial" w:eastAsia="Arial" w:hAnsi="Arial" w:cs="Arial"/>
          <w:b/>
          <w:bCs/>
        </w:rPr>
        <w:tab/>
      </w:r>
      <w:r w:rsidRPr="00A943FC">
        <w:rPr>
          <w:rFonts w:ascii="Arial" w:eastAsia="Arial" w:hAnsi="Arial" w:cs="Arial"/>
          <w:b/>
          <w:bCs/>
        </w:rPr>
        <w:t>b.</w:t>
      </w:r>
      <w:r w:rsidR="00594B4C">
        <w:rPr>
          <w:rFonts w:ascii="Arial" w:eastAsia="Arial" w:hAnsi="Arial" w:cs="Arial"/>
          <w:b/>
          <w:bCs/>
        </w:rPr>
        <w:tab/>
      </w:r>
      <w:r w:rsidRPr="00A943FC">
        <w:rPr>
          <w:rFonts w:ascii="Arial" w:eastAsia="Arial" w:hAnsi="Arial" w:cs="Arial"/>
          <w:b/>
          <w:bCs/>
        </w:rPr>
        <w:t>Sales commissions on cars would be part of the selling expense for the car dealership, not a manufacturing cost. Options (a) and (d) are direct material costs, while option (c) would be charged to factory overhead.</w:t>
      </w:r>
    </w:p>
    <w:p w:rsidR="00594B4C" w:rsidRDefault="00594B4C" w:rsidP="00594B4C">
      <w:pPr>
        <w:tabs>
          <w:tab w:val="left" w:pos="360"/>
          <w:tab w:val="left" w:pos="720"/>
        </w:tabs>
        <w:ind w:left="720" w:hanging="720"/>
        <w:rPr>
          <w:rFonts w:ascii="Arial" w:eastAsia="Arial" w:hAnsi="Arial" w:cs="Arial"/>
          <w:b/>
          <w:bCs/>
        </w:rPr>
      </w:pPr>
    </w:p>
    <w:p w:rsidR="0038421F" w:rsidRPr="00A943FC" w:rsidRDefault="008B4804" w:rsidP="00594B4C">
      <w:pPr>
        <w:tabs>
          <w:tab w:val="left" w:pos="360"/>
          <w:tab w:val="left" w:pos="720"/>
        </w:tabs>
        <w:ind w:left="720" w:hanging="720"/>
        <w:rPr>
          <w:rFonts w:ascii="Arial" w:eastAsia="Arial" w:hAnsi="Arial" w:cs="Arial"/>
        </w:rPr>
      </w:pPr>
      <w:r w:rsidRPr="00A943FC">
        <w:rPr>
          <w:rFonts w:ascii="Arial" w:eastAsia="Arial" w:hAnsi="Arial" w:cs="Arial"/>
          <w:b/>
          <w:bCs/>
        </w:rPr>
        <w:t>2.</w:t>
      </w:r>
      <w:r w:rsidR="00594B4C">
        <w:rPr>
          <w:rFonts w:ascii="Arial" w:eastAsia="Arial" w:hAnsi="Arial" w:cs="Arial"/>
          <w:b/>
          <w:bCs/>
        </w:rPr>
        <w:tab/>
      </w:r>
      <w:r w:rsidRPr="00A943FC">
        <w:rPr>
          <w:rFonts w:ascii="Arial" w:eastAsia="Arial" w:hAnsi="Arial" w:cs="Arial"/>
          <w:b/>
          <w:bCs/>
        </w:rPr>
        <w:t>c.</w:t>
      </w:r>
      <w:r w:rsidR="00594B4C">
        <w:rPr>
          <w:rFonts w:ascii="Arial" w:eastAsia="Arial" w:hAnsi="Arial" w:cs="Arial"/>
          <w:b/>
          <w:bCs/>
        </w:rPr>
        <w:tab/>
      </w:r>
      <w:r w:rsidR="0038421F" w:rsidRPr="00A943FC">
        <w:rPr>
          <w:rFonts w:ascii="Arial" w:eastAsia="Arial" w:hAnsi="Arial" w:cs="Arial"/>
          <w:b/>
          <w:bCs/>
        </w:rPr>
        <w:t>Plunkett’s product costs are $656,100 and the period costs are $493,000, as follows:</w:t>
      </w:r>
    </w:p>
    <w:p w:rsidR="0038421F" w:rsidRPr="00A943FC" w:rsidRDefault="0038421F" w:rsidP="00650DE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1148"/>
      </w:tblGrid>
      <w:tr w:rsidR="00594B4C" w:rsidRPr="00594B4C" w:rsidTr="00594B4C">
        <w:trPr>
          <w:jc w:val="center"/>
        </w:trPr>
        <w:tc>
          <w:tcPr>
            <w:tcW w:w="3150" w:type="dxa"/>
          </w:tcPr>
          <w:p w:rsidR="00594B4C" w:rsidRPr="00594B4C" w:rsidRDefault="00594B4C" w:rsidP="00AF282F">
            <w:pPr>
              <w:rPr>
                <w:rFonts w:ascii="Arial" w:eastAsia="Arial" w:hAnsi="Arial" w:cs="Arial"/>
              </w:rPr>
            </w:pPr>
          </w:p>
        </w:tc>
        <w:tc>
          <w:tcPr>
            <w:tcW w:w="1148" w:type="dxa"/>
            <w:tcBorders>
              <w:bottom w:val="single" w:sz="4" w:space="0" w:color="auto"/>
            </w:tcBorders>
          </w:tcPr>
          <w:p w:rsidR="00594B4C" w:rsidRPr="00594B4C" w:rsidRDefault="00594B4C" w:rsidP="00594B4C">
            <w:pPr>
              <w:jc w:val="center"/>
              <w:rPr>
                <w:rFonts w:ascii="Arial" w:eastAsia="Arial" w:hAnsi="Arial" w:cs="Arial"/>
              </w:rPr>
            </w:pPr>
            <w:r w:rsidRPr="00594B4C">
              <w:rPr>
                <w:rFonts w:ascii="Arial" w:eastAsia="Arial" w:hAnsi="Arial" w:cs="Arial"/>
                <w:b/>
                <w:bCs/>
              </w:rPr>
              <w:t>Product Costs</w:t>
            </w:r>
          </w:p>
        </w:tc>
      </w:tr>
      <w:tr w:rsidR="00594B4C" w:rsidRPr="00594B4C" w:rsidTr="00594B4C">
        <w:trPr>
          <w:jc w:val="center"/>
        </w:trPr>
        <w:tc>
          <w:tcPr>
            <w:tcW w:w="3150" w:type="dxa"/>
          </w:tcPr>
          <w:p w:rsidR="00594B4C" w:rsidRPr="00594B4C" w:rsidRDefault="00594B4C" w:rsidP="00AF282F">
            <w:pPr>
              <w:rPr>
                <w:rFonts w:ascii="Arial" w:eastAsia="Arial" w:hAnsi="Arial" w:cs="Arial"/>
                <w:b/>
                <w:bCs/>
              </w:rPr>
            </w:pPr>
            <w:r w:rsidRPr="00594B4C">
              <w:rPr>
                <w:rFonts w:ascii="Arial" w:eastAsia="Arial" w:hAnsi="Arial" w:cs="Arial"/>
                <w:b/>
                <w:bCs/>
              </w:rPr>
              <w:t>Direct materials</w:t>
            </w:r>
          </w:p>
        </w:tc>
        <w:tc>
          <w:tcPr>
            <w:tcW w:w="1148" w:type="dxa"/>
            <w:tcBorders>
              <w:top w:val="single" w:sz="4" w:space="0" w:color="auto"/>
            </w:tcBorders>
          </w:tcPr>
          <w:p w:rsidR="00594B4C" w:rsidRPr="00594B4C" w:rsidRDefault="00594B4C" w:rsidP="00594B4C">
            <w:pPr>
              <w:jc w:val="right"/>
              <w:rPr>
                <w:rFonts w:ascii="Arial" w:eastAsia="Arial" w:hAnsi="Arial" w:cs="Arial"/>
              </w:rPr>
            </w:pPr>
            <w:r w:rsidRPr="00594B4C">
              <w:rPr>
                <w:rFonts w:ascii="Arial" w:eastAsia="Arial" w:hAnsi="Arial" w:cs="Arial"/>
                <w:b/>
                <w:bCs/>
              </w:rPr>
              <w:t>$  56,000</w:t>
            </w:r>
          </w:p>
        </w:tc>
      </w:tr>
      <w:tr w:rsidR="00594B4C" w:rsidRPr="00594B4C" w:rsidTr="00594B4C">
        <w:trPr>
          <w:jc w:val="center"/>
        </w:trPr>
        <w:tc>
          <w:tcPr>
            <w:tcW w:w="3150" w:type="dxa"/>
          </w:tcPr>
          <w:p w:rsidR="00594B4C" w:rsidRPr="00594B4C" w:rsidRDefault="00594B4C" w:rsidP="00AF282F">
            <w:pPr>
              <w:rPr>
                <w:rFonts w:ascii="Arial" w:eastAsia="Arial" w:hAnsi="Arial" w:cs="Arial"/>
                <w:b/>
                <w:bCs/>
              </w:rPr>
            </w:pPr>
            <w:r w:rsidRPr="00594B4C">
              <w:rPr>
                <w:rFonts w:ascii="Arial" w:eastAsia="Arial" w:hAnsi="Arial" w:cs="Arial"/>
                <w:b/>
                <w:bCs/>
              </w:rPr>
              <w:t>Direct labor</w:t>
            </w:r>
          </w:p>
        </w:tc>
        <w:tc>
          <w:tcPr>
            <w:tcW w:w="1148" w:type="dxa"/>
          </w:tcPr>
          <w:p w:rsidR="00594B4C" w:rsidRPr="00594B4C" w:rsidRDefault="00594B4C" w:rsidP="00594B4C">
            <w:pPr>
              <w:jc w:val="right"/>
              <w:rPr>
                <w:rFonts w:ascii="Arial" w:eastAsia="Arial" w:hAnsi="Arial" w:cs="Arial"/>
              </w:rPr>
            </w:pPr>
            <w:r w:rsidRPr="00594B4C">
              <w:rPr>
                <w:rFonts w:ascii="Arial" w:eastAsia="Arial" w:hAnsi="Arial" w:cs="Arial"/>
                <w:b/>
                <w:bCs/>
              </w:rPr>
              <w:t>179,100</w:t>
            </w:r>
          </w:p>
        </w:tc>
      </w:tr>
      <w:tr w:rsidR="00594B4C" w:rsidRPr="00594B4C" w:rsidTr="00594B4C">
        <w:trPr>
          <w:jc w:val="center"/>
        </w:trPr>
        <w:tc>
          <w:tcPr>
            <w:tcW w:w="3150" w:type="dxa"/>
          </w:tcPr>
          <w:p w:rsidR="00594B4C" w:rsidRPr="00594B4C" w:rsidRDefault="00594B4C" w:rsidP="00AF282F">
            <w:pPr>
              <w:rPr>
                <w:rFonts w:ascii="Arial" w:eastAsia="Arial" w:hAnsi="Arial" w:cs="Arial"/>
                <w:b/>
                <w:bCs/>
              </w:rPr>
            </w:pPr>
            <w:r w:rsidRPr="00594B4C">
              <w:rPr>
                <w:rFonts w:ascii="Arial" w:eastAsia="Arial" w:hAnsi="Arial" w:cs="Arial"/>
                <w:b/>
                <w:bCs/>
              </w:rPr>
              <w:t>Overhead</w:t>
            </w:r>
          </w:p>
        </w:tc>
        <w:tc>
          <w:tcPr>
            <w:tcW w:w="1148" w:type="dxa"/>
          </w:tcPr>
          <w:p w:rsidR="00594B4C" w:rsidRPr="00594B4C" w:rsidRDefault="00594B4C" w:rsidP="00594B4C">
            <w:pPr>
              <w:jc w:val="right"/>
              <w:rPr>
                <w:rFonts w:ascii="Arial" w:eastAsia="Arial" w:hAnsi="Arial" w:cs="Arial"/>
              </w:rPr>
            </w:pPr>
            <w:r>
              <w:rPr>
                <w:rFonts w:ascii="Arial" w:eastAsia="Arial" w:hAnsi="Arial" w:cs="Arial"/>
                <w:b/>
                <w:bCs/>
                <w:u w:val="single" w:color="000000"/>
              </w:rPr>
              <w:t xml:space="preserve">  </w:t>
            </w:r>
            <w:r w:rsidRPr="00594B4C">
              <w:rPr>
                <w:rFonts w:ascii="Arial" w:eastAsia="Arial" w:hAnsi="Arial" w:cs="Arial"/>
                <w:b/>
                <w:bCs/>
                <w:u w:val="single" w:color="000000"/>
              </w:rPr>
              <w:t>421,000</w:t>
            </w:r>
          </w:p>
        </w:tc>
      </w:tr>
      <w:tr w:rsidR="00594B4C" w:rsidRPr="00594B4C" w:rsidTr="00594B4C">
        <w:trPr>
          <w:jc w:val="center"/>
        </w:trPr>
        <w:tc>
          <w:tcPr>
            <w:tcW w:w="3150" w:type="dxa"/>
          </w:tcPr>
          <w:p w:rsidR="00594B4C" w:rsidRPr="00594B4C" w:rsidRDefault="00594B4C" w:rsidP="00594B4C">
            <w:pPr>
              <w:ind w:left="288"/>
              <w:rPr>
                <w:rFonts w:ascii="Arial" w:eastAsia="Arial" w:hAnsi="Arial" w:cs="Arial"/>
                <w:b/>
                <w:bCs/>
              </w:rPr>
            </w:pPr>
            <w:r w:rsidRPr="00594B4C">
              <w:rPr>
                <w:rFonts w:ascii="Arial" w:eastAsia="Arial" w:hAnsi="Arial" w:cs="Arial"/>
                <w:b/>
                <w:bCs/>
              </w:rPr>
              <w:t>Total</w:t>
            </w:r>
          </w:p>
        </w:tc>
        <w:tc>
          <w:tcPr>
            <w:tcW w:w="1148" w:type="dxa"/>
          </w:tcPr>
          <w:p w:rsidR="00594B4C" w:rsidRPr="00594B4C" w:rsidRDefault="00594B4C" w:rsidP="00594B4C">
            <w:pPr>
              <w:jc w:val="right"/>
              <w:rPr>
                <w:rFonts w:ascii="Arial" w:eastAsia="Arial" w:hAnsi="Arial" w:cs="Arial"/>
                <w:u w:val="double"/>
              </w:rPr>
            </w:pPr>
            <w:r w:rsidRPr="00594B4C">
              <w:rPr>
                <w:rFonts w:ascii="Arial" w:eastAsia="Arial" w:hAnsi="Arial" w:cs="Arial"/>
                <w:b/>
                <w:bCs/>
                <w:u w:val="double"/>
              </w:rPr>
              <w:t>$656,100</w:t>
            </w:r>
          </w:p>
        </w:tc>
      </w:tr>
      <w:tr w:rsidR="00594B4C" w:rsidRPr="00594B4C" w:rsidTr="00594B4C">
        <w:trPr>
          <w:jc w:val="center"/>
        </w:trPr>
        <w:tc>
          <w:tcPr>
            <w:tcW w:w="3150" w:type="dxa"/>
          </w:tcPr>
          <w:p w:rsidR="00594B4C" w:rsidRPr="00594B4C" w:rsidRDefault="00594B4C" w:rsidP="00AF282F">
            <w:pPr>
              <w:rPr>
                <w:rFonts w:ascii="Arial" w:eastAsia="Arial" w:hAnsi="Arial" w:cs="Arial"/>
              </w:rPr>
            </w:pPr>
          </w:p>
        </w:tc>
        <w:tc>
          <w:tcPr>
            <w:tcW w:w="1148" w:type="dxa"/>
          </w:tcPr>
          <w:p w:rsidR="00594B4C" w:rsidRPr="00594B4C" w:rsidRDefault="00594B4C" w:rsidP="00AF282F">
            <w:pPr>
              <w:rPr>
                <w:rFonts w:ascii="Arial" w:eastAsia="Arial" w:hAnsi="Arial" w:cs="Arial"/>
              </w:rPr>
            </w:pPr>
          </w:p>
        </w:tc>
      </w:tr>
      <w:tr w:rsidR="00594B4C" w:rsidRPr="00594B4C" w:rsidTr="00594B4C">
        <w:trPr>
          <w:jc w:val="center"/>
        </w:trPr>
        <w:tc>
          <w:tcPr>
            <w:tcW w:w="3150" w:type="dxa"/>
          </w:tcPr>
          <w:p w:rsidR="00594B4C" w:rsidRPr="00594B4C" w:rsidRDefault="00594B4C" w:rsidP="00AF282F">
            <w:pPr>
              <w:rPr>
                <w:rFonts w:ascii="Arial" w:eastAsia="Arial" w:hAnsi="Arial" w:cs="Arial"/>
              </w:rPr>
            </w:pPr>
          </w:p>
        </w:tc>
        <w:tc>
          <w:tcPr>
            <w:tcW w:w="1148" w:type="dxa"/>
            <w:tcBorders>
              <w:bottom w:val="single" w:sz="4" w:space="0" w:color="auto"/>
            </w:tcBorders>
          </w:tcPr>
          <w:p w:rsidR="00594B4C" w:rsidRPr="00594B4C" w:rsidRDefault="00594B4C" w:rsidP="00594B4C">
            <w:pPr>
              <w:jc w:val="center"/>
              <w:rPr>
                <w:rFonts w:ascii="Arial" w:eastAsia="Arial" w:hAnsi="Arial" w:cs="Arial"/>
              </w:rPr>
            </w:pPr>
            <w:r w:rsidRPr="00594B4C">
              <w:rPr>
                <w:rFonts w:ascii="Arial" w:eastAsia="Arial" w:hAnsi="Arial" w:cs="Arial"/>
                <w:b/>
                <w:bCs/>
              </w:rPr>
              <w:t>Period Costs</w:t>
            </w:r>
          </w:p>
        </w:tc>
      </w:tr>
      <w:tr w:rsidR="00594B4C" w:rsidRPr="00594B4C" w:rsidTr="00594B4C">
        <w:trPr>
          <w:jc w:val="center"/>
        </w:trPr>
        <w:tc>
          <w:tcPr>
            <w:tcW w:w="3150" w:type="dxa"/>
          </w:tcPr>
          <w:p w:rsidR="00594B4C" w:rsidRPr="00594B4C" w:rsidRDefault="00594B4C" w:rsidP="00AF282F">
            <w:pPr>
              <w:rPr>
                <w:rFonts w:ascii="Arial" w:eastAsia="Arial" w:hAnsi="Arial" w:cs="Arial"/>
                <w:b/>
                <w:bCs/>
              </w:rPr>
            </w:pPr>
            <w:r w:rsidRPr="00594B4C">
              <w:rPr>
                <w:rFonts w:ascii="Arial" w:eastAsia="Arial" w:hAnsi="Arial" w:cs="Arial"/>
                <w:b/>
                <w:bCs/>
              </w:rPr>
              <w:t>Selling expenses</w:t>
            </w:r>
          </w:p>
        </w:tc>
        <w:tc>
          <w:tcPr>
            <w:tcW w:w="1148" w:type="dxa"/>
            <w:tcBorders>
              <w:top w:val="single" w:sz="4" w:space="0" w:color="auto"/>
            </w:tcBorders>
          </w:tcPr>
          <w:p w:rsidR="00594B4C" w:rsidRPr="00594B4C" w:rsidRDefault="00594B4C" w:rsidP="00594B4C">
            <w:pPr>
              <w:jc w:val="right"/>
              <w:rPr>
                <w:rFonts w:ascii="Arial" w:eastAsia="Arial" w:hAnsi="Arial" w:cs="Arial"/>
              </w:rPr>
            </w:pPr>
            <w:r w:rsidRPr="00594B4C">
              <w:rPr>
                <w:rFonts w:ascii="Arial" w:eastAsia="Arial" w:hAnsi="Arial" w:cs="Arial"/>
                <w:b/>
                <w:bCs/>
              </w:rPr>
              <w:t>$235,900</w:t>
            </w:r>
          </w:p>
        </w:tc>
      </w:tr>
      <w:tr w:rsidR="00594B4C" w:rsidRPr="00594B4C" w:rsidTr="00594B4C">
        <w:trPr>
          <w:jc w:val="center"/>
        </w:trPr>
        <w:tc>
          <w:tcPr>
            <w:tcW w:w="3150" w:type="dxa"/>
          </w:tcPr>
          <w:p w:rsidR="00594B4C" w:rsidRPr="00594B4C" w:rsidRDefault="00594B4C" w:rsidP="00AF282F">
            <w:pPr>
              <w:rPr>
                <w:rFonts w:ascii="Arial" w:eastAsia="Arial" w:hAnsi="Arial" w:cs="Arial"/>
                <w:b/>
                <w:bCs/>
              </w:rPr>
            </w:pPr>
            <w:r w:rsidRPr="00594B4C">
              <w:rPr>
                <w:rFonts w:ascii="Arial" w:eastAsia="Arial" w:hAnsi="Arial" w:cs="Arial"/>
                <w:b/>
                <w:bCs/>
              </w:rPr>
              <w:t>Administrative expenses</w:t>
            </w:r>
          </w:p>
        </w:tc>
        <w:tc>
          <w:tcPr>
            <w:tcW w:w="1148" w:type="dxa"/>
          </w:tcPr>
          <w:p w:rsidR="00594B4C" w:rsidRPr="00594B4C" w:rsidRDefault="00594B4C" w:rsidP="00594B4C">
            <w:pPr>
              <w:jc w:val="right"/>
              <w:rPr>
                <w:rFonts w:ascii="Arial" w:eastAsia="Arial" w:hAnsi="Arial" w:cs="Arial"/>
              </w:rPr>
            </w:pPr>
            <w:r w:rsidRPr="00594B4C">
              <w:rPr>
                <w:rFonts w:ascii="Arial" w:eastAsia="Arial" w:hAnsi="Arial" w:cs="Arial"/>
                <w:b/>
                <w:bCs/>
              </w:rPr>
              <w:t>229,400</w:t>
            </w:r>
          </w:p>
        </w:tc>
      </w:tr>
      <w:tr w:rsidR="00594B4C" w:rsidRPr="00594B4C" w:rsidTr="00594B4C">
        <w:trPr>
          <w:jc w:val="center"/>
        </w:trPr>
        <w:tc>
          <w:tcPr>
            <w:tcW w:w="3150" w:type="dxa"/>
          </w:tcPr>
          <w:p w:rsidR="00594B4C" w:rsidRPr="00594B4C" w:rsidRDefault="00594B4C" w:rsidP="00AF282F">
            <w:pPr>
              <w:rPr>
                <w:rFonts w:ascii="Arial" w:eastAsia="Arial" w:hAnsi="Arial" w:cs="Arial"/>
                <w:b/>
                <w:bCs/>
              </w:rPr>
            </w:pPr>
            <w:r w:rsidRPr="00594B4C">
              <w:rPr>
                <w:rFonts w:ascii="Arial" w:eastAsia="Arial" w:hAnsi="Arial" w:cs="Arial"/>
                <w:b/>
                <w:bCs/>
              </w:rPr>
              <w:t>Fire loss</w:t>
            </w:r>
          </w:p>
        </w:tc>
        <w:tc>
          <w:tcPr>
            <w:tcW w:w="1148" w:type="dxa"/>
          </w:tcPr>
          <w:p w:rsidR="00594B4C" w:rsidRPr="00594B4C" w:rsidRDefault="00594B4C" w:rsidP="00594B4C">
            <w:pPr>
              <w:jc w:val="right"/>
              <w:rPr>
                <w:rFonts w:ascii="Arial" w:eastAsia="Arial" w:hAnsi="Arial" w:cs="Arial"/>
              </w:rPr>
            </w:pPr>
            <w:r w:rsidRPr="00594B4C">
              <w:rPr>
                <w:rFonts w:ascii="Arial" w:eastAsia="Arial" w:hAnsi="Arial" w:cs="Arial"/>
                <w:b/>
                <w:bCs/>
                <w:u w:val="single" w:color="000000"/>
              </w:rPr>
              <w:t xml:space="preserve"> </w:t>
            </w:r>
            <w:r>
              <w:rPr>
                <w:rFonts w:ascii="Arial" w:eastAsia="Arial" w:hAnsi="Arial" w:cs="Arial"/>
                <w:b/>
                <w:bCs/>
                <w:u w:val="single" w:color="000000"/>
              </w:rPr>
              <w:t xml:space="preserve">   </w:t>
            </w:r>
            <w:r w:rsidRPr="00594B4C">
              <w:rPr>
                <w:rFonts w:ascii="Arial" w:eastAsia="Arial" w:hAnsi="Arial" w:cs="Arial"/>
                <w:b/>
                <w:bCs/>
                <w:u w:val="single" w:color="000000"/>
              </w:rPr>
              <w:t>27,700</w:t>
            </w:r>
          </w:p>
        </w:tc>
      </w:tr>
      <w:tr w:rsidR="00594B4C" w:rsidRPr="00594B4C" w:rsidTr="00594B4C">
        <w:trPr>
          <w:jc w:val="center"/>
        </w:trPr>
        <w:tc>
          <w:tcPr>
            <w:tcW w:w="3150" w:type="dxa"/>
          </w:tcPr>
          <w:p w:rsidR="00594B4C" w:rsidRPr="00594B4C" w:rsidRDefault="00594B4C" w:rsidP="00594B4C">
            <w:pPr>
              <w:ind w:left="288"/>
              <w:rPr>
                <w:rFonts w:ascii="Arial" w:eastAsia="Arial" w:hAnsi="Arial" w:cs="Arial"/>
                <w:b/>
                <w:bCs/>
              </w:rPr>
            </w:pPr>
            <w:r w:rsidRPr="00594B4C">
              <w:rPr>
                <w:rFonts w:ascii="Arial" w:eastAsia="Arial" w:hAnsi="Arial" w:cs="Arial"/>
                <w:b/>
                <w:bCs/>
              </w:rPr>
              <w:t>Total</w:t>
            </w:r>
          </w:p>
        </w:tc>
        <w:tc>
          <w:tcPr>
            <w:tcW w:w="1148" w:type="dxa"/>
          </w:tcPr>
          <w:p w:rsidR="00594B4C" w:rsidRPr="00594B4C" w:rsidRDefault="00594B4C" w:rsidP="00594B4C">
            <w:pPr>
              <w:jc w:val="right"/>
              <w:rPr>
                <w:rFonts w:ascii="Arial" w:eastAsia="Arial" w:hAnsi="Arial" w:cs="Arial"/>
                <w:u w:val="double"/>
              </w:rPr>
            </w:pPr>
            <w:r w:rsidRPr="00594B4C">
              <w:rPr>
                <w:rFonts w:ascii="Arial" w:eastAsia="Arial" w:hAnsi="Arial" w:cs="Arial"/>
                <w:b/>
                <w:bCs/>
                <w:u w:val="double"/>
              </w:rPr>
              <w:t>$493,000</w:t>
            </w:r>
          </w:p>
        </w:tc>
      </w:tr>
    </w:tbl>
    <w:p w:rsidR="0038421F" w:rsidRPr="00A943FC" w:rsidRDefault="0038421F" w:rsidP="00650DEC"/>
    <w:p w:rsidR="00594B4C" w:rsidRDefault="0038421F" w:rsidP="00594B4C">
      <w:pPr>
        <w:tabs>
          <w:tab w:val="left" w:pos="360"/>
          <w:tab w:val="left" w:pos="720"/>
        </w:tabs>
        <w:ind w:left="720" w:hanging="720"/>
        <w:rPr>
          <w:rFonts w:ascii="Arial" w:eastAsia="Arial" w:hAnsi="Arial" w:cs="Arial"/>
          <w:b/>
          <w:bCs/>
        </w:rPr>
      </w:pPr>
      <w:r w:rsidRPr="00A943FC">
        <w:rPr>
          <w:rFonts w:ascii="Arial" w:eastAsia="Arial" w:hAnsi="Arial" w:cs="Arial"/>
          <w:b/>
          <w:bCs/>
        </w:rPr>
        <w:t>3.</w:t>
      </w:r>
      <w:r w:rsidR="00594B4C">
        <w:rPr>
          <w:rFonts w:ascii="Arial" w:eastAsia="Arial" w:hAnsi="Arial" w:cs="Arial"/>
          <w:b/>
          <w:bCs/>
          <w:cs/>
        </w:rPr>
        <w:tab/>
      </w:r>
      <w:r w:rsidRPr="00A943FC">
        <w:rPr>
          <w:rFonts w:ascii="Arial" w:eastAsia="Arial" w:hAnsi="Arial" w:cs="Arial"/>
          <w:b/>
          <w:bCs/>
        </w:rPr>
        <w:t>c.</w:t>
      </w:r>
      <w:r w:rsidR="00594B4C">
        <w:rPr>
          <w:rFonts w:ascii="Arial" w:eastAsia="Arial" w:hAnsi="Arial" w:cs="Arial"/>
          <w:b/>
          <w:bCs/>
        </w:rPr>
        <w:tab/>
      </w:r>
      <w:r w:rsidR="00594B4C" w:rsidRPr="00A943FC">
        <w:rPr>
          <w:rFonts w:ascii="Arial" w:eastAsia="Arial" w:hAnsi="Arial" w:cs="Arial"/>
          <w:b/>
          <w:bCs/>
        </w:rPr>
        <w:t>Prime costs of $150,000 are the combination of direct material costs of</w:t>
      </w:r>
      <w:r w:rsidR="00594B4C">
        <w:rPr>
          <w:rFonts w:ascii="Arial" w:eastAsia="Arial" w:hAnsi="Arial" w:hint="cs"/>
          <w:b/>
          <w:bCs/>
          <w:cs/>
          <w:lang w:bidi="ta-IN"/>
        </w:rPr>
        <w:t xml:space="preserve"> </w:t>
      </w:r>
      <w:r w:rsidR="00594B4C" w:rsidRPr="00A943FC">
        <w:rPr>
          <w:rFonts w:ascii="Arial" w:eastAsia="Arial" w:hAnsi="Arial" w:cs="Arial"/>
          <w:b/>
          <w:bCs/>
        </w:rPr>
        <w:t>$100,000 and direct labor costs of $50,000. Conversion costs of $130,000 are the combination of direct labor costs of $50,000 and overhead costs of</w:t>
      </w:r>
      <w:r w:rsidR="00594B4C">
        <w:rPr>
          <w:rFonts w:ascii="Arial" w:eastAsia="Arial" w:hAnsi="Arial" w:hint="cs"/>
          <w:b/>
          <w:bCs/>
          <w:cs/>
          <w:lang w:bidi="ta-IN"/>
        </w:rPr>
        <w:t xml:space="preserve"> </w:t>
      </w:r>
      <w:r w:rsidR="00594B4C" w:rsidRPr="00A943FC">
        <w:rPr>
          <w:rFonts w:ascii="Arial" w:eastAsia="Arial" w:hAnsi="Arial" w:cs="Arial"/>
          <w:b/>
          <w:bCs/>
        </w:rPr>
        <w:t>$80,000.</w:t>
      </w:r>
    </w:p>
    <w:p w:rsidR="00594B4C" w:rsidRPr="00A943FC" w:rsidRDefault="00594B4C" w:rsidP="00594B4C">
      <w:pPr>
        <w:tabs>
          <w:tab w:val="left" w:pos="360"/>
          <w:tab w:val="left" w:pos="720"/>
        </w:tabs>
        <w:ind w:left="720" w:hanging="720"/>
        <w:rPr>
          <w:rFonts w:ascii="Arial" w:eastAsia="Arial" w:hAnsi="Arial" w:cs="Arial"/>
        </w:rPr>
      </w:pPr>
    </w:p>
    <w:p w:rsidR="0038421F" w:rsidRPr="00A943FC" w:rsidRDefault="0038421F" w:rsidP="00594B4C">
      <w:pPr>
        <w:tabs>
          <w:tab w:val="left" w:pos="360"/>
          <w:tab w:val="left" w:pos="720"/>
        </w:tabs>
        <w:ind w:left="720" w:hanging="720"/>
        <w:rPr>
          <w:rFonts w:ascii="Arial" w:eastAsia="Arial" w:hAnsi="Arial" w:cs="Arial"/>
        </w:rPr>
      </w:pPr>
      <w:r w:rsidRPr="00A943FC">
        <w:rPr>
          <w:rFonts w:ascii="Arial" w:eastAsia="Arial" w:hAnsi="Arial" w:cs="Arial"/>
          <w:b/>
          <w:bCs/>
        </w:rPr>
        <w:t>4.</w:t>
      </w:r>
      <w:r w:rsidR="00594B4C">
        <w:rPr>
          <w:rFonts w:ascii="Arial" w:eastAsia="Arial" w:hAnsi="Arial" w:cs="Arial"/>
          <w:b/>
          <w:bCs/>
        </w:rPr>
        <w:tab/>
      </w:r>
      <w:r w:rsidRPr="00A943FC">
        <w:rPr>
          <w:rFonts w:ascii="Arial" w:eastAsia="Arial" w:hAnsi="Arial" w:cs="Arial"/>
          <w:b/>
          <w:bCs/>
        </w:rPr>
        <w:t>c.</w:t>
      </w:r>
      <w:r w:rsidR="00594B4C">
        <w:rPr>
          <w:rFonts w:ascii="Arial" w:eastAsia="Arial" w:hAnsi="Arial" w:cs="Arial"/>
          <w:b/>
          <w:bCs/>
        </w:rPr>
        <w:tab/>
      </w:r>
      <w:r w:rsidRPr="00A943FC">
        <w:rPr>
          <w:rFonts w:ascii="Arial" w:eastAsia="Arial" w:hAnsi="Arial" w:cs="Arial"/>
          <w:b/>
          <w:bCs/>
        </w:rPr>
        <w:t>Factory overhead includes those items that cannot be directly traced to any one particular product and/or is an insignificant part of the total cost. In</w:t>
      </w:r>
      <w:r w:rsidR="00594B4C">
        <w:rPr>
          <w:rFonts w:ascii="Arial" w:eastAsia="Arial" w:hAnsi="Arial" w:cs="Arial"/>
          <w:b/>
          <w:bCs/>
        </w:rPr>
        <w:t xml:space="preserve"> </w:t>
      </w:r>
      <w:r w:rsidRPr="00A943FC">
        <w:rPr>
          <w:rFonts w:ascii="Arial" w:eastAsia="Arial" w:hAnsi="Arial" w:cs="Arial"/>
          <w:b/>
          <w:bCs/>
        </w:rPr>
        <w:t>this case, the wood screws and glue used in the production of school desks and chairs would most likely be classified as factory overhead.</w:t>
      </w:r>
    </w:p>
    <w:sectPr w:rsidR="0038421F" w:rsidRPr="00A943FC" w:rsidSect="0038421F">
      <w:headerReference w:type="default" r:id="rId20"/>
      <w:footerReference w:type="default" r:id="rId21"/>
      <w:footerReference w:type="first" r:id="rId22"/>
      <w:pgSz w:w="12240" w:h="15840" w:code="1"/>
      <w:pgMar w:top="1440" w:right="720" w:bottom="1440" w:left="0" w:header="720" w:footer="720" w:gutter="18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7B" w:rsidRDefault="00ED1F7B" w:rsidP="00666592">
      <w:r>
        <w:separator/>
      </w:r>
    </w:p>
  </w:endnote>
  <w:endnote w:type="continuationSeparator" w:id="0">
    <w:p w:rsidR="00ED1F7B" w:rsidRDefault="00ED1F7B" w:rsidP="00666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ArialMT">
    <w:altName w:val="Arial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2F" w:rsidRDefault="00AF282F" w:rsidP="00666592">
    <w:pPr>
      <w:spacing w:before="2"/>
      <w:ind w:right="20"/>
      <w:jc w:val="center"/>
      <w:rPr>
        <w:rFonts w:ascii="Arial" w:eastAsia="Arial" w:hAnsi="Arial" w:cs="Arial"/>
        <w:sz w:val="19"/>
        <w:szCs w:val="19"/>
      </w:rPr>
    </w:pPr>
    <w:r>
      <w:rPr>
        <w:rFonts w:ascii="Arial"/>
        <w:b/>
        <w:w w:val="105"/>
        <w:sz w:val="19"/>
      </w:rPr>
      <w:t>15-</w:t>
    </w:r>
    <w:r w:rsidR="00394981" w:rsidRPr="00666592">
      <w:rPr>
        <w:rFonts w:ascii="Arial"/>
        <w:b/>
        <w:w w:val="105"/>
        <w:sz w:val="19"/>
      </w:rPr>
      <w:fldChar w:fldCharType="begin"/>
    </w:r>
    <w:r w:rsidRPr="00666592">
      <w:rPr>
        <w:rFonts w:ascii="Arial"/>
        <w:b/>
        <w:w w:val="105"/>
        <w:sz w:val="19"/>
      </w:rPr>
      <w:instrText xml:space="preserve"> PAGE   \* MERGEFORMAT </w:instrText>
    </w:r>
    <w:r w:rsidR="00394981" w:rsidRPr="00666592">
      <w:rPr>
        <w:rFonts w:ascii="Arial"/>
        <w:b/>
        <w:w w:val="105"/>
        <w:sz w:val="19"/>
      </w:rPr>
      <w:fldChar w:fldCharType="separate"/>
    </w:r>
    <w:r w:rsidR="001639BE">
      <w:rPr>
        <w:rFonts w:ascii="Arial"/>
        <w:b/>
        <w:noProof/>
        <w:w w:val="105"/>
        <w:sz w:val="19"/>
      </w:rPr>
      <w:t>34</w:t>
    </w:r>
    <w:r w:rsidR="00394981" w:rsidRPr="00666592">
      <w:rPr>
        <w:rFonts w:ascii="Arial"/>
        <w:b/>
        <w:noProof/>
        <w:w w:val="105"/>
        <w:sz w:val="19"/>
      </w:rPr>
      <w:fldChar w:fldCharType="end"/>
    </w:r>
  </w:p>
  <w:p w:rsidR="00AF282F" w:rsidRPr="00122E25" w:rsidRDefault="00AF282F" w:rsidP="00A33A38">
    <w:pPr>
      <w:spacing w:before="23"/>
      <w:jc w:val="center"/>
      <w:rPr>
        <w:rFonts w:ascii="Times New Roman" w:eastAsia="Times New Roman" w:hAnsi="Times New Roman" w:cs="Times New Roman"/>
        <w:sz w:val="14"/>
        <w:szCs w:val="14"/>
      </w:rPr>
    </w:pPr>
    <w:r>
      <w:rPr>
        <w:rFonts w:ascii="Times New Roman" w:hAnsi="Times New Roman"/>
        <w:sz w:val="14"/>
      </w:rPr>
      <w:t>©</w:t>
    </w:r>
    <w:r>
      <w:rPr>
        <w:rFonts w:ascii="Times New Roman" w:hAnsi="Times New Roman"/>
        <w:spacing w:val="7"/>
        <w:sz w:val="14"/>
      </w:rPr>
      <w:t xml:space="preserve"> </w:t>
    </w:r>
    <w:r>
      <w:rPr>
        <w:rFonts w:ascii="Times New Roman" w:hAnsi="Times New Roman"/>
        <w:sz w:val="14"/>
      </w:rPr>
      <w:t>2020</w:t>
    </w:r>
    <w:r>
      <w:rPr>
        <w:rFonts w:ascii="Times New Roman" w:hAnsi="Times New Roman"/>
        <w:spacing w:val="7"/>
        <w:sz w:val="14"/>
      </w:rPr>
      <w:t xml:space="preserve"> </w:t>
    </w:r>
    <w:r>
      <w:rPr>
        <w:rFonts w:ascii="Times New Roman" w:hAnsi="Times New Roman"/>
        <w:sz w:val="14"/>
      </w:rPr>
      <w:t>Cengage</w:t>
    </w:r>
    <w:r>
      <w:rPr>
        <w:rFonts w:ascii="Times New Roman" w:hAnsi="Times New Roman"/>
        <w:spacing w:val="7"/>
        <w:sz w:val="14"/>
      </w:rPr>
      <w:t xml:space="preserve"> </w:t>
    </w:r>
    <w:r>
      <w:rPr>
        <w:rFonts w:ascii="Times New Roman" w:hAnsi="Times New Roman"/>
        <w:sz w:val="14"/>
      </w:rPr>
      <w:t>Learning, Inc.</w:t>
    </w:r>
    <w:r>
      <w:rPr>
        <w:rFonts w:ascii="Times New Roman" w:hAnsi="Times New Roman"/>
        <w:spacing w:val="7"/>
        <w:sz w:val="14"/>
      </w:rPr>
      <w:t xml:space="preserve"> </w:t>
    </w:r>
    <w:r>
      <w:rPr>
        <w:rFonts w:ascii="Times New Roman" w:hAnsi="Times New Roman"/>
        <w:sz w:val="14"/>
      </w:rPr>
      <w:t>May</w:t>
    </w:r>
    <w:r>
      <w:rPr>
        <w:rFonts w:ascii="Times New Roman" w:hAnsi="Times New Roman"/>
        <w:spacing w:val="7"/>
        <w:sz w:val="14"/>
      </w:rPr>
      <w:t xml:space="preserve"> </w:t>
    </w:r>
    <w:r>
      <w:rPr>
        <w:rFonts w:ascii="Times New Roman" w:hAnsi="Times New Roman"/>
        <w:sz w:val="14"/>
      </w:rPr>
      <w:t>not</w:t>
    </w:r>
    <w:r>
      <w:rPr>
        <w:rFonts w:ascii="Times New Roman" w:hAnsi="Times New Roman"/>
        <w:spacing w:val="7"/>
        <w:sz w:val="14"/>
      </w:rPr>
      <w:t xml:space="preserve"> </w:t>
    </w:r>
    <w:r>
      <w:rPr>
        <w:rFonts w:ascii="Times New Roman" w:hAnsi="Times New Roman"/>
        <w:sz w:val="14"/>
      </w:rPr>
      <w:t>be</w:t>
    </w:r>
    <w:r>
      <w:rPr>
        <w:rFonts w:ascii="Times New Roman" w:hAnsi="Times New Roman"/>
        <w:spacing w:val="8"/>
        <w:sz w:val="14"/>
      </w:rPr>
      <w:t xml:space="preserve"> </w:t>
    </w:r>
    <w:r>
      <w:rPr>
        <w:rFonts w:ascii="Times New Roman" w:hAnsi="Times New Roman"/>
        <w:sz w:val="14"/>
      </w:rPr>
      <w:t>scanned,</w:t>
    </w:r>
    <w:r>
      <w:rPr>
        <w:rFonts w:ascii="Times New Roman" w:hAnsi="Times New Roman"/>
        <w:spacing w:val="7"/>
        <w:sz w:val="14"/>
      </w:rPr>
      <w:t xml:space="preserve"> </w:t>
    </w:r>
    <w:r>
      <w:rPr>
        <w:rFonts w:ascii="Times New Roman" w:hAnsi="Times New Roman"/>
        <w:sz w:val="14"/>
      </w:rPr>
      <w:t>copied</w:t>
    </w:r>
    <w:r>
      <w:rPr>
        <w:rFonts w:ascii="Times New Roman" w:hAnsi="Times New Roman"/>
        <w:spacing w:val="7"/>
        <w:sz w:val="14"/>
      </w:rPr>
      <w:t xml:space="preserve"> </w:t>
    </w:r>
    <w:r>
      <w:rPr>
        <w:rFonts w:ascii="Times New Roman" w:hAnsi="Times New Roman"/>
        <w:sz w:val="14"/>
      </w:rPr>
      <w:t>or</w:t>
    </w:r>
    <w:r>
      <w:rPr>
        <w:rFonts w:ascii="Times New Roman" w:hAnsi="Times New Roman"/>
        <w:spacing w:val="7"/>
        <w:sz w:val="14"/>
      </w:rPr>
      <w:t xml:space="preserve"> </w:t>
    </w:r>
    <w:r>
      <w:rPr>
        <w:rFonts w:ascii="Times New Roman" w:hAnsi="Times New Roman"/>
        <w:sz w:val="14"/>
      </w:rPr>
      <w:t>duplicated,</w:t>
    </w:r>
    <w:r>
      <w:rPr>
        <w:rFonts w:ascii="Times New Roman" w:hAnsi="Times New Roman"/>
        <w:spacing w:val="7"/>
        <w:sz w:val="14"/>
      </w:rPr>
      <w:t xml:space="preserve"> </w:t>
    </w:r>
    <w:r>
      <w:rPr>
        <w:rFonts w:ascii="Times New Roman" w:hAnsi="Times New Roman"/>
        <w:sz w:val="14"/>
      </w:rPr>
      <w:t>or</w:t>
    </w:r>
    <w:r>
      <w:rPr>
        <w:rFonts w:ascii="Times New Roman" w:hAnsi="Times New Roman"/>
        <w:spacing w:val="8"/>
        <w:sz w:val="14"/>
      </w:rPr>
      <w:t xml:space="preserve"> </w:t>
    </w:r>
    <w:r>
      <w:rPr>
        <w:rFonts w:ascii="Times New Roman" w:hAnsi="Times New Roman"/>
        <w:sz w:val="14"/>
      </w:rPr>
      <w:t>posted</w:t>
    </w:r>
    <w:r>
      <w:rPr>
        <w:rFonts w:ascii="Times New Roman" w:hAnsi="Times New Roman"/>
        <w:spacing w:val="7"/>
        <w:sz w:val="14"/>
      </w:rPr>
      <w:t xml:space="preserve"> </w:t>
    </w:r>
    <w:r>
      <w:rPr>
        <w:rFonts w:ascii="Times New Roman" w:hAnsi="Times New Roman"/>
        <w:sz w:val="14"/>
      </w:rPr>
      <w:t>to</w:t>
    </w:r>
    <w:r>
      <w:rPr>
        <w:rFonts w:ascii="Times New Roman" w:hAnsi="Times New Roman"/>
        <w:spacing w:val="7"/>
        <w:sz w:val="14"/>
      </w:rPr>
      <w:t xml:space="preserve"> </w:t>
    </w:r>
    <w:r>
      <w:rPr>
        <w:rFonts w:ascii="Times New Roman" w:hAnsi="Times New Roman"/>
        <w:sz w:val="14"/>
      </w:rPr>
      <w:t>a</w:t>
    </w:r>
    <w:r>
      <w:rPr>
        <w:rFonts w:ascii="Times New Roman" w:hAnsi="Times New Roman"/>
        <w:spacing w:val="7"/>
        <w:sz w:val="14"/>
      </w:rPr>
      <w:t xml:space="preserve"> </w:t>
    </w:r>
    <w:r>
      <w:rPr>
        <w:rFonts w:ascii="Times New Roman" w:hAnsi="Times New Roman"/>
        <w:sz w:val="14"/>
      </w:rPr>
      <w:t>publicly</w:t>
    </w:r>
    <w:r>
      <w:rPr>
        <w:rFonts w:ascii="Times New Roman" w:hAnsi="Times New Roman"/>
        <w:spacing w:val="7"/>
        <w:sz w:val="14"/>
      </w:rPr>
      <w:t xml:space="preserve"> </w:t>
    </w:r>
    <w:r>
      <w:rPr>
        <w:rFonts w:ascii="Times New Roman" w:hAnsi="Times New Roman"/>
        <w:sz w:val="14"/>
      </w:rPr>
      <w:t>accessible</w:t>
    </w:r>
    <w:r>
      <w:rPr>
        <w:rFonts w:ascii="Times New Roman" w:hAnsi="Times New Roman"/>
        <w:spacing w:val="8"/>
        <w:sz w:val="14"/>
      </w:rPr>
      <w:t xml:space="preserve"> </w:t>
    </w:r>
    <w:r>
      <w:rPr>
        <w:rFonts w:ascii="Times New Roman" w:hAnsi="Times New Roman"/>
        <w:spacing w:val="-1"/>
        <w:sz w:val="14"/>
      </w:rPr>
      <w:t>website,</w:t>
    </w:r>
    <w:r>
      <w:rPr>
        <w:rFonts w:ascii="Times New Roman" w:hAnsi="Times New Roman"/>
        <w:spacing w:val="7"/>
        <w:sz w:val="14"/>
      </w:rPr>
      <w:t xml:space="preserve"> </w:t>
    </w:r>
    <w:r>
      <w:rPr>
        <w:rFonts w:ascii="Times New Roman" w:hAnsi="Times New Roman"/>
        <w:sz w:val="14"/>
      </w:rPr>
      <w:t>in</w:t>
    </w:r>
    <w:r>
      <w:rPr>
        <w:rFonts w:ascii="Times New Roman" w:hAnsi="Times New Roman"/>
        <w:spacing w:val="7"/>
        <w:sz w:val="14"/>
      </w:rPr>
      <w:t xml:space="preserve"> </w:t>
    </w:r>
    <w:r>
      <w:rPr>
        <w:rFonts w:ascii="Times New Roman" w:hAnsi="Times New Roman"/>
        <w:sz w:val="14"/>
      </w:rPr>
      <w:t>whole</w:t>
    </w:r>
    <w:r>
      <w:rPr>
        <w:rFonts w:ascii="Times New Roman" w:hAnsi="Times New Roman"/>
        <w:spacing w:val="7"/>
        <w:sz w:val="14"/>
      </w:rPr>
      <w:t xml:space="preserve"> </w:t>
    </w:r>
    <w:r>
      <w:rPr>
        <w:rFonts w:ascii="Times New Roman" w:hAnsi="Times New Roman"/>
        <w:sz w:val="14"/>
      </w:rPr>
      <w:t>or</w:t>
    </w:r>
    <w:r>
      <w:rPr>
        <w:rFonts w:ascii="Times New Roman" w:hAnsi="Times New Roman"/>
        <w:spacing w:val="7"/>
        <w:sz w:val="14"/>
      </w:rPr>
      <w:t xml:space="preserve"> </w:t>
    </w:r>
    <w:r>
      <w:rPr>
        <w:rFonts w:ascii="Times New Roman" w:hAnsi="Times New Roman"/>
        <w:sz w:val="14"/>
      </w:rPr>
      <w:t>in</w:t>
    </w:r>
    <w:r>
      <w:rPr>
        <w:rFonts w:ascii="Times New Roman" w:hAnsi="Times New Roman"/>
        <w:spacing w:val="8"/>
        <w:sz w:val="14"/>
      </w:rPr>
      <w:t xml:space="preserve"> </w:t>
    </w:r>
    <w:r>
      <w:rPr>
        <w:rFonts w:ascii="Times New Roman" w:hAnsi="Times New Roman"/>
        <w:sz w:val="14"/>
      </w:rPr>
      <w:t>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2F" w:rsidRDefault="00AF282F" w:rsidP="0038421F">
    <w:pPr>
      <w:spacing w:before="2"/>
      <w:ind w:right="20"/>
      <w:jc w:val="center"/>
      <w:rPr>
        <w:rFonts w:ascii="Arial" w:eastAsia="Arial" w:hAnsi="Arial" w:cs="Arial"/>
        <w:sz w:val="19"/>
        <w:szCs w:val="19"/>
      </w:rPr>
    </w:pPr>
    <w:r>
      <w:rPr>
        <w:rFonts w:ascii="Arial"/>
        <w:b/>
        <w:w w:val="105"/>
        <w:sz w:val="19"/>
      </w:rPr>
      <w:t>15-</w:t>
    </w:r>
    <w:r w:rsidR="00394981" w:rsidRPr="00666592">
      <w:rPr>
        <w:rFonts w:ascii="Arial"/>
        <w:b/>
        <w:w w:val="105"/>
        <w:sz w:val="19"/>
      </w:rPr>
      <w:fldChar w:fldCharType="begin"/>
    </w:r>
    <w:r w:rsidRPr="00666592">
      <w:rPr>
        <w:rFonts w:ascii="Arial"/>
        <w:b/>
        <w:w w:val="105"/>
        <w:sz w:val="19"/>
      </w:rPr>
      <w:instrText xml:space="preserve"> PAGE   \* MERGEFORMAT </w:instrText>
    </w:r>
    <w:r w:rsidR="00394981" w:rsidRPr="00666592">
      <w:rPr>
        <w:rFonts w:ascii="Arial"/>
        <w:b/>
        <w:w w:val="105"/>
        <w:sz w:val="19"/>
      </w:rPr>
      <w:fldChar w:fldCharType="separate"/>
    </w:r>
    <w:r w:rsidR="001639BE">
      <w:rPr>
        <w:rFonts w:ascii="Arial"/>
        <w:b/>
        <w:noProof/>
        <w:w w:val="105"/>
        <w:sz w:val="19"/>
      </w:rPr>
      <w:t>1</w:t>
    </w:r>
    <w:r w:rsidR="00394981" w:rsidRPr="00666592">
      <w:rPr>
        <w:rFonts w:ascii="Arial"/>
        <w:b/>
        <w:noProof/>
        <w:w w:val="105"/>
        <w:sz w:val="19"/>
      </w:rPr>
      <w:fldChar w:fldCharType="end"/>
    </w:r>
  </w:p>
  <w:p w:rsidR="00AF282F" w:rsidRPr="00122E25" w:rsidRDefault="00AF282F" w:rsidP="0038421F">
    <w:pPr>
      <w:spacing w:before="23"/>
      <w:jc w:val="center"/>
      <w:rPr>
        <w:rFonts w:ascii="Times New Roman" w:eastAsia="Times New Roman" w:hAnsi="Times New Roman" w:cs="Times New Roman"/>
        <w:sz w:val="14"/>
        <w:szCs w:val="14"/>
      </w:rPr>
    </w:pPr>
    <w:r>
      <w:rPr>
        <w:rFonts w:ascii="Times New Roman" w:hAnsi="Times New Roman"/>
        <w:sz w:val="14"/>
      </w:rPr>
      <w:t>©</w:t>
    </w:r>
    <w:r>
      <w:rPr>
        <w:rFonts w:ascii="Times New Roman" w:hAnsi="Times New Roman"/>
        <w:spacing w:val="7"/>
        <w:sz w:val="14"/>
      </w:rPr>
      <w:t xml:space="preserve"> </w:t>
    </w:r>
    <w:r>
      <w:rPr>
        <w:rFonts w:ascii="Times New Roman" w:hAnsi="Times New Roman"/>
        <w:sz w:val="14"/>
      </w:rPr>
      <w:t>2020</w:t>
    </w:r>
    <w:r>
      <w:rPr>
        <w:rFonts w:ascii="Times New Roman" w:hAnsi="Times New Roman"/>
        <w:spacing w:val="7"/>
        <w:sz w:val="14"/>
      </w:rPr>
      <w:t xml:space="preserve"> </w:t>
    </w:r>
    <w:r>
      <w:rPr>
        <w:rFonts w:ascii="Times New Roman" w:hAnsi="Times New Roman"/>
        <w:sz w:val="14"/>
      </w:rPr>
      <w:t>Cengage</w:t>
    </w:r>
    <w:r>
      <w:rPr>
        <w:rFonts w:ascii="Times New Roman" w:hAnsi="Times New Roman"/>
        <w:spacing w:val="7"/>
        <w:sz w:val="14"/>
      </w:rPr>
      <w:t xml:space="preserve"> </w:t>
    </w:r>
    <w:r>
      <w:rPr>
        <w:rFonts w:ascii="Times New Roman" w:hAnsi="Times New Roman"/>
        <w:sz w:val="14"/>
      </w:rPr>
      <w:t>Learning, Inc.</w:t>
    </w:r>
    <w:r>
      <w:rPr>
        <w:rFonts w:ascii="Times New Roman" w:hAnsi="Times New Roman"/>
        <w:spacing w:val="7"/>
        <w:sz w:val="14"/>
      </w:rPr>
      <w:t xml:space="preserve"> </w:t>
    </w:r>
    <w:r>
      <w:rPr>
        <w:rFonts w:ascii="Times New Roman" w:hAnsi="Times New Roman"/>
        <w:sz w:val="14"/>
      </w:rPr>
      <w:t>May</w:t>
    </w:r>
    <w:r>
      <w:rPr>
        <w:rFonts w:ascii="Times New Roman" w:hAnsi="Times New Roman"/>
        <w:spacing w:val="7"/>
        <w:sz w:val="14"/>
      </w:rPr>
      <w:t xml:space="preserve"> </w:t>
    </w:r>
    <w:r>
      <w:rPr>
        <w:rFonts w:ascii="Times New Roman" w:hAnsi="Times New Roman"/>
        <w:sz w:val="14"/>
      </w:rPr>
      <w:t>not</w:t>
    </w:r>
    <w:r>
      <w:rPr>
        <w:rFonts w:ascii="Times New Roman" w:hAnsi="Times New Roman"/>
        <w:spacing w:val="7"/>
        <w:sz w:val="14"/>
      </w:rPr>
      <w:t xml:space="preserve"> </w:t>
    </w:r>
    <w:r>
      <w:rPr>
        <w:rFonts w:ascii="Times New Roman" w:hAnsi="Times New Roman"/>
        <w:sz w:val="14"/>
      </w:rPr>
      <w:t>be</w:t>
    </w:r>
    <w:r>
      <w:rPr>
        <w:rFonts w:ascii="Times New Roman" w:hAnsi="Times New Roman"/>
        <w:spacing w:val="8"/>
        <w:sz w:val="14"/>
      </w:rPr>
      <w:t xml:space="preserve"> </w:t>
    </w:r>
    <w:r>
      <w:rPr>
        <w:rFonts w:ascii="Times New Roman" w:hAnsi="Times New Roman"/>
        <w:sz w:val="14"/>
      </w:rPr>
      <w:t>scanned,</w:t>
    </w:r>
    <w:r>
      <w:rPr>
        <w:rFonts w:ascii="Times New Roman" w:hAnsi="Times New Roman"/>
        <w:spacing w:val="7"/>
        <w:sz w:val="14"/>
      </w:rPr>
      <w:t xml:space="preserve"> </w:t>
    </w:r>
    <w:r>
      <w:rPr>
        <w:rFonts w:ascii="Times New Roman" w:hAnsi="Times New Roman"/>
        <w:sz w:val="14"/>
      </w:rPr>
      <w:t>copied</w:t>
    </w:r>
    <w:r>
      <w:rPr>
        <w:rFonts w:ascii="Times New Roman" w:hAnsi="Times New Roman"/>
        <w:spacing w:val="7"/>
        <w:sz w:val="14"/>
      </w:rPr>
      <w:t xml:space="preserve"> </w:t>
    </w:r>
    <w:r>
      <w:rPr>
        <w:rFonts w:ascii="Times New Roman" w:hAnsi="Times New Roman"/>
        <w:sz w:val="14"/>
      </w:rPr>
      <w:t>or</w:t>
    </w:r>
    <w:r>
      <w:rPr>
        <w:rFonts w:ascii="Times New Roman" w:hAnsi="Times New Roman"/>
        <w:spacing w:val="7"/>
        <w:sz w:val="14"/>
      </w:rPr>
      <w:t xml:space="preserve"> </w:t>
    </w:r>
    <w:r>
      <w:rPr>
        <w:rFonts w:ascii="Times New Roman" w:hAnsi="Times New Roman"/>
        <w:sz w:val="14"/>
      </w:rPr>
      <w:t>duplicated,</w:t>
    </w:r>
    <w:r>
      <w:rPr>
        <w:rFonts w:ascii="Times New Roman" w:hAnsi="Times New Roman"/>
        <w:spacing w:val="7"/>
        <w:sz w:val="14"/>
      </w:rPr>
      <w:t xml:space="preserve"> </w:t>
    </w:r>
    <w:r>
      <w:rPr>
        <w:rFonts w:ascii="Times New Roman" w:hAnsi="Times New Roman"/>
        <w:sz w:val="14"/>
      </w:rPr>
      <w:t>or</w:t>
    </w:r>
    <w:r>
      <w:rPr>
        <w:rFonts w:ascii="Times New Roman" w:hAnsi="Times New Roman"/>
        <w:spacing w:val="8"/>
        <w:sz w:val="14"/>
      </w:rPr>
      <w:t xml:space="preserve"> </w:t>
    </w:r>
    <w:r>
      <w:rPr>
        <w:rFonts w:ascii="Times New Roman" w:hAnsi="Times New Roman"/>
        <w:sz w:val="14"/>
      </w:rPr>
      <w:t>posted</w:t>
    </w:r>
    <w:r>
      <w:rPr>
        <w:rFonts w:ascii="Times New Roman" w:hAnsi="Times New Roman"/>
        <w:spacing w:val="7"/>
        <w:sz w:val="14"/>
      </w:rPr>
      <w:t xml:space="preserve"> </w:t>
    </w:r>
    <w:r>
      <w:rPr>
        <w:rFonts w:ascii="Times New Roman" w:hAnsi="Times New Roman"/>
        <w:sz w:val="14"/>
      </w:rPr>
      <w:t>to</w:t>
    </w:r>
    <w:r>
      <w:rPr>
        <w:rFonts w:ascii="Times New Roman" w:hAnsi="Times New Roman"/>
        <w:spacing w:val="7"/>
        <w:sz w:val="14"/>
      </w:rPr>
      <w:t xml:space="preserve"> </w:t>
    </w:r>
    <w:r>
      <w:rPr>
        <w:rFonts w:ascii="Times New Roman" w:hAnsi="Times New Roman"/>
        <w:sz w:val="14"/>
      </w:rPr>
      <w:t>a</w:t>
    </w:r>
    <w:r>
      <w:rPr>
        <w:rFonts w:ascii="Times New Roman" w:hAnsi="Times New Roman"/>
        <w:spacing w:val="7"/>
        <w:sz w:val="14"/>
      </w:rPr>
      <w:t xml:space="preserve"> </w:t>
    </w:r>
    <w:r>
      <w:rPr>
        <w:rFonts w:ascii="Times New Roman" w:hAnsi="Times New Roman"/>
        <w:sz w:val="14"/>
      </w:rPr>
      <w:t>publicly</w:t>
    </w:r>
    <w:r>
      <w:rPr>
        <w:rFonts w:ascii="Times New Roman" w:hAnsi="Times New Roman"/>
        <w:spacing w:val="7"/>
        <w:sz w:val="14"/>
      </w:rPr>
      <w:t xml:space="preserve"> </w:t>
    </w:r>
    <w:r>
      <w:rPr>
        <w:rFonts w:ascii="Times New Roman" w:hAnsi="Times New Roman"/>
        <w:sz w:val="14"/>
      </w:rPr>
      <w:t>accessible</w:t>
    </w:r>
    <w:r>
      <w:rPr>
        <w:rFonts w:ascii="Times New Roman" w:hAnsi="Times New Roman"/>
        <w:spacing w:val="8"/>
        <w:sz w:val="14"/>
      </w:rPr>
      <w:t xml:space="preserve"> </w:t>
    </w:r>
    <w:r>
      <w:rPr>
        <w:rFonts w:ascii="Times New Roman" w:hAnsi="Times New Roman"/>
        <w:spacing w:val="-1"/>
        <w:sz w:val="14"/>
      </w:rPr>
      <w:t>website,</w:t>
    </w:r>
    <w:r>
      <w:rPr>
        <w:rFonts w:ascii="Times New Roman" w:hAnsi="Times New Roman"/>
        <w:spacing w:val="7"/>
        <w:sz w:val="14"/>
      </w:rPr>
      <w:t xml:space="preserve"> </w:t>
    </w:r>
    <w:r>
      <w:rPr>
        <w:rFonts w:ascii="Times New Roman" w:hAnsi="Times New Roman"/>
        <w:sz w:val="14"/>
      </w:rPr>
      <w:t>in</w:t>
    </w:r>
    <w:r>
      <w:rPr>
        <w:rFonts w:ascii="Times New Roman" w:hAnsi="Times New Roman"/>
        <w:spacing w:val="7"/>
        <w:sz w:val="14"/>
      </w:rPr>
      <w:t xml:space="preserve"> </w:t>
    </w:r>
    <w:r>
      <w:rPr>
        <w:rFonts w:ascii="Times New Roman" w:hAnsi="Times New Roman"/>
        <w:sz w:val="14"/>
      </w:rPr>
      <w:t>whole</w:t>
    </w:r>
    <w:r>
      <w:rPr>
        <w:rFonts w:ascii="Times New Roman" w:hAnsi="Times New Roman"/>
        <w:spacing w:val="7"/>
        <w:sz w:val="14"/>
      </w:rPr>
      <w:t xml:space="preserve"> </w:t>
    </w:r>
    <w:r>
      <w:rPr>
        <w:rFonts w:ascii="Times New Roman" w:hAnsi="Times New Roman"/>
        <w:sz w:val="14"/>
      </w:rPr>
      <w:t>or</w:t>
    </w:r>
    <w:r>
      <w:rPr>
        <w:rFonts w:ascii="Times New Roman" w:hAnsi="Times New Roman"/>
        <w:spacing w:val="7"/>
        <w:sz w:val="14"/>
      </w:rPr>
      <w:t xml:space="preserve"> </w:t>
    </w:r>
    <w:r>
      <w:rPr>
        <w:rFonts w:ascii="Times New Roman" w:hAnsi="Times New Roman"/>
        <w:sz w:val="14"/>
      </w:rPr>
      <w:t>in</w:t>
    </w:r>
    <w:r>
      <w:rPr>
        <w:rFonts w:ascii="Times New Roman" w:hAnsi="Times New Roman"/>
        <w:spacing w:val="8"/>
        <w:sz w:val="14"/>
      </w:rPr>
      <w:t xml:space="preserve"> </w:t>
    </w:r>
    <w:r>
      <w:rPr>
        <w:rFonts w:ascii="Times New Roman" w:hAnsi="Times New Roman"/>
        <w:sz w:val="14"/>
      </w:rPr>
      <w:t>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7B" w:rsidRDefault="00ED1F7B" w:rsidP="00666592">
      <w:r>
        <w:separator/>
      </w:r>
    </w:p>
  </w:footnote>
  <w:footnote w:type="continuationSeparator" w:id="0">
    <w:p w:rsidR="00ED1F7B" w:rsidRDefault="00ED1F7B" w:rsidP="00666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2F" w:rsidRDefault="00AF282F" w:rsidP="00CD796A">
    <w:pPr>
      <w:spacing w:line="222" w:lineRule="exact"/>
      <w:ind w:left="20" w:right="-50"/>
      <w:jc w:val="center"/>
    </w:pPr>
    <w:r>
      <w:rPr>
        <w:rFonts w:ascii="ArialMT" w:eastAsia="ArialMT" w:hAnsi="ArialMT" w:cs="ArialMT"/>
        <w:sz w:val="20"/>
        <w:szCs w:val="20"/>
      </w:rPr>
      <w:t>CHAPTER</w:t>
    </w:r>
    <w:r>
      <w:rPr>
        <w:rFonts w:ascii="ArialMT" w:eastAsia="ArialMT" w:hAnsi="ArialMT" w:cs="ArialMT"/>
        <w:spacing w:val="-10"/>
        <w:sz w:val="20"/>
        <w:szCs w:val="20"/>
      </w:rPr>
      <w:t xml:space="preserve"> </w:t>
    </w:r>
    <w:r>
      <w:rPr>
        <w:rFonts w:ascii="ArialMT" w:eastAsia="ArialMT" w:hAnsi="ArialMT" w:cs="ArialMT"/>
        <w:sz w:val="20"/>
        <w:szCs w:val="20"/>
      </w:rPr>
      <w:t>15</w:t>
    </w:r>
    <w:r>
      <w:rPr>
        <w:rFonts w:ascii="ArialMT" w:eastAsia="ArialMT" w:hAnsi="ArialMT" w:cs="ArialMT"/>
        <w:spacing w:val="-2"/>
        <w:sz w:val="20"/>
        <w:szCs w:val="20"/>
      </w:rPr>
      <w:t xml:space="preserve"> </w:t>
    </w:r>
    <w:r>
      <w:rPr>
        <w:rFonts w:ascii="ArialMT" w:eastAsia="ArialMT" w:hAnsi="ArialMT" w:cs="ArialMT"/>
        <w:sz w:val="20"/>
        <w:szCs w:val="20"/>
      </w:rPr>
      <w:t>(FIN</w:t>
    </w:r>
    <w:r>
      <w:rPr>
        <w:rFonts w:ascii="ArialMT" w:eastAsia="ArialMT" w:hAnsi="ArialMT" w:cs="ArialMT"/>
        <w:spacing w:val="-4"/>
        <w:sz w:val="20"/>
        <w:szCs w:val="20"/>
      </w:rPr>
      <w:t xml:space="preserve"> </w:t>
    </w:r>
    <w:r>
      <w:rPr>
        <w:rFonts w:ascii="ArialMT" w:eastAsia="ArialMT" w:hAnsi="ArialMT" w:cs="ArialMT"/>
        <w:sz w:val="20"/>
        <w:szCs w:val="20"/>
      </w:rPr>
      <w:t>MAN);</w:t>
    </w:r>
    <w:r>
      <w:rPr>
        <w:rFonts w:ascii="ArialMT" w:eastAsia="ArialMT" w:hAnsi="ArialMT" w:cs="ArialMT"/>
        <w:spacing w:val="-6"/>
        <w:sz w:val="20"/>
        <w:szCs w:val="20"/>
      </w:rPr>
      <w:t xml:space="preserve"> </w:t>
    </w:r>
    <w:r>
      <w:rPr>
        <w:rFonts w:ascii="ArialMT" w:eastAsia="ArialMT" w:hAnsi="ArialMT" w:cs="ArialMT"/>
        <w:sz w:val="20"/>
        <w:szCs w:val="20"/>
      </w:rPr>
      <w:t>CHAPTER</w:t>
    </w:r>
    <w:r>
      <w:rPr>
        <w:rFonts w:ascii="ArialMT" w:eastAsia="ArialMT" w:hAnsi="ArialMT" w:cs="ArialMT"/>
        <w:spacing w:val="-10"/>
        <w:sz w:val="20"/>
        <w:szCs w:val="20"/>
      </w:rPr>
      <w:t xml:space="preserve"> </w:t>
    </w:r>
    <w:r>
      <w:rPr>
        <w:rFonts w:ascii="ArialMT" w:eastAsia="ArialMT" w:hAnsi="ArialMT" w:cs="ArialMT"/>
        <w:sz w:val="20"/>
        <w:szCs w:val="20"/>
      </w:rPr>
      <w:t>1</w:t>
    </w:r>
    <w:r>
      <w:rPr>
        <w:rFonts w:ascii="ArialMT" w:eastAsia="ArialMT" w:hAnsi="ArialMT" w:cs="ArialMT"/>
        <w:spacing w:val="-1"/>
        <w:sz w:val="20"/>
        <w:szCs w:val="20"/>
      </w:rPr>
      <w:t xml:space="preserve"> </w:t>
    </w:r>
    <w:r>
      <w:rPr>
        <w:rFonts w:ascii="ArialMT" w:eastAsia="ArialMT" w:hAnsi="ArialMT" w:cs="ArialMT"/>
        <w:sz w:val="20"/>
        <w:szCs w:val="20"/>
      </w:rPr>
      <w:t>(MAN)</w:t>
    </w:r>
    <w:r>
      <w:rPr>
        <w:rFonts w:ascii="ArialMT" w:eastAsia="ArialMT" w:hAnsi="ArialMT" w:cs="ArialMT"/>
        <w:sz w:val="20"/>
        <w:szCs w:val="20"/>
      </w:rPr>
      <w:tab/>
      <w:t>Introduction</w:t>
    </w:r>
    <w:r>
      <w:rPr>
        <w:rFonts w:ascii="ArialMT" w:eastAsia="ArialMT" w:hAnsi="ArialMT" w:cs="ArialMT"/>
        <w:spacing w:val="-10"/>
        <w:sz w:val="20"/>
        <w:szCs w:val="20"/>
      </w:rPr>
      <w:t xml:space="preserve"> </w:t>
    </w:r>
    <w:r>
      <w:rPr>
        <w:rFonts w:ascii="ArialMT" w:eastAsia="ArialMT" w:hAnsi="ArialMT" w:cs="ArialMT"/>
        <w:sz w:val="20"/>
        <w:szCs w:val="20"/>
      </w:rPr>
      <w:t>to</w:t>
    </w:r>
    <w:r>
      <w:rPr>
        <w:rFonts w:ascii="ArialMT" w:eastAsia="ArialMT" w:hAnsi="ArialMT" w:cs="ArialMT"/>
        <w:spacing w:val="-2"/>
        <w:sz w:val="20"/>
        <w:szCs w:val="20"/>
      </w:rPr>
      <w:t xml:space="preserve"> </w:t>
    </w:r>
    <w:r>
      <w:rPr>
        <w:rFonts w:ascii="ArialMT" w:eastAsia="ArialMT" w:hAnsi="ArialMT" w:cs="ArialMT"/>
        <w:sz w:val="20"/>
        <w:szCs w:val="20"/>
      </w:rPr>
      <w:t>Managerial</w:t>
    </w:r>
    <w:r>
      <w:rPr>
        <w:rFonts w:ascii="ArialMT" w:eastAsia="ArialMT" w:hAnsi="ArialMT" w:cs="ArialMT"/>
        <w:spacing w:val="-10"/>
        <w:sz w:val="20"/>
        <w:szCs w:val="20"/>
      </w:rPr>
      <w:t xml:space="preserve"> </w:t>
    </w:r>
    <w:r>
      <w:rPr>
        <w:rFonts w:ascii="ArialMT" w:eastAsia="ArialMT" w:hAnsi="ArialMT" w:cs="ArialMT"/>
        <w:sz w:val="20"/>
        <w:szCs w:val="20"/>
      </w:rPr>
      <w:t>Accounting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66592"/>
    <w:rsid w:val="00125AEA"/>
    <w:rsid w:val="001639BE"/>
    <w:rsid w:val="001C7D64"/>
    <w:rsid w:val="0020551C"/>
    <w:rsid w:val="00213284"/>
    <w:rsid w:val="00244C2C"/>
    <w:rsid w:val="002D1CFA"/>
    <w:rsid w:val="003060B4"/>
    <w:rsid w:val="00376D3E"/>
    <w:rsid w:val="00382804"/>
    <w:rsid w:val="0038421F"/>
    <w:rsid w:val="00394981"/>
    <w:rsid w:val="00446D48"/>
    <w:rsid w:val="00494190"/>
    <w:rsid w:val="004D3884"/>
    <w:rsid w:val="00594B4C"/>
    <w:rsid w:val="00637209"/>
    <w:rsid w:val="00650DEC"/>
    <w:rsid w:val="00666592"/>
    <w:rsid w:val="006E23A0"/>
    <w:rsid w:val="00713306"/>
    <w:rsid w:val="00724C23"/>
    <w:rsid w:val="00731CAE"/>
    <w:rsid w:val="007D3F4F"/>
    <w:rsid w:val="007E6860"/>
    <w:rsid w:val="008544F8"/>
    <w:rsid w:val="008B4804"/>
    <w:rsid w:val="00906916"/>
    <w:rsid w:val="00932FCC"/>
    <w:rsid w:val="00995505"/>
    <w:rsid w:val="00A33993"/>
    <w:rsid w:val="00A33A38"/>
    <w:rsid w:val="00A943FC"/>
    <w:rsid w:val="00AF282F"/>
    <w:rsid w:val="00C20E07"/>
    <w:rsid w:val="00C21048"/>
    <w:rsid w:val="00C33C30"/>
    <w:rsid w:val="00C51B06"/>
    <w:rsid w:val="00C51BA5"/>
    <w:rsid w:val="00C8761E"/>
    <w:rsid w:val="00CD796A"/>
    <w:rsid w:val="00D43CAA"/>
    <w:rsid w:val="00DA44FA"/>
    <w:rsid w:val="00DC029D"/>
    <w:rsid w:val="00E768CE"/>
    <w:rsid w:val="00EC1337"/>
    <w:rsid w:val="00ED1F7B"/>
    <w:rsid w:val="00ED69D8"/>
    <w:rsid w:val="00F24618"/>
    <w:rsid w:val="00F4148A"/>
    <w:rsid w:val="00F9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92"/>
    <w:pPr>
      <w:tabs>
        <w:tab w:val="center" w:pos="4680"/>
        <w:tab w:val="right" w:pos="9360"/>
      </w:tabs>
    </w:pPr>
  </w:style>
  <w:style w:type="character" w:customStyle="1" w:styleId="HeaderChar">
    <w:name w:val="Header Char"/>
    <w:basedOn w:val="DefaultParagraphFont"/>
    <w:link w:val="Header"/>
    <w:uiPriority w:val="99"/>
    <w:rsid w:val="00666592"/>
  </w:style>
  <w:style w:type="paragraph" w:styleId="Footer">
    <w:name w:val="footer"/>
    <w:basedOn w:val="Normal"/>
    <w:link w:val="FooterChar"/>
    <w:uiPriority w:val="99"/>
    <w:unhideWhenUsed/>
    <w:rsid w:val="00666592"/>
    <w:pPr>
      <w:tabs>
        <w:tab w:val="center" w:pos="4680"/>
        <w:tab w:val="right" w:pos="9360"/>
      </w:tabs>
    </w:pPr>
  </w:style>
  <w:style w:type="character" w:customStyle="1" w:styleId="FooterChar">
    <w:name w:val="Footer Char"/>
    <w:basedOn w:val="DefaultParagraphFont"/>
    <w:link w:val="Footer"/>
    <w:uiPriority w:val="99"/>
    <w:rsid w:val="00666592"/>
  </w:style>
  <w:style w:type="table" w:styleId="TableGrid">
    <w:name w:val="Table Grid"/>
    <w:basedOn w:val="TableNormal"/>
    <w:uiPriority w:val="39"/>
    <w:rsid w:val="00C51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DEC"/>
    <w:pPr>
      <w:ind w:left="720"/>
      <w:contextualSpacing/>
    </w:pPr>
  </w:style>
  <w:style w:type="paragraph" w:styleId="BalloonText">
    <w:name w:val="Balloon Text"/>
    <w:basedOn w:val="Normal"/>
    <w:link w:val="BalloonTextChar"/>
    <w:uiPriority w:val="99"/>
    <w:semiHidden/>
    <w:unhideWhenUsed/>
    <w:rsid w:val="00C21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34</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MapleLeaf</cp:lastModifiedBy>
  <cp:revision>8</cp:revision>
  <cp:lastPrinted>2018-11-07T13:52:00Z</cp:lastPrinted>
  <dcterms:created xsi:type="dcterms:W3CDTF">2018-10-24T05:42:00Z</dcterms:created>
  <dcterms:modified xsi:type="dcterms:W3CDTF">2023-03-07T14:45:00Z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