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E3F52" w14:textId="77777777" w:rsidR="00E45257" w:rsidRDefault="00C73910">
      <w:pPr>
        <w:keepNext/>
        <w:keepLines/>
      </w:pPr>
      <w:r>
        <w:rPr>
          <w:rFonts w:ascii="Times New Roman"/>
          <w:sz w:val="28"/>
        </w:rPr>
        <w:t>Student name:__________</w:t>
      </w:r>
    </w:p>
    <w:p w14:paraId="58EFF71E"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1)</w:t>
      </w:r>
      <w:r>
        <w:rPr>
          <w:rFonts w:ascii="Times New Roman"/>
          <w:b/>
          <w:sz w:val="24"/>
        </w:rPr>
        <w:tab/>
      </w:r>
      <w:r>
        <w:rPr>
          <w:rFonts w:ascii="Times New Roman"/>
          <w:color w:val="000000"/>
          <w:sz w:val="24"/>
        </w:rPr>
        <w:t>List a few ways in which self-awareness can help a person.</w:t>
      </w:r>
      <w:r>
        <w:rPr>
          <w:rFonts w:ascii="Times New Roman"/>
          <w:sz w:val="24"/>
        </w:rPr>
        <w:br/>
      </w:r>
    </w:p>
    <w:p w14:paraId="08E81AEF"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4B5DFEEB"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0094AC5"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2)</w:t>
      </w:r>
      <w:r>
        <w:rPr>
          <w:rFonts w:ascii="Times New Roman"/>
          <w:b/>
          <w:sz w:val="24"/>
        </w:rPr>
        <w:tab/>
      </w:r>
      <w:r>
        <w:rPr>
          <w:rFonts w:ascii="Times New Roman"/>
          <w:color w:val="000000"/>
          <w:sz w:val="24"/>
        </w:rPr>
        <w:t>Discuss the primary components of the Big Five model.</w:t>
      </w:r>
      <w:r>
        <w:rPr>
          <w:rFonts w:ascii="Times New Roman"/>
          <w:sz w:val="24"/>
        </w:rPr>
        <w:br/>
      </w:r>
    </w:p>
    <w:p w14:paraId="2F8659C2"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502E3A6C"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8841E00"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3)</w:t>
      </w:r>
      <w:r>
        <w:rPr>
          <w:rFonts w:ascii="Times New Roman"/>
          <w:b/>
          <w:sz w:val="24"/>
        </w:rPr>
        <w:tab/>
      </w:r>
      <w:r>
        <w:rPr>
          <w:rFonts w:ascii="Times New Roman"/>
          <w:color w:val="000000"/>
          <w:sz w:val="24"/>
        </w:rPr>
        <w:t>Define attitude. How does it affect our professional life?</w:t>
      </w:r>
      <w:r>
        <w:rPr>
          <w:rFonts w:ascii="Times New Roman"/>
          <w:sz w:val="24"/>
        </w:rPr>
        <w:br/>
      </w:r>
    </w:p>
    <w:p w14:paraId="1F7F9488"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7C71F786"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B31D2E1"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4)</w:t>
      </w:r>
      <w:r>
        <w:rPr>
          <w:rFonts w:ascii="Times New Roman"/>
          <w:b/>
          <w:sz w:val="24"/>
        </w:rPr>
        <w:tab/>
      </w:r>
      <w:r>
        <w:rPr>
          <w:rFonts w:ascii="Times New Roman"/>
          <w:color w:val="000000"/>
          <w:sz w:val="24"/>
        </w:rPr>
        <w:t>Describe some of the most common filters that can influence our perceptions.</w:t>
      </w:r>
      <w:r>
        <w:rPr>
          <w:rFonts w:ascii="Times New Roman"/>
          <w:sz w:val="24"/>
        </w:rPr>
        <w:br/>
      </w:r>
    </w:p>
    <w:p w14:paraId="0173DDAE"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550C0AD1"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A07CD04"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5)</w:t>
      </w:r>
      <w:r>
        <w:rPr>
          <w:rFonts w:ascii="Times New Roman"/>
          <w:b/>
          <w:sz w:val="24"/>
        </w:rPr>
        <w:tab/>
      </w:r>
      <w:r>
        <w:rPr>
          <w:rFonts w:ascii="Times New Roman"/>
          <w:color w:val="000000"/>
          <w:sz w:val="24"/>
        </w:rPr>
        <w:t xml:space="preserve">Write a short description of the </w:t>
      </w:r>
      <w:r>
        <w:rPr>
          <w:rFonts w:ascii="Times New Roman"/>
          <w:color w:val="000000"/>
          <w:sz w:val="24"/>
        </w:rPr>
        <w:t>attribution theory.</w:t>
      </w:r>
      <w:r>
        <w:rPr>
          <w:rFonts w:ascii="Times New Roman"/>
          <w:sz w:val="24"/>
        </w:rPr>
        <w:br/>
      </w:r>
    </w:p>
    <w:p w14:paraId="2850F6A2"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14:paraId="45127912"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0BB87AB"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6)</w:t>
      </w:r>
      <w:r>
        <w:rPr>
          <w:rFonts w:ascii="Times New Roman"/>
          <w:b/>
          <w:sz w:val="24"/>
        </w:rPr>
        <w:tab/>
      </w:r>
      <w:r>
        <w:rPr>
          <w:rFonts w:ascii="Times New Roman"/>
          <w:color w:val="000000"/>
          <w:sz w:val="24"/>
        </w:rPr>
        <w:t>__________ is best described as the capacity for introspection and the ability to reconcile oneself as an individual separate from the environment and other individuals.</w:t>
      </w:r>
      <w:r>
        <w:rPr>
          <w:rFonts w:ascii="Times New Roman"/>
          <w:sz w:val="24"/>
        </w:rPr>
        <w:br/>
      </w:r>
    </w:p>
    <w:p w14:paraId="6550AD0B"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Self-actualization</w:t>
      </w:r>
      <w:r>
        <w:rPr>
          <w:rFonts w:ascii="Times New Roman"/>
          <w:sz w:val="24"/>
        </w:rPr>
        <w:tab/>
      </w:r>
      <w:r>
        <w:rPr>
          <w:rFonts w:ascii="Times New Roman"/>
          <w:sz w:val="24"/>
        </w:rPr>
        <w:br/>
      </w:r>
      <w:r>
        <w:rPr>
          <w:rFonts w:ascii="Times New Roman"/>
          <w:sz w:val="24"/>
        </w:rPr>
        <w:tab/>
        <w:t>B)</w:t>
      </w:r>
      <w:r>
        <w:rPr>
          <w:rFonts w:ascii="Times New Roman"/>
          <w:sz w:val="24"/>
        </w:rPr>
        <w:t xml:space="preserve">   Self-awareness</w:t>
      </w:r>
      <w:r>
        <w:rPr>
          <w:rFonts w:ascii="Times New Roman"/>
          <w:sz w:val="24"/>
        </w:rPr>
        <w:br/>
      </w:r>
      <w:r>
        <w:rPr>
          <w:rFonts w:ascii="Times New Roman"/>
          <w:sz w:val="24"/>
        </w:rPr>
        <w:tab/>
        <w:t>C)   Self-disclosure</w:t>
      </w:r>
      <w:r>
        <w:rPr>
          <w:rFonts w:ascii="Times New Roman"/>
          <w:sz w:val="24"/>
        </w:rPr>
        <w:br/>
      </w:r>
      <w:r>
        <w:rPr>
          <w:rFonts w:ascii="Times New Roman"/>
          <w:sz w:val="24"/>
        </w:rPr>
        <w:tab/>
        <w:t>D)   Self-isolation</w:t>
      </w:r>
      <w:r>
        <w:rPr>
          <w:rFonts w:ascii="Times New Roman"/>
          <w:sz w:val="24"/>
        </w:rPr>
        <w:br/>
      </w:r>
      <w:r>
        <w:rPr>
          <w:rFonts w:ascii="Times New Roman"/>
          <w:sz w:val="24"/>
        </w:rPr>
        <w:tab/>
      </w:r>
    </w:p>
    <w:p w14:paraId="630B7DFF"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AED9B45"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7)</w:t>
      </w:r>
      <w:r>
        <w:rPr>
          <w:rFonts w:ascii="Times New Roman"/>
          <w:b/>
          <w:sz w:val="24"/>
        </w:rPr>
        <w:tab/>
      </w:r>
      <w:r>
        <w:rPr>
          <w:rFonts w:ascii="Times New Roman"/>
          <w:color w:val="000000"/>
          <w:sz w:val="24"/>
        </w:rPr>
        <w:t>__________ involves a person stepping back and objectively observing what influences his or her thoughts, feelings, behaviors, attitudes, and interactions.</w:t>
      </w:r>
      <w:r>
        <w:rPr>
          <w:rFonts w:ascii="Times New Roman"/>
          <w:sz w:val="24"/>
        </w:rPr>
        <w:br/>
      </w:r>
    </w:p>
    <w:p w14:paraId="186A74AB"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Self-ac</w:t>
      </w:r>
      <w:r>
        <w:rPr>
          <w:rFonts w:ascii="Times New Roman"/>
          <w:sz w:val="24"/>
        </w:rPr>
        <w:t>tualization</w:t>
      </w:r>
      <w:r>
        <w:rPr>
          <w:rFonts w:ascii="Times New Roman"/>
          <w:sz w:val="24"/>
        </w:rPr>
        <w:tab/>
      </w:r>
      <w:r>
        <w:rPr>
          <w:rFonts w:ascii="Times New Roman"/>
          <w:sz w:val="24"/>
        </w:rPr>
        <w:br/>
      </w:r>
      <w:r>
        <w:rPr>
          <w:rFonts w:ascii="Times New Roman"/>
          <w:sz w:val="24"/>
        </w:rPr>
        <w:tab/>
        <w:t>B)   Self-analysis</w:t>
      </w:r>
      <w:r>
        <w:rPr>
          <w:rFonts w:ascii="Times New Roman"/>
          <w:sz w:val="24"/>
        </w:rPr>
        <w:br/>
      </w:r>
      <w:r>
        <w:rPr>
          <w:rFonts w:ascii="Times New Roman"/>
          <w:sz w:val="24"/>
        </w:rPr>
        <w:tab/>
        <w:t>C)   Projection</w:t>
      </w:r>
      <w:r>
        <w:rPr>
          <w:rFonts w:ascii="Times New Roman"/>
          <w:sz w:val="24"/>
        </w:rPr>
        <w:br/>
      </w:r>
      <w:r>
        <w:rPr>
          <w:rFonts w:ascii="Times New Roman"/>
          <w:sz w:val="24"/>
        </w:rPr>
        <w:tab/>
        <w:t>D)   Selective perception</w:t>
      </w:r>
      <w:r>
        <w:rPr>
          <w:rFonts w:ascii="Times New Roman"/>
          <w:sz w:val="24"/>
        </w:rPr>
        <w:br/>
      </w:r>
      <w:r>
        <w:rPr>
          <w:rFonts w:ascii="Times New Roman"/>
          <w:sz w:val="24"/>
        </w:rPr>
        <w:tab/>
      </w:r>
    </w:p>
    <w:p w14:paraId="470A8C5A"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AB7366D"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8)</w:t>
      </w:r>
      <w:r>
        <w:rPr>
          <w:rFonts w:ascii="Times New Roman"/>
          <w:b/>
          <w:sz w:val="24"/>
        </w:rPr>
        <w:tab/>
      </w:r>
      <w:r>
        <w:rPr>
          <w:rFonts w:ascii="Times New Roman"/>
          <w:color w:val="000000"/>
          <w:sz w:val="24"/>
        </w:rPr>
        <w:t>__________ describes the relatively stable set of characteristics, tendencies, and temperaments of an individual that have been formed by heredity and by social,</w:t>
      </w:r>
      <w:r>
        <w:rPr>
          <w:rFonts w:ascii="Times New Roman"/>
          <w:color w:val="000000"/>
          <w:sz w:val="24"/>
        </w:rPr>
        <w:t xml:space="preserve"> cultural, and environmental factors.</w:t>
      </w:r>
      <w:r>
        <w:rPr>
          <w:rFonts w:ascii="Times New Roman"/>
          <w:sz w:val="24"/>
        </w:rPr>
        <w:br/>
      </w:r>
    </w:p>
    <w:p w14:paraId="61AFFCB7"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Attitude</w:t>
      </w:r>
      <w:r>
        <w:rPr>
          <w:rFonts w:ascii="Times New Roman"/>
          <w:sz w:val="24"/>
        </w:rPr>
        <w:tab/>
      </w:r>
      <w:r>
        <w:rPr>
          <w:rFonts w:ascii="Times New Roman"/>
          <w:sz w:val="24"/>
        </w:rPr>
        <w:br/>
      </w:r>
      <w:r>
        <w:rPr>
          <w:rFonts w:ascii="Times New Roman"/>
          <w:sz w:val="24"/>
        </w:rPr>
        <w:tab/>
        <w:t>B)   Personality</w:t>
      </w:r>
      <w:r>
        <w:rPr>
          <w:rFonts w:ascii="Times New Roman"/>
          <w:sz w:val="24"/>
        </w:rPr>
        <w:br/>
      </w:r>
      <w:r>
        <w:rPr>
          <w:rFonts w:ascii="Times New Roman"/>
          <w:sz w:val="24"/>
        </w:rPr>
        <w:tab/>
        <w:t>C)   Efficacy</w:t>
      </w:r>
      <w:r>
        <w:rPr>
          <w:rFonts w:ascii="Times New Roman"/>
          <w:sz w:val="24"/>
        </w:rPr>
        <w:br/>
      </w:r>
      <w:r>
        <w:rPr>
          <w:rFonts w:ascii="Times New Roman"/>
          <w:sz w:val="24"/>
        </w:rPr>
        <w:tab/>
        <w:t>D)   Virtue</w:t>
      </w:r>
      <w:r>
        <w:rPr>
          <w:rFonts w:ascii="Times New Roman"/>
          <w:sz w:val="24"/>
        </w:rPr>
        <w:br/>
      </w:r>
      <w:r>
        <w:rPr>
          <w:rFonts w:ascii="Times New Roman"/>
          <w:sz w:val="24"/>
        </w:rPr>
        <w:tab/>
      </w:r>
    </w:p>
    <w:p w14:paraId="377EE1E8"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9AD4A90"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lastRenderedPageBreak/>
        <w:t>9)</w:t>
      </w:r>
      <w:r>
        <w:rPr>
          <w:rFonts w:ascii="Times New Roman"/>
          <w:b/>
          <w:sz w:val="24"/>
        </w:rPr>
        <w:tab/>
      </w:r>
      <w:r>
        <w:rPr>
          <w:rFonts w:ascii="Times New Roman"/>
          <w:color w:val="000000"/>
          <w:sz w:val="24"/>
        </w:rPr>
        <w:t>Becoming self-aware by understanding your modes of thinking primarily involves being aware of how you</w:t>
      </w:r>
      <w:r>
        <w:rPr>
          <w:rFonts w:ascii="Times New Roman"/>
          <w:sz w:val="24"/>
        </w:rPr>
        <w:br/>
      </w:r>
    </w:p>
    <w:p w14:paraId="28124284"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express </w:t>
      </w:r>
      <w:r>
        <w:rPr>
          <w:rFonts w:ascii="Times New Roman"/>
          <w:sz w:val="24"/>
        </w:rPr>
        <w:t>your reaction to unexpected things that happen.</w:t>
      </w:r>
      <w:r>
        <w:rPr>
          <w:rFonts w:ascii="Times New Roman"/>
          <w:sz w:val="24"/>
        </w:rPr>
        <w:tab/>
      </w:r>
      <w:r>
        <w:rPr>
          <w:rFonts w:ascii="Times New Roman"/>
          <w:sz w:val="24"/>
        </w:rPr>
        <w:br/>
      </w:r>
      <w:r>
        <w:rPr>
          <w:rFonts w:ascii="Times New Roman"/>
          <w:sz w:val="24"/>
        </w:rPr>
        <w:tab/>
        <w:t>B)   respond to people, stimuli, and events.</w:t>
      </w:r>
      <w:r>
        <w:rPr>
          <w:rFonts w:ascii="Times New Roman"/>
          <w:sz w:val="24"/>
        </w:rPr>
        <w:br/>
      </w:r>
      <w:r>
        <w:rPr>
          <w:rFonts w:ascii="Times New Roman"/>
          <w:sz w:val="24"/>
        </w:rPr>
        <w:tab/>
        <w:t>C)   become aware of your core drivers and hence understand the roots of your behavior.</w:t>
      </w:r>
      <w:r>
        <w:rPr>
          <w:rFonts w:ascii="Times New Roman"/>
          <w:sz w:val="24"/>
        </w:rPr>
        <w:br/>
      </w:r>
      <w:r>
        <w:rPr>
          <w:rFonts w:ascii="Times New Roman"/>
          <w:sz w:val="24"/>
        </w:rPr>
        <w:tab/>
        <w:t>D)   take in and make sense of information that helps you make judgment</w:t>
      </w:r>
      <w:r>
        <w:rPr>
          <w:rFonts w:ascii="Times New Roman"/>
          <w:sz w:val="24"/>
        </w:rPr>
        <w:t>s.</w:t>
      </w:r>
      <w:r>
        <w:rPr>
          <w:rFonts w:ascii="Times New Roman"/>
          <w:sz w:val="24"/>
        </w:rPr>
        <w:br/>
      </w:r>
      <w:r>
        <w:rPr>
          <w:rFonts w:ascii="Times New Roman"/>
          <w:sz w:val="24"/>
        </w:rPr>
        <w:tab/>
      </w:r>
    </w:p>
    <w:p w14:paraId="5F8E9160"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B6BFE64"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10)</w:t>
      </w:r>
      <w:r>
        <w:rPr>
          <w:rFonts w:ascii="Times New Roman"/>
          <w:b/>
          <w:sz w:val="24"/>
        </w:rPr>
        <w:tab/>
      </w:r>
      <w:r>
        <w:rPr>
          <w:rFonts w:ascii="Times New Roman"/>
          <w:color w:val="000000"/>
          <w:sz w:val="24"/>
        </w:rPr>
        <w:t>Nancy is aware that her morale is down when she is working in a large group. This is mainly because she is not confident sharing her opinions with others or opposing their ideas. She realizes that to be able to perform better she need</w:t>
      </w:r>
      <w:r>
        <w:rPr>
          <w:rFonts w:ascii="Times New Roman"/>
          <w:color w:val="000000"/>
          <w:sz w:val="24"/>
        </w:rPr>
        <w:t>s to tactfully communicate with her team members. Which of the following components of behavior is Nancy primarily aware of in this situation?</w:t>
      </w:r>
      <w:r>
        <w:rPr>
          <w:rFonts w:ascii="Times New Roman"/>
          <w:sz w:val="24"/>
        </w:rPr>
        <w:br/>
      </w:r>
    </w:p>
    <w:p w14:paraId="790B3F75"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motivation</w:t>
      </w:r>
      <w:r>
        <w:rPr>
          <w:rFonts w:ascii="Times New Roman"/>
          <w:sz w:val="24"/>
        </w:rPr>
        <w:tab/>
      </w:r>
      <w:r>
        <w:rPr>
          <w:rFonts w:ascii="Times New Roman"/>
          <w:sz w:val="24"/>
        </w:rPr>
        <w:br/>
      </w:r>
      <w:r>
        <w:rPr>
          <w:rFonts w:ascii="Times New Roman"/>
          <w:sz w:val="24"/>
        </w:rPr>
        <w:tab/>
        <w:t>B)   modes of interacting</w:t>
      </w:r>
      <w:r>
        <w:rPr>
          <w:rFonts w:ascii="Times New Roman"/>
          <w:sz w:val="24"/>
        </w:rPr>
        <w:br/>
      </w:r>
      <w:r>
        <w:rPr>
          <w:rFonts w:ascii="Times New Roman"/>
          <w:sz w:val="24"/>
        </w:rPr>
        <w:tab/>
        <w:t>C)   modes of thinking</w:t>
      </w:r>
      <w:r>
        <w:rPr>
          <w:rFonts w:ascii="Times New Roman"/>
          <w:sz w:val="24"/>
        </w:rPr>
        <w:br/>
      </w:r>
      <w:r>
        <w:rPr>
          <w:rFonts w:ascii="Times New Roman"/>
          <w:sz w:val="24"/>
        </w:rPr>
        <w:tab/>
        <w:t>D)   cognition</w:t>
      </w:r>
      <w:r>
        <w:rPr>
          <w:rFonts w:ascii="Times New Roman"/>
          <w:sz w:val="24"/>
        </w:rPr>
        <w:br/>
      </w:r>
      <w:r>
        <w:rPr>
          <w:rFonts w:ascii="Times New Roman"/>
          <w:sz w:val="24"/>
        </w:rPr>
        <w:tab/>
      </w:r>
    </w:p>
    <w:p w14:paraId="3F8E5288"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200FBF4"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11)</w:t>
      </w:r>
      <w:r>
        <w:rPr>
          <w:rFonts w:ascii="Times New Roman"/>
          <w:b/>
          <w:sz w:val="24"/>
        </w:rPr>
        <w:tab/>
      </w:r>
      <w:r>
        <w:rPr>
          <w:rFonts w:ascii="Times New Roman"/>
          <w:color w:val="000000"/>
          <w:sz w:val="24"/>
        </w:rPr>
        <w:t>W</w:t>
      </w:r>
      <w:r>
        <w:rPr>
          <w:rFonts w:ascii="Times New Roman"/>
          <w:color w:val="000000"/>
          <w:sz w:val="24"/>
        </w:rPr>
        <w:t>hich of the following is a primary component of the Big Five personality model?</w:t>
      </w:r>
      <w:r>
        <w:rPr>
          <w:rFonts w:ascii="Times New Roman"/>
          <w:sz w:val="24"/>
        </w:rPr>
        <w:br/>
      </w:r>
    </w:p>
    <w:p w14:paraId="0ACEA399"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uncertainty avoidance</w:t>
      </w:r>
      <w:r>
        <w:rPr>
          <w:rFonts w:ascii="Times New Roman"/>
          <w:sz w:val="24"/>
        </w:rPr>
        <w:tab/>
      </w:r>
      <w:r>
        <w:rPr>
          <w:rFonts w:ascii="Times New Roman"/>
          <w:sz w:val="24"/>
        </w:rPr>
        <w:br/>
      </w:r>
      <w:r>
        <w:rPr>
          <w:rFonts w:ascii="Times New Roman"/>
          <w:sz w:val="24"/>
        </w:rPr>
        <w:tab/>
        <w:t>B)   locus of control</w:t>
      </w:r>
      <w:r>
        <w:rPr>
          <w:rFonts w:ascii="Times New Roman"/>
          <w:sz w:val="24"/>
        </w:rPr>
        <w:br/>
      </w:r>
      <w:r>
        <w:rPr>
          <w:rFonts w:ascii="Times New Roman"/>
          <w:sz w:val="24"/>
        </w:rPr>
        <w:tab/>
        <w:t>C)   intelligence quotient</w:t>
      </w:r>
      <w:r>
        <w:rPr>
          <w:rFonts w:ascii="Times New Roman"/>
          <w:sz w:val="24"/>
        </w:rPr>
        <w:br/>
      </w:r>
      <w:r>
        <w:rPr>
          <w:rFonts w:ascii="Times New Roman"/>
          <w:sz w:val="24"/>
        </w:rPr>
        <w:tab/>
        <w:t>D)   emotional stability</w:t>
      </w:r>
      <w:r>
        <w:rPr>
          <w:rFonts w:ascii="Times New Roman"/>
          <w:sz w:val="24"/>
        </w:rPr>
        <w:br/>
      </w:r>
      <w:r>
        <w:rPr>
          <w:rFonts w:ascii="Times New Roman"/>
          <w:sz w:val="24"/>
        </w:rPr>
        <w:tab/>
      </w:r>
    </w:p>
    <w:p w14:paraId="3466E3E6"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A41B4AF"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12)</w:t>
      </w:r>
      <w:r>
        <w:rPr>
          <w:rFonts w:ascii="Times New Roman"/>
          <w:b/>
          <w:sz w:val="24"/>
        </w:rPr>
        <w:tab/>
      </w:r>
      <w:r>
        <w:rPr>
          <w:rFonts w:ascii="Times New Roman"/>
          <w:color w:val="000000"/>
          <w:sz w:val="24"/>
        </w:rPr>
        <w:t>In the Big Five personality model, ________</w:t>
      </w:r>
      <w:r>
        <w:rPr>
          <w:rFonts w:ascii="Times New Roman"/>
          <w:color w:val="000000"/>
          <w:sz w:val="24"/>
        </w:rPr>
        <w:t>__ assesses the degree to which you are social or antisocial, outgoing or shy, assertive or passive, active or inactive, and talkative or quiet.</w:t>
      </w:r>
      <w:r>
        <w:rPr>
          <w:rFonts w:ascii="Times New Roman"/>
          <w:sz w:val="24"/>
        </w:rPr>
        <w:br/>
      </w:r>
    </w:p>
    <w:p w14:paraId="75BD9E5F"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empathy</w:t>
      </w:r>
      <w:r>
        <w:rPr>
          <w:rFonts w:ascii="Times New Roman"/>
          <w:sz w:val="24"/>
        </w:rPr>
        <w:tab/>
      </w:r>
      <w:r>
        <w:rPr>
          <w:rFonts w:ascii="Times New Roman"/>
          <w:sz w:val="24"/>
        </w:rPr>
        <w:br/>
      </w:r>
      <w:r>
        <w:rPr>
          <w:rFonts w:ascii="Times New Roman"/>
          <w:sz w:val="24"/>
        </w:rPr>
        <w:tab/>
        <w:t>B)   collectivism</w:t>
      </w:r>
      <w:r>
        <w:rPr>
          <w:rFonts w:ascii="Times New Roman"/>
          <w:sz w:val="24"/>
        </w:rPr>
        <w:br/>
      </w:r>
      <w:r>
        <w:rPr>
          <w:rFonts w:ascii="Times New Roman"/>
          <w:sz w:val="24"/>
        </w:rPr>
        <w:tab/>
        <w:t>C)   extroversion</w:t>
      </w:r>
      <w:r>
        <w:rPr>
          <w:rFonts w:ascii="Times New Roman"/>
          <w:sz w:val="24"/>
        </w:rPr>
        <w:br/>
      </w:r>
      <w:r>
        <w:rPr>
          <w:rFonts w:ascii="Times New Roman"/>
          <w:sz w:val="24"/>
        </w:rPr>
        <w:tab/>
        <w:t>D)   conscientiousness</w:t>
      </w:r>
      <w:r>
        <w:rPr>
          <w:rFonts w:ascii="Times New Roman"/>
          <w:sz w:val="24"/>
        </w:rPr>
        <w:br/>
      </w:r>
      <w:r>
        <w:rPr>
          <w:rFonts w:ascii="Times New Roman"/>
          <w:sz w:val="24"/>
        </w:rPr>
        <w:tab/>
      </w:r>
    </w:p>
    <w:p w14:paraId="0671ABEF"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1DDA865"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13)</w:t>
      </w:r>
      <w:r>
        <w:rPr>
          <w:rFonts w:ascii="Times New Roman"/>
          <w:b/>
          <w:sz w:val="24"/>
        </w:rPr>
        <w:tab/>
      </w:r>
      <w:r>
        <w:rPr>
          <w:rFonts w:ascii="Times New Roman"/>
          <w:color w:val="000000"/>
          <w:sz w:val="24"/>
        </w:rPr>
        <w:t>Jacob a</w:t>
      </w:r>
      <w:r>
        <w:rPr>
          <w:rFonts w:ascii="Times New Roman"/>
          <w:color w:val="000000"/>
          <w:sz w:val="24"/>
        </w:rPr>
        <w:t>nd Gareth are new employees in an information technology (IT) firm. Gareth is outgoing and likes to assert his authority over others. Jacob is shy and hardly socializes with his peers. Both Gareth and Jacob are punctual and hardworking. In the context of t</w:t>
      </w:r>
      <w:r>
        <w:rPr>
          <w:rFonts w:ascii="Times New Roman"/>
          <w:color w:val="000000"/>
          <w:sz w:val="24"/>
        </w:rPr>
        <w:t>he Big Five personality traits, which of the following statements is true about this scenario?</w:t>
      </w:r>
      <w:r>
        <w:rPr>
          <w:rFonts w:ascii="Times New Roman"/>
          <w:sz w:val="24"/>
        </w:rPr>
        <w:br/>
      </w:r>
    </w:p>
    <w:p w14:paraId="3F9209DA"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Gareth is emotionally stable.</w:t>
      </w:r>
      <w:r>
        <w:rPr>
          <w:rFonts w:ascii="Times New Roman"/>
          <w:sz w:val="24"/>
        </w:rPr>
        <w:tab/>
      </w:r>
      <w:r>
        <w:rPr>
          <w:rFonts w:ascii="Times New Roman"/>
          <w:sz w:val="24"/>
        </w:rPr>
        <w:br/>
      </w:r>
      <w:r>
        <w:rPr>
          <w:rFonts w:ascii="Times New Roman"/>
          <w:sz w:val="24"/>
        </w:rPr>
        <w:tab/>
        <w:t>B)   Jacob is an introvert.</w:t>
      </w:r>
      <w:r>
        <w:rPr>
          <w:rFonts w:ascii="Times New Roman"/>
          <w:sz w:val="24"/>
        </w:rPr>
        <w:br/>
      </w:r>
      <w:r>
        <w:rPr>
          <w:rFonts w:ascii="Times New Roman"/>
          <w:sz w:val="24"/>
        </w:rPr>
        <w:tab/>
        <w:t>C)   Gareth ranks high on agreeableness.</w:t>
      </w:r>
      <w:r>
        <w:rPr>
          <w:rFonts w:ascii="Times New Roman"/>
          <w:sz w:val="24"/>
        </w:rPr>
        <w:br/>
      </w:r>
      <w:r>
        <w:rPr>
          <w:rFonts w:ascii="Times New Roman"/>
          <w:sz w:val="24"/>
        </w:rPr>
        <w:tab/>
        <w:t>D)   Jacob ranks high on conscientiousness.</w:t>
      </w:r>
      <w:r>
        <w:rPr>
          <w:rFonts w:ascii="Times New Roman"/>
          <w:sz w:val="24"/>
        </w:rPr>
        <w:br/>
      </w:r>
      <w:r>
        <w:rPr>
          <w:rFonts w:ascii="Times New Roman"/>
          <w:sz w:val="24"/>
        </w:rPr>
        <w:tab/>
      </w:r>
    </w:p>
    <w:p w14:paraId="6090BDE5"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BD1E1E5"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14)</w:t>
      </w:r>
      <w:r>
        <w:rPr>
          <w:rFonts w:ascii="Times New Roman"/>
          <w:b/>
          <w:sz w:val="24"/>
        </w:rPr>
        <w:tab/>
      </w:r>
      <w:r>
        <w:rPr>
          <w:rFonts w:ascii="Times New Roman"/>
          <w:color w:val="000000"/>
          <w:sz w:val="24"/>
        </w:rPr>
        <w:t>In the context of the Big Five personality traits, __________ represents the degree to which an individual is dependable, can be counted on, follows through on commitments, and keeps promises.</w:t>
      </w:r>
      <w:r>
        <w:rPr>
          <w:rFonts w:ascii="Times New Roman"/>
          <w:sz w:val="24"/>
        </w:rPr>
        <w:br/>
      </w:r>
    </w:p>
    <w:p w14:paraId="2DD3D0A7"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w:t>
      </w:r>
      <w:r>
        <w:rPr>
          <w:rFonts w:ascii="Times New Roman"/>
          <w:sz w:val="24"/>
        </w:rPr>
        <w:t>conscientiousness</w:t>
      </w:r>
      <w:r>
        <w:rPr>
          <w:rFonts w:ascii="Times New Roman"/>
          <w:sz w:val="24"/>
        </w:rPr>
        <w:tab/>
      </w:r>
      <w:r>
        <w:rPr>
          <w:rFonts w:ascii="Times New Roman"/>
          <w:sz w:val="24"/>
        </w:rPr>
        <w:br/>
      </w:r>
      <w:r>
        <w:rPr>
          <w:rFonts w:ascii="Times New Roman"/>
          <w:sz w:val="24"/>
        </w:rPr>
        <w:tab/>
        <w:t>B)   extroversion</w:t>
      </w:r>
      <w:r>
        <w:rPr>
          <w:rFonts w:ascii="Times New Roman"/>
          <w:sz w:val="24"/>
        </w:rPr>
        <w:br/>
      </w:r>
      <w:r>
        <w:rPr>
          <w:rFonts w:ascii="Times New Roman"/>
          <w:sz w:val="24"/>
        </w:rPr>
        <w:tab/>
        <w:t>C)   introversion</w:t>
      </w:r>
      <w:r>
        <w:rPr>
          <w:rFonts w:ascii="Times New Roman"/>
          <w:sz w:val="24"/>
        </w:rPr>
        <w:br/>
      </w:r>
      <w:r>
        <w:rPr>
          <w:rFonts w:ascii="Times New Roman"/>
          <w:sz w:val="24"/>
        </w:rPr>
        <w:tab/>
        <w:t>D)   altruism</w:t>
      </w:r>
      <w:r>
        <w:rPr>
          <w:rFonts w:ascii="Times New Roman"/>
          <w:sz w:val="24"/>
        </w:rPr>
        <w:br/>
      </w:r>
      <w:r>
        <w:rPr>
          <w:rFonts w:ascii="Times New Roman"/>
          <w:sz w:val="24"/>
        </w:rPr>
        <w:tab/>
      </w:r>
    </w:p>
    <w:p w14:paraId="31F874EE"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3AA9545"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15)</w:t>
      </w:r>
      <w:r>
        <w:rPr>
          <w:rFonts w:ascii="Times New Roman"/>
          <w:b/>
          <w:sz w:val="24"/>
        </w:rPr>
        <w:tab/>
      </w:r>
      <w:r>
        <w:rPr>
          <w:rFonts w:ascii="Times New Roman"/>
          <w:color w:val="000000"/>
          <w:sz w:val="24"/>
        </w:rPr>
        <w:t>Shenaz remains calm with her customers who are intolerant and rude toward her. She always has a positive attitude and is able to quickly find solutions to her custom</w:t>
      </w:r>
      <w:r>
        <w:rPr>
          <w:rFonts w:ascii="Times New Roman"/>
          <w:color w:val="000000"/>
          <w:sz w:val="24"/>
        </w:rPr>
        <w:t>ers' issues. In the context of the Big Five personality traits, which of the following statements is most likely true about Shenaz?</w:t>
      </w:r>
      <w:r>
        <w:rPr>
          <w:rFonts w:ascii="Times New Roman"/>
          <w:sz w:val="24"/>
        </w:rPr>
        <w:br/>
      </w:r>
    </w:p>
    <w:p w14:paraId="622D447E"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Shenaz ranks low on conscientiousness.</w:t>
      </w:r>
      <w:r>
        <w:rPr>
          <w:rFonts w:ascii="Times New Roman"/>
          <w:sz w:val="24"/>
        </w:rPr>
        <w:tab/>
      </w:r>
      <w:r>
        <w:rPr>
          <w:rFonts w:ascii="Times New Roman"/>
          <w:sz w:val="24"/>
        </w:rPr>
        <w:br/>
      </w:r>
      <w:r>
        <w:rPr>
          <w:rFonts w:ascii="Times New Roman"/>
          <w:sz w:val="24"/>
        </w:rPr>
        <w:tab/>
        <w:t>B)   Shenaz is an extrovert.</w:t>
      </w:r>
      <w:r>
        <w:rPr>
          <w:rFonts w:ascii="Times New Roman"/>
          <w:sz w:val="24"/>
        </w:rPr>
        <w:br/>
      </w:r>
      <w:r>
        <w:rPr>
          <w:rFonts w:ascii="Times New Roman"/>
          <w:sz w:val="24"/>
        </w:rPr>
        <w:tab/>
        <w:t>C)   Shenaz has a high level of intelli</w:t>
      </w:r>
      <w:r>
        <w:rPr>
          <w:rFonts w:ascii="Times New Roman"/>
          <w:sz w:val="24"/>
        </w:rPr>
        <w:t>gence quotient.</w:t>
      </w:r>
      <w:r>
        <w:rPr>
          <w:rFonts w:ascii="Times New Roman"/>
          <w:sz w:val="24"/>
        </w:rPr>
        <w:br/>
      </w:r>
      <w:r>
        <w:rPr>
          <w:rFonts w:ascii="Times New Roman"/>
          <w:sz w:val="24"/>
        </w:rPr>
        <w:tab/>
        <w:t>D)   Shenaz is emotionally stable.</w:t>
      </w:r>
      <w:r>
        <w:rPr>
          <w:rFonts w:ascii="Times New Roman"/>
          <w:sz w:val="24"/>
        </w:rPr>
        <w:br/>
      </w:r>
      <w:r>
        <w:rPr>
          <w:rFonts w:ascii="Times New Roman"/>
          <w:sz w:val="24"/>
        </w:rPr>
        <w:tab/>
      </w:r>
    </w:p>
    <w:p w14:paraId="7DA97A19"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9BE1999"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16)</w:t>
      </w:r>
      <w:r>
        <w:rPr>
          <w:rFonts w:ascii="Times New Roman"/>
          <w:b/>
          <w:sz w:val="24"/>
        </w:rPr>
        <w:tab/>
      </w:r>
      <w:r>
        <w:rPr>
          <w:rFonts w:ascii="Times New Roman"/>
          <w:color w:val="000000"/>
          <w:sz w:val="24"/>
        </w:rPr>
        <w:t xml:space="preserve">Rosa's coworkers have often complained that it is difficult to work with her. This is mainly because Rosa is highly rigid in nature and intolerant toward others' opinions and ideas. In </w:t>
      </w:r>
      <w:r>
        <w:rPr>
          <w:rFonts w:ascii="Times New Roman"/>
          <w:color w:val="000000"/>
          <w:sz w:val="24"/>
        </w:rPr>
        <w:t>the context of the Big Five personality model, which of the following does Rosa best illustrate?</w:t>
      </w:r>
      <w:r>
        <w:rPr>
          <w:rFonts w:ascii="Times New Roman"/>
          <w:sz w:val="24"/>
        </w:rPr>
        <w:br/>
      </w:r>
    </w:p>
    <w:p w14:paraId="3CE900FD"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high openness</w:t>
      </w:r>
      <w:r>
        <w:rPr>
          <w:rFonts w:ascii="Times New Roman"/>
          <w:sz w:val="24"/>
        </w:rPr>
        <w:tab/>
      </w:r>
      <w:r>
        <w:rPr>
          <w:rFonts w:ascii="Times New Roman"/>
          <w:sz w:val="24"/>
        </w:rPr>
        <w:br/>
      </w:r>
      <w:r>
        <w:rPr>
          <w:rFonts w:ascii="Times New Roman"/>
          <w:sz w:val="24"/>
        </w:rPr>
        <w:tab/>
        <w:t>B)   high conscientiousness</w:t>
      </w:r>
      <w:r>
        <w:rPr>
          <w:rFonts w:ascii="Times New Roman"/>
          <w:sz w:val="24"/>
        </w:rPr>
        <w:br/>
      </w:r>
      <w:r>
        <w:rPr>
          <w:rFonts w:ascii="Times New Roman"/>
          <w:sz w:val="24"/>
        </w:rPr>
        <w:tab/>
        <w:t>C)   low agreeableness</w:t>
      </w:r>
      <w:r>
        <w:rPr>
          <w:rFonts w:ascii="Times New Roman"/>
          <w:sz w:val="24"/>
        </w:rPr>
        <w:br/>
      </w:r>
      <w:r>
        <w:rPr>
          <w:rFonts w:ascii="Times New Roman"/>
          <w:sz w:val="24"/>
        </w:rPr>
        <w:tab/>
        <w:t>D)   low uncertainty avoidance</w:t>
      </w:r>
      <w:r>
        <w:rPr>
          <w:rFonts w:ascii="Times New Roman"/>
          <w:sz w:val="24"/>
        </w:rPr>
        <w:br/>
      </w:r>
      <w:r>
        <w:rPr>
          <w:rFonts w:ascii="Times New Roman"/>
          <w:sz w:val="24"/>
        </w:rPr>
        <w:tab/>
      </w:r>
    </w:p>
    <w:p w14:paraId="51D7ADCB"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A333450"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17)</w:t>
      </w:r>
      <w:r>
        <w:rPr>
          <w:rFonts w:ascii="Times New Roman"/>
          <w:b/>
          <w:sz w:val="24"/>
        </w:rPr>
        <w:tab/>
      </w:r>
      <w:r>
        <w:rPr>
          <w:rFonts w:ascii="Times New Roman"/>
          <w:color w:val="000000"/>
          <w:sz w:val="24"/>
        </w:rPr>
        <w:t>A person's low score on th</w:t>
      </w:r>
      <w:r>
        <w:rPr>
          <w:rFonts w:ascii="Times New Roman"/>
          <w:color w:val="000000"/>
          <w:sz w:val="24"/>
        </w:rPr>
        <w:t>e __________ component of the Big Five personality model is closely associated with the fact that he or she is insecure, anxious, and short-tempered.</w:t>
      </w:r>
      <w:r>
        <w:rPr>
          <w:rFonts w:ascii="Times New Roman"/>
          <w:sz w:val="24"/>
        </w:rPr>
        <w:br/>
      </w:r>
    </w:p>
    <w:p w14:paraId="796ACCA8"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openness</w:t>
      </w:r>
      <w:r>
        <w:rPr>
          <w:rFonts w:ascii="Times New Roman"/>
          <w:sz w:val="24"/>
        </w:rPr>
        <w:tab/>
      </w:r>
      <w:r>
        <w:rPr>
          <w:rFonts w:ascii="Times New Roman"/>
          <w:sz w:val="24"/>
        </w:rPr>
        <w:br/>
      </w:r>
      <w:r>
        <w:rPr>
          <w:rFonts w:ascii="Times New Roman"/>
          <w:sz w:val="24"/>
        </w:rPr>
        <w:tab/>
        <w:t>B)   intelligence quotient</w:t>
      </w:r>
      <w:r>
        <w:rPr>
          <w:rFonts w:ascii="Times New Roman"/>
          <w:sz w:val="24"/>
        </w:rPr>
        <w:br/>
      </w:r>
      <w:r>
        <w:rPr>
          <w:rFonts w:ascii="Times New Roman"/>
          <w:sz w:val="24"/>
        </w:rPr>
        <w:tab/>
        <w:t>C)   emotional stability</w:t>
      </w:r>
      <w:r>
        <w:rPr>
          <w:rFonts w:ascii="Times New Roman"/>
          <w:sz w:val="24"/>
        </w:rPr>
        <w:br/>
      </w:r>
      <w:r>
        <w:rPr>
          <w:rFonts w:ascii="Times New Roman"/>
          <w:sz w:val="24"/>
        </w:rPr>
        <w:tab/>
        <w:t>D)   extroversion</w:t>
      </w:r>
      <w:r>
        <w:rPr>
          <w:rFonts w:ascii="Times New Roman"/>
          <w:sz w:val="24"/>
        </w:rPr>
        <w:br/>
      </w:r>
      <w:r>
        <w:rPr>
          <w:rFonts w:ascii="Times New Roman"/>
          <w:sz w:val="24"/>
        </w:rPr>
        <w:tab/>
      </w:r>
    </w:p>
    <w:p w14:paraId="113A42F1"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326DF69"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18)</w:t>
      </w:r>
      <w:r>
        <w:rPr>
          <w:rFonts w:ascii="Times New Roman"/>
          <w:b/>
          <w:sz w:val="24"/>
        </w:rPr>
        <w:tab/>
      </w:r>
      <w:r>
        <w:rPr>
          <w:rFonts w:ascii="Times New Roman"/>
          <w:color w:val="000000"/>
          <w:sz w:val="24"/>
        </w:rPr>
        <w:t>Jacob, an employee at a consumer electronics company, is highly enthusiastic about learning new skills, meeting new people, and approaching work-related tasks in a novel way. In the context of the Big Five personality model, which of the followin</w:t>
      </w:r>
      <w:r>
        <w:rPr>
          <w:rFonts w:ascii="Times New Roman"/>
          <w:color w:val="000000"/>
          <w:sz w:val="24"/>
        </w:rPr>
        <w:t>g does Jacob best illustrate?</w:t>
      </w:r>
      <w:r>
        <w:rPr>
          <w:rFonts w:ascii="Times New Roman"/>
          <w:sz w:val="24"/>
        </w:rPr>
        <w:br/>
      </w:r>
    </w:p>
    <w:p w14:paraId="05557A0B"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low agreeableness</w:t>
      </w:r>
      <w:r>
        <w:rPr>
          <w:rFonts w:ascii="Times New Roman"/>
          <w:sz w:val="24"/>
        </w:rPr>
        <w:tab/>
      </w:r>
      <w:r>
        <w:rPr>
          <w:rFonts w:ascii="Times New Roman"/>
          <w:sz w:val="24"/>
        </w:rPr>
        <w:br/>
      </w:r>
      <w:r>
        <w:rPr>
          <w:rFonts w:ascii="Times New Roman"/>
          <w:sz w:val="24"/>
        </w:rPr>
        <w:tab/>
        <w:t>B)   low conscientiousness</w:t>
      </w:r>
      <w:r>
        <w:rPr>
          <w:rFonts w:ascii="Times New Roman"/>
          <w:sz w:val="24"/>
        </w:rPr>
        <w:br/>
      </w:r>
      <w:r>
        <w:rPr>
          <w:rFonts w:ascii="Times New Roman"/>
          <w:sz w:val="24"/>
        </w:rPr>
        <w:tab/>
        <w:t>C)   high openness to experience</w:t>
      </w:r>
      <w:r>
        <w:rPr>
          <w:rFonts w:ascii="Times New Roman"/>
          <w:sz w:val="24"/>
        </w:rPr>
        <w:br/>
      </w:r>
      <w:r>
        <w:rPr>
          <w:rFonts w:ascii="Times New Roman"/>
          <w:sz w:val="24"/>
        </w:rPr>
        <w:tab/>
        <w:t>D)   high uncertainty avoidance</w:t>
      </w:r>
      <w:r>
        <w:rPr>
          <w:rFonts w:ascii="Times New Roman"/>
          <w:sz w:val="24"/>
        </w:rPr>
        <w:br/>
      </w:r>
      <w:r>
        <w:rPr>
          <w:rFonts w:ascii="Times New Roman"/>
          <w:sz w:val="24"/>
        </w:rPr>
        <w:tab/>
      </w:r>
    </w:p>
    <w:p w14:paraId="3B37A2A2"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14:paraId="6066F8E2"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19)</w:t>
      </w:r>
      <w:r>
        <w:rPr>
          <w:rFonts w:ascii="Times New Roman"/>
          <w:b/>
          <w:sz w:val="24"/>
        </w:rPr>
        <w:tab/>
      </w:r>
      <w:r>
        <w:rPr>
          <w:rFonts w:ascii="Times New Roman"/>
          <w:color w:val="000000"/>
          <w:sz w:val="24"/>
        </w:rPr>
        <w:t>Justin's enthusiasm toward challenging projects has earned him a good reputatio</w:t>
      </w:r>
      <w:r>
        <w:rPr>
          <w:rFonts w:ascii="Times New Roman"/>
          <w:color w:val="000000"/>
          <w:sz w:val="24"/>
        </w:rPr>
        <w:t>n among his seniors at work. His coworkers agree that he is highly dependable, organized, and focused about work. In the context of the Big Five personality model, which of the following does this scenario best illustrate?</w:t>
      </w:r>
      <w:r>
        <w:rPr>
          <w:rFonts w:ascii="Times New Roman"/>
          <w:sz w:val="24"/>
        </w:rPr>
        <w:br/>
      </w:r>
    </w:p>
    <w:p w14:paraId="6966D110"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low agreeableness</w:t>
      </w:r>
      <w:r>
        <w:rPr>
          <w:rFonts w:ascii="Times New Roman"/>
          <w:sz w:val="24"/>
        </w:rPr>
        <w:tab/>
      </w:r>
      <w:r>
        <w:rPr>
          <w:rFonts w:ascii="Times New Roman"/>
          <w:sz w:val="24"/>
        </w:rPr>
        <w:br/>
      </w:r>
      <w:r>
        <w:rPr>
          <w:rFonts w:ascii="Times New Roman"/>
          <w:sz w:val="24"/>
        </w:rPr>
        <w:tab/>
        <w:t>B)   low collectivism</w:t>
      </w:r>
      <w:r>
        <w:rPr>
          <w:rFonts w:ascii="Times New Roman"/>
          <w:sz w:val="24"/>
        </w:rPr>
        <w:br/>
      </w:r>
      <w:r>
        <w:rPr>
          <w:rFonts w:ascii="Times New Roman"/>
          <w:sz w:val="24"/>
        </w:rPr>
        <w:tab/>
        <w:t>C)   high conscientiousness</w:t>
      </w:r>
      <w:r>
        <w:rPr>
          <w:rFonts w:ascii="Times New Roman"/>
          <w:sz w:val="24"/>
        </w:rPr>
        <w:br/>
      </w:r>
      <w:r>
        <w:rPr>
          <w:rFonts w:ascii="Times New Roman"/>
          <w:sz w:val="24"/>
        </w:rPr>
        <w:tab/>
        <w:t>D)   high uncertainty avoidance</w:t>
      </w:r>
      <w:r>
        <w:rPr>
          <w:rFonts w:ascii="Times New Roman"/>
          <w:sz w:val="24"/>
        </w:rPr>
        <w:br/>
      </w:r>
      <w:r>
        <w:rPr>
          <w:rFonts w:ascii="Times New Roman"/>
          <w:sz w:val="24"/>
        </w:rPr>
        <w:tab/>
      </w:r>
    </w:p>
    <w:p w14:paraId="286F4049"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F01F275"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20)</w:t>
      </w:r>
      <w:r>
        <w:rPr>
          <w:rFonts w:ascii="Times New Roman"/>
          <w:b/>
          <w:sz w:val="24"/>
        </w:rPr>
        <w:tab/>
      </w:r>
      <w:r>
        <w:rPr>
          <w:rFonts w:ascii="Times New Roman"/>
          <w:color w:val="000000"/>
          <w:sz w:val="24"/>
        </w:rPr>
        <w:t>The tendency to adjust our behavior relative to the changing demands of social or environmental situations is known as</w:t>
      </w:r>
      <w:r>
        <w:rPr>
          <w:rFonts w:ascii="Times New Roman"/>
          <w:sz w:val="24"/>
        </w:rPr>
        <w:br/>
      </w:r>
    </w:p>
    <w:p w14:paraId="18BF465A"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social regulation.</w:t>
      </w:r>
      <w:r>
        <w:rPr>
          <w:rFonts w:ascii="Times New Roman"/>
          <w:sz w:val="24"/>
        </w:rPr>
        <w:tab/>
      </w:r>
      <w:r>
        <w:rPr>
          <w:rFonts w:ascii="Times New Roman"/>
          <w:sz w:val="24"/>
        </w:rPr>
        <w:br/>
      </w:r>
      <w:r>
        <w:rPr>
          <w:rFonts w:ascii="Times New Roman"/>
          <w:sz w:val="24"/>
        </w:rPr>
        <w:tab/>
        <w:t>B)   self-actualization.</w:t>
      </w:r>
      <w:r>
        <w:rPr>
          <w:rFonts w:ascii="Times New Roman"/>
          <w:sz w:val="24"/>
        </w:rPr>
        <w:br/>
      </w:r>
      <w:r>
        <w:rPr>
          <w:rFonts w:ascii="Times New Roman"/>
          <w:sz w:val="24"/>
        </w:rPr>
        <w:tab/>
        <w:t>C)   self-monitoring.</w:t>
      </w:r>
      <w:r>
        <w:rPr>
          <w:rFonts w:ascii="Times New Roman"/>
          <w:sz w:val="24"/>
        </w:rPr>
        <w:br/>
      </w:r>
      <w:r>
        <w:rPr>
          <w:rFonts w:ascii="Times New Roman"/>
          <w:sz w:val="24"/>
        </w:rPr>
        <w:tab/>
        <w:t>D)   social realization.</w:t>
      </w:r>
      <w:r>
        <w:rPr>
          <w:rFonts w:ascii="Times New Roman"/>
          <w:sz w:val="24"/>
        </w:rPr>
        <w:br/>
      </w:r>
      <w:r>
        <w:rPr>
          <w:rFonts w:ascii="Times New Roman"/>
          <w:sz w:val="24"/>
        </w:rPr>
        <w:tab/>
      </w:r>
    </w:p>
    <w:p w14:paraId="7CFAA7FC"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70B5EB7"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21)</w:t>
      </w:r>
      <w:r>
        <w:rPr>
          <w:rFonts w:ascii="Times New Roman"/>
          <w:b/>
          <w:sz w:val="24"/>
        </w:rPr>
        <w:tab/>
      </w:r>
      <w:r>
        <w:rPr>
          <w:rFonts w:ascii="Times New Roman"/>
          <w:color w:val="000000"/>
          <w:sz w:val="24"/>
        </w:rPr>
        <w:t xml:space="preserve">Sophie is highly concerned about what others think of her. She is extremely careful about freely expressing her feelings and opinions in public. She </w:t>
      </w:r>
      <w:r>
        <w:rPr>
          <w:rFonts w:ascii="Times New Roman"/>
          <w:color w:val="000000"/>
          <w:sz w:val="24"/>
        </w:rPr>
        <w:t>tactfully adapts her responses and interactions to suit the situation and the audience. On the basis of the given information, we can conclude that Sophie would score</w:t>
      </w:r>
      <w:r>
        <w:rPr>
          <w:rFonts w:ascii="Times New Roman"/>
          <w:sz w:val="24"/>
        </w:rPr>
        <w:br/>
      </w:r>
    </w:p>
    <w:p w14:paraId="4A3D692C"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low on openness to experience.</w:t>
      </w:r>
      <w:r>
        <w:rPr>
          <w:rFonts w:ascii="Times New Roman"/>
          <w:sz w:val="24"/>
        </w:rPr>
        <w:tab/>
      </w:r>
      <w:r>
        <w:rPr>
          <w:rFonts w:ascii="Times New Roman"/>
          <w:sz w:val="24"/>
        </w:rPr>
        <w:br/>
      </w:r>
      <w:r>
        <w:rPr>
          <w:rFonts w:ascii="Times New Roman"/>
          <w:sz w:val="24"/>
        </w:rPr>
        <w:tab/>
        <w:t>B)   high on uncertainty avoidance.</w:t>
      </w:r>
      <w:r>
        <w:rPr>
          <w:rFonts w:ascii="Times New Roman"/>
          <w:sz w:val="24"/>
        </w:rPr>
        <w:br/>
      </w:r>
      <w:r>
        <w:rPr>
          <w:rFonts w:ascii="Times New Roman"/>
          <w:sz w:val="24"/>
        </w:rPr>
        <w:tab/>
        <w:t xml:space="preserve">C)   </w:t>
      </w:r>
      <w:r>
        <w:rPr>
          <w:rFonts w:ascii="Times New Roman"/>
          <w:sz w:val="24"/>
        </w:rPr>
        <w:t>high on self-monitoring.</w:t>
      </w:r>
      <w:r>
        <w:rPr>
          <w:rFonts w:ascii="Times New Roman"/>
          <w:sz w:val="24"/>
        </w:rPr>
        <w:br/>
      </w:r>
      <w:r>
        <w:rPr>
          <w:rFonts w:ascii="Times New Roman"/>
          <w:sz w:val="24"/>
        </w:rPr>
        <w:tab/>
        <w:t>D)   low on agreeableness.</w:t>
      </w:r>
      <w:r>
        <w:rPr>
          <w:rFonts w:ascii="Times New Roman"/>
          <w:sz w:val="24"/>
        </w:rPr>
        <w:br/>
      </w:r>
      <w:r>
        <w:rPr>
          <w:rFonts w:ascii="Times New Roman"/>
          <w:sz w:val="24"/>
        </w:rPr>
        <w:tab/>
      </w:r>
    </w:p>
    <w:p w14:paraId="30F89CE5"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CA7C3D9"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22)</w:t>
      </w:r>
      <w:r>
        <w:rPr>
          <w:rFonts w:ascii="Times New Roman"/>
          <w:b/>
          <w:sz w:val="24"/>
        </w:rPr>
        <w:tab/>
      </w:r>
      <w:r>
        <w:rPr>
          <w:rFonts w:ascii="Times New Roman"/>
          <w:color w:val="000000"/>
          <w:sz w:val="24"/>
        </w:rPr>
        <w:t>Which of the following statements is true of low self-monitors?</w:t>
      </w:r>
      <w:r>
        <w:rPr>
          <w:rFonts w:ascii="Times New Roman"/>
          <w:sz w:val="24"/>
        </w:rPr>
        <w:br/>
      </w:r>
    </w:p>
    <w:p w14:paraId="5B1140AF"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They are very sensitive to external cues.</w:t>
      </w:r>
      <w:r>
        <w:rPr>
          <w:rFonts w:ascii="Times New Roman"/>
          <w:sz w:val="24"/>
        </w:rPr>
        <w:tab/>
      </w:r>
      <w:r>
        <w:rPr>
          <w:rFonts w:ascii="Times New Roman"/>
          <w:sz w:val="24"/>
        </w:rPr>
        <w:br/>
      </w:r>
      <w:r>
        <w:rPr>
          <w:rFonts w:ascii="Times New Roman"/>
          <w:sz w:val="24"/>
        </w:rPr>
        <w:tab/>
        <w:t>B)   They often hide their true selves to conform to a situati</w:t>
      </w:r>
      <w:r>
        <w:rPr>
          <w:rFonts w:ascii="Times New Roman"/>
          <w:sz w:val="24"/>
        </w:rPr>
        <w:t>on.</w:t>
      </w:r>
      <w:r>
        <w:rPr>
          <w:rFonts w:ascii="Times New Roman"/>
          <w:sz w:val="24"/>
        </w:rPr>
        <w:br/>
      </w:r>
      <w:r>
        <w:rPr>
          <w:rFonts w:ascii="Times New Roman"/>
          <w:sz w:val="24"/>
        </w:rPr>
        <w:tab/>
        <w:t>C)   They are not at all interested in what others think.</w:t>
      </w:r>
      <w:r>
        <w:rPr>
          <w:rFonts w:ascii="Times New Roman"/>
          <w:sz w:val="24"/>
        </w:rPr>
        <w:br/>
      </w:r>
      <w:r>
        <w:rPr>
          <w:rFonts w:ascii="Times New Roman"/>
          <w:sz w:val="24"/>
        </w:rPr>
        <w:tab/>
        <w:t>D)   They constantly adapt to meet a set of expectations.</w:t>
      </w:r>
      <w:r>
        <w:rPr>
          <w:rFonts w:ascii="Times New Roman"/>
          <w:sz w:val="24"/>
        </w:rPr>
        <w:br/>
      </w:r>
      <w:r>
        <w:rPr>
          <w:rFonts w:ascii="Times New Roman"/>
          <w:sz w:val="24"/>
        </w:rPr>
        <w:tab/>
      </w:r>
    </w:p>
    <w:p w14:paraId="3FEB6625"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4BA7AD9"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23)</w:t>
      </w:r>
      <w:r>
        <w:rPr>
          <w:rFonts w:ascii="Times New Roman"/>
          <w:b/>
          <w:sz w:val="24"/>
        </w:rPr>
        <w:tab/>
      </w:r>
      <w:r>
        <w:rPr>
          <w:rFonts w:ascii="Times New Roman"/>
          <w:color w:val="000000"/>
          <w:sz w:val="24"/>
        </w:rPr>
        <w:t xml:space="preserve">__________ are best described as </w:t>
      </w:r>
      <w:r>
        <w:rPr>
          <w:rFonts w:ascii="Times New Roman"/>
          <w:color w:val="000000"/>
          <w:sz w:val="24"/>
        </w:rPr>
        <w:t>“</w:t>
      </w:r>
      <w:r>
        <w:rPr>
          <w:rFonts w:ascii="Times New Roman"/>
          <w:color w:val="000000"/>
          <w:sz w:val="24"/>
        </w:rPr>
        <w:t>settled ways of thinking about someone or something, typically reflected in a per</w:t>
      </w:r>
      <w:r>
        <w:rPr>
          <w:rFonts w:ascii="Times New Roman"/>
          <w:color w:val="000000"/>
          <w:sz w:val="24"/>
        </w:rPr>
        <w:t>son's behavior.</w:t>
      </w:r>
      <w:r>
        <w:rPr>
          <w:rFonts w:ascii="Times New Roman"/>
          <w:color w:val="000000"/>
          <w:sz w:val="24"/>
        </w:rPr>
        <w:t>”</w:t>
      </w:r>
      <w:r>
        <w:rPr>
          <w:rFonts w:ascii="Times New Roman"/>
          <w:sz w:val="24"/>
        </w:rPr>
        <w:br/>
      </w:r>
    </w:p>
    <w:p w14:paraId="4107B5C4"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Morals</w:t>
      </w:r>
      <w:r>
        <w:rPr>
          <w:rFonts w:ascii="Times New Roman"/>
          <w:sz w:val="24"/>
        </w:rPr>
        <w:tab/>
      </w:r>
      <w:r>
        <w:rPr>
          <w:rFonts w:ascii="Times New Roman"/>
          <w:sz w:val="24"/>
        </w:rPr>
        <w:br/>
      </w:r>
      <w:r>
        <w:rPr>
          <w:rFonts w:ascii="Times New Roman"/>
          <w:sz w:val="24"/>
        </w:rPr>
        <w:tab/>
        <w:t>B)   Ethics</w:t>
      </w:r>
      <w:r>
        <w:rPr>
          <w:rFonts w:ascii="Times New Roman"/>
          <w:sz w:val="24"/>
        </w:rPr>
        <w:br/>
      </w:r>
      <w:r>
        <w:rPr>
          <w:rFonts w:ascii="Times New Roman"/>
          <w:sz w:val="24"/>
        </w:rPr>
        <w:tab/>
        <w:t>C)   Attitudes</w:t>
      </w:r>
      <w:r>
        <w:rPr>
          <w:rFonts w:ascii="Times New Roman"/>
          <w:sz w:val="24"/>
        </w:rPr>
        <w:br/>
      </w:r>
      <w:r>
        <w:rPr>
          <w:rFonts w:ascii="Times New Roman"/>
          <w:sz w:val="24"/>
        </w:rPr>
        <w:tab/>
        <w:t>D)   Rituals</w:t>
      </w:r>
      <w:r>
        <w:rPr>
          <w:rFonts w:ascii="Times New Roman"/>
          <w:sz w:val="24"/>
        </w:rPr>
        <w:br/>
      </w:r>
      <w:r>
        <w:rPr>
          <w:rFonts w:ascii="Times New Roman"/>
          <w:sz w:val="24"/>
        </w:rPr>
        <w:tab/>
      </w:r>
    </w:p>
    <w:p w14:paraId="5FD4FF5C"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955607D"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24)</w:t>
      </w:r>
      <w:r>
        <w:rPr>
          <w:rFonts w:ascii="Times New Roman"/>
          <w:b/>
          <w:sz w:val="24"/>
        </w:rPr>
        <w:tab/>
      </w:r>
      <w:r>
        <w:rPr>
          <w:rFonts w:ascii="Times New Roman"/>
          <w:color w:val="000000"/>
          <w:sz w:val="24"/>
        </w:rPr>
        <w:t>Which of the following statements is true about attitudes?</w:t>
      </w:r>
      <w:r>
        <w:rPr>
          <w:rFonts w:ascii="Times New Roman"/>
          <w:sz w:val="24"/>
        </w:rPr>
        <w:br/>
      </w:r>
    </w:p>
    <w:p w14:paraId="2B635CC0"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Attitudes can vary from situation to situation.</w:t>
      </w:r>
      <w:r>
        <w:rPr>
          <w:rFonts w:ascii="Times New Roman"/>
          <w:sz w:val="24"/>
        </w:rPr>
        <w:tab/>
      </w:r>
      <w:r>
        <w:rPr>
          <w:rFonts w:ascii="Times New Roman"/>
          <w:sz w:val="24"/>
        </w:rPr>
        <w:br/>
      </w:r>
      <w:r>
        <w:rPr>
          <w:rFonts w:ascii="Times New Roman"/>
          <w:sz w:val="24"/>
        </w:rPr>
        <w:tab/>
        <w:t xml:space="preserve">B)   Attitudes are the most </w:t>
      </w:r>
      <w:r>
        <w:rPr>
          <w:rFonts w:ascii="Times New Roman"/>
          <w:sz w:val="24"/>
        </w:rPr>
        <w:t>stable facets of our personality.</w:t>
      </w:r>
      <w:r>
        <w:rPr>
          <w:rFonts w:ascii="Times New Roman"/>
          <w:sz w:val="24"/>
        </w:rPr>
        <w:br/>
      </w:r>
      <w:r>
        <w:rPr>
          <w:rFonts w:ascii="Times New Roman"/>
          <w:sz w:val="24"/>
        </w:rPr>
        <w:tab/>
        <w:t>C)   Attitudes are more difficult to influence than our behaviors or values.</w:t>
      </w:r>
      <w:r>
        <w:rPr>
          <w:rFonts w:ascii="Times New Roman"/>
          <w:sz w:val="24"/>
        </w:rPr>
        <w:br/>
      </w:r>
      <w:r>
        <w:rPr>
          <w:rFonts w:ascii="Times New Roman"/>
          <w:sz w:val="24"/>
        </w:rPr>
        <w:tab/>
        <w:t>D)   Attitudes in people are independent of their family background.</w:t>
      </w:r>
      <w:r>
        <w:rPr>
          <w:rFonts w:ascii="Times New Roman"/>
          <w:sz w:val="24"/>
        </w:rPr>
        <w:br/>
      </w:r>
      <w:r>
        <w:rPr>
          <w:rFonts w:ascii="Times New Roman"/>
          <w:sz w:val="24"/>
        </w:rPr>
        <w:tab/>
      </w:r>
    </w:p>
    <w:p w14:paraId="1DE9F437"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34A99E1"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25)</w:t>
      </w:r>
      <w:r>
        <w:rPr>
          <w:rFonts w:ascii="Times New Roman"/>
          <w:b/>
          <w:sz w:val="24"/>
        </w:rPr>
        <w:tab/>
      </w:r>
      <w:r>
        <w:rPr>
          <w:rFonts w:ascii="Times New Roman"/>
          <w:color w:val="000000"/>
          <w:sz w:val="24"/>
        </w:rPr>
        <w:t>__________ means making assumptions about an individual</w:t>
      </w:r>
      <w:r>
        <w:rPr>
          <w:rFonts w:ascii="Times New Roman"/>
          <w:color w:val="000000"/>
          <w:sz w:val="24"/>
        </w:rPr>
        <w:t xml:space="preserve"> or a group based on generalized judgments rather than based on facts.</w:t>
      </w:r>
      <w:r>
        <w:rPr>
          <w:rFonts w:ascii="Times New Roman"/>
          <w:sz w:val="24"/>
        </w:rPr>
        <w:br/>
      </w:r>
    </w:p>
    <w:p w14:paraId="4FFE138B"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Projecting</w:t>
      </w:r>
      <w:r>
        <w:rPr>
          <w:rFonts w:ascii="Times New Roman"/>
          <w:sz w:val="24"/>
        </w:rPr>
        <w:tab/>
      </w:r>
      <w:r>
        <w:rPr>
          <w:rFonts w:ascii="Times New Roman"/>
          <w:sz w:val="24"/>
        </w:rPr>
        <w:br/>
      </w:r>
      <w:r>
        <w:rPr>
          <w:rFonts w:ascii="Times New Roman"/>
          <w:sz w:val="24"/>
        </w:rPr>
        <w:tab/>
        <w:t>B)   Hacking</w:t>
      </w:r>
      <w:r>
        <w:rPr>
          <w:rFonts w:ascii="Times New Roman"/>
          <w:sz w:val="24"/>
        </w:rPr>
        <w:br/>
      </w:r>
      <w:r>
        <w:rPr>
          <w:rFonts w:ascii="Times New Roman"/>
          <w:sz w:val="24"/>
        </w:rPr>
        <w:tab/>
        <w:t>C)   Stereotyping</w:t>
      </w:r>
      <w:r>
        <w:rPr>
          <w:rFonts w:ascii="Times New Roman"/>
          <w:sz w:val="24"/>
        </w:rPr>
        <w:br/>
      </w:r>
      <w:r>
        <w:rPr>
          <w:rFonts w:ascii="Times New Roman"/>
          <w:sz w:val="24"/>
        </w:rPr>
        <w:tab/>
        <w:t>D)   Bootstrapping</w:t>
      </w:r>
      <w:r>
        <w:rPr>
          <w:rFonts w:ascii="Times New Roman"/>
          <w:sz w:val="24"/>
        </w:rPr>
        <w:br/>
      </w:r>
      <w:r>
        <w:rPr>
          <w:rFonts w:ascii="Times New Roman"/>
          <w:sz w:val="24"/>
        </w:rPr>
        <w:tab/>
      </w:r>
    </w:p>
    <w:p w14:paraId="6140AE49"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96B0ADA"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lastRenderedPageBreak/>
        <w:t>26)</w:t>
      </w:r>
      <w:r>
        <w:rPr>
          <w:rFonts w:ascii="Times New Roman"/>
          <w:b/>
          <w:sz w:val="24"/>
        </w:rPr>
        <w:tab/>
      </w:r>
      <w:r>
        <w:rPr>
          <w:rFonts w:ascii="Times New Roman"/>
          <w:color w:val="000000"/>
          <w:sz w:val="24"/>
        </w:rPr>
        <w:t>Mark's boss has shortlisted three employees</w:t>
      </w:r>
      <w:r>
        <w:rPr>
          <w:rFonts w:ascii="Times New Roman"/>
          <w:color w:val="000000"/>
          <w:sz w:val="24"/>
        </w:rPr>
        <w:t>—</w:t>
      </w:r>
      <w:r>
        <w:rPr>
          <w:rFonts w:ascii="Times New Roman"/>
          <w:color w:val="000000"/>
          <w:sz w:val="24"/>
        </w:rPr>
        <w:t>Jack, Justin, and Grace</w:t>
      </w:r>
      <w:r>
        <w:rPr>
          <w:rFonts w:ascii="Times New Roman"/>
          <w:color w:val="000000"/>
          <w:sz w:val="24"/>
        </w:rPr>
        <w:t>—</w:t>
      </w:r>
      <w:r>
        <w:rPr>
          <w:rFonts w:ascii="Times New Roman"/>
          <w:color w:val="000000"/>
          <w:sz w:val="24"/>
        </w:rPr>
        <w:t>who are eligible fo</w:t>
      </w:r>
      <w:r>
        <w:rPr>
          <w:rFonts w:ascii="Times New Roman"/>
          <w:color w:val="000000"/>
          <w:sz w:val="24"/>
        </w:rPr>
        <w:t xml:space="preserve">r a promotion. It is Mark's duty to promote any two employees from the chosen three. Mark decides not to promote Grace because he believes that women are not achievement-oriented and that they cannot completely focus on their work. Making such generalized </w:t>
      </w:r>
      <w:r>
        <w:rPr>
          <w:rFonts w:ascii="Times New Roman"/>
          <w:color w:val="000000"/>
          <w:sz w:val="24"/>
        </w:rPr>
        <w:t>assumptions that influence an individual's perceptions is known as</w:t>
      </w:r>
      <w:r>
        <w:rPr>
          <w:rFonts w:ascii="Times New Roman"/>
          <w:sz w:val="24"/>
        </w:rPr>
        <w:br/>
      </w:r>
    </w:p>
    <w:p w14:paraId="6A8C08FC"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selective perception.</w:t>
      </w:r>
      <w:r>
        <w:rPr>
          <w:rFonts w:ascii="Times New Roman"/>
          <w:sz w:val="24"/>
        </w:rPr>
        <w:tab/>
      </w:r>
      <w:r>
        <w:rPr>
          <w:rFonts w:ascii="Times New Roman"/>
          <w:sz w:val="24"/>
        </w:rPr>
        <w:br/>
      </w:r>
      <w:r>
        <w:rPr>
          <w:rFonts w:ascii="Times New Roman"/>
          <w:sz w:val="24"/>
        </w:rPr>
        <w:tab/>
        <w:t>B)   whistleblowing.</w:t>
      </w:r>
      <w:r>
        <w:rPr>
          <w:rFonts w:ascii="Times New Roman"/>
          <w:sz w:val="24"/>
        </w:rPr>
        <w:br/>
      </w:r>
      <w:r>
        <w:rPr>
          <w:rFonts w:ascii="Times New Roman"/>
          <w:sz w:val="24"/>
        </w:rPr>
        <w:tab/>
        <w:t>C)   stereotyping.</w:t>
      </w:r>
      <w:r>
        <w:rPr>
          <w:rFonts w:ascii="Times New Roman"/>
          <w:sz w:val="24"/>
        </w:rPr>
        <w:br/>
      </w:r>
      <w:r>
        <w:rPr>
          <w:rFonts w:ascii="Times New Roman"/>
          <w:sz w:val="24"/>
        </w:rPr>
        <w:tab/>
        <w:t>D)   projection.</w:t>
      </w:r>
      <w:r>
        <w:rPr>
          <w:rFonts w:ascii="Times New Roman"/>
          <w:sz w:val="24"/>
        </w:rPr>
        <w:br/>
      </w:r>
      <w:r>
        <w:rPr>
          <w:rFonts w:ascii="Times New Roman"/>
          <w:sz w:val="24"/>
        </w:rPr>
        <w:tab/>
      </w:r>
    </w:p>
    <w:p w14:paraId="1941A9CE"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71BF9CA"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27)</w:t>
      </w:r>
      <w:r>
        <w:rPr>
          <w:rFonts w:ascii="Times New Roman"/>
          <w:b/>
          <w:sz w:val="24"/>
        </w:rPr>
        <w:tab/>
      </w:r>
      <w:r>
        <w:rPr>
          <w:rFonts w:ascii="Times New Roman"/>
          <w:color w:val="000000"/>
          <w:sz w:val="24"/>
        </w:rPr>
        <w:t xml:space="preserve">Josephine works as a software engineer at a large information technology </w:t>
      </w:r>
      <w:r>
        <w:rPr>
          <w:rFonts w:ascii="Times New Roman"/>
          <w:color w:val="000000"/>
          <w:sz w:val="24"/>
        </w:rPr>
        <w:t xml:space="preserve">company. She is working on a project that has to be completed within the next 24 hours. When her manager sends her a mail about her next project, which is to be taken up once the current project is completed, she ignores it before even reading the details </w:t>
      </w:r>
      <w:r>
        <w:rPr>
          <w:rFonts w:ascii="Times New Roman"/>
          <w:color w:val="000000"/>
          <w:sz w:val="24"/>
        </w:rPr>
        <w:t>specified in it. This scenario best exemplifies</w:t>
      </w:r>
      <w:r>
        <w:rPr>
          <w:rFonts w:ascii="Times New Roman"/>
          <w:sz w:val="24"/>
        </w:rPr>
        <w:br/>
      </w:r>
    </w:p>
    <w:p w14:paraId="574A6577"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fundamental attribution error.</w:t>
      </w:r>
      <w:r>
        <w:rPr>
          <w:rFonts w:ascii="Times New Roman"/>
          <w:sz w:val="24"/>
        </w:rPr>
        <w:tab/>
      </w:r>
      <w:r>
        <w:rPr>
          <w:rFonts w:ascii="Times New Roman"/>
          <w:sz w:val="24"/>
        </w:rPr>
        <w:br/>
      </w:r>
      <w:r>
        <w:rPr>
          <w:rFonts w:ascii="Times New Roman"/>
          <w:sz w:val="24"/>
        </w:rPr>
        <w:tab/>
        <w:t>B)   self-monitoring.</w:t>
      </w:r>
      <w:r>
        <w:rPr>
          <w:rFonts w:ascii="Times New Roman"/>
          <w:sz w:val="24"/>
        </w:rPr>
        <w:br/>
      </w:r>
      <w:r>
        <w:rPr>
          <w:rFonts w:ascii="Times New Roman"/>
          <w:sz w:val="24"/>
        </w:rPr>
        <w:tab/>
        <w:t>C)   selective perception.</w:t>
      </w:r>
      <w:r>
        <w:rPr>
          <w:rFonts w:ascii="Times New Roman"/>
          <w:sz w:val="24"/>
        </w:rPr>
        <w:br/>
      </w:r>
      <w:r>
        <w:rPr>
          <w:rFonts w:ascii="Times New Roman"/>
          <w:sz w:val="24"/>
        </w:rPr>
        <w:tab/>
        <w:t>D)   self-serving bias.</w:t>
      </w:r>
      <w:r>
        <w:rPr>
          <w:rFonts w:ascii="Times New Roman"/>
          <w:sz w:val="24"/>
        </w:rPr>
        <w:br/>
      </w:r>
      <w:r>
        <w:rPr>
          <w:rFonts w:ascii="Times New Roman"/>
          <w:sz w:val="24"/>
        </w:rPr>
        <w:tab/>
      </w:r>
    </w:p>
    <w:p w14:paraId="5C237114"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6B5E6DA"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28)</w:t>
      </w:r>
      <w:r>
        <w:rPr>
          <w:rFonts w:ascii="Times New Roman"/>
          <w:b/>
          <w:sz w:val="24"/>
        </w:rPr>
        <w:tab/>
      </w:r>
      <w:r>
        <w:rPr>
          <w:rFonts w:ascii="Times New Roman"/>
          <w:color w:val="000000"/>
          <w:sz w:val="24"/>
        </w:rPr>
        <w:t>__________ is best described as attributing one's own attitudes, ch</w:t>
      </w:r>
      <w:r>
        <w:rPr>
          <w:rFonts w:ascii="Times New Roman"/>
          <w:color w:val="000000"/>
          <w:sz w:val="24"/>
        </w:rPr>
        <w:t>aracteristics, or shortcomings to others.</w:t>
      </w:r>
      <w:r>
        <w:rPr>
          <w:rFonts w:ascii="Times New Roman"/>
          <w:sz w:val="24"/>
        </w:rPr>
        <w:br/>
      </w:r>
    </w:p>
    <w:p w14:paraId="1B662A31"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Self-description</w:t>
      </w:r>
      <w:r>
        <w:rPr>
          <w:rFonts w:ascii="Times New Roman"/>
          <w:sz w:val="24"/>
        </w:rPr>
        <w:tab/>
      </w:r>
      <w:r>
        <w:rPr>
          <w:rFonts w:ascii="Times New Roman"/>
          <w:sz w:val="24"/>
        </w:rPr>
        <w:br/>
      </w:r>
      <w:r>
        <w:rPr>
          <w:rFonts w:ascii="Times New Roman"/>
          <w:sz w:val="24"/>
        </w:rPr>
        <w:tab/>
        <w:t>B)   Projection</w:t>
      </w:r>
      <w:r>
        <w:rPr>
          <w:rFonts w:ascii="Times New Roman"/>
          <w:sz w:val="24"/>
        </w:rPr>
        <w:br/>
      </w:r>
      <w:r>
        <w:rPr>
          <w:rFonts w:ascii="Times New Roman"/>
          <w:sz w:val="24"/>
        </w:rPr>
        <w:tab/>
        <w:t>C)   Selective perception</w:t>
      </w:r>
      <w:r>
        <w:rPr>
          <w:rFonts w:ascii="Times New Roman"/>
          <w:sz w:val="24"/>
        </w:rPr>
        <w:br/>
      </w:r>
      <w:r>
        <w:rPr>
          <w:rFonts w:ascii="Times New Roman"/>
          <w:sz w:val="24"/>
        </w:rPr>
        <w:tab/>
        <w:t>D)   Individualization</w:t>
      </w:r>
      <w:r>
        <w:rPr>
          <w:rFonts w:ascii="Times New Roman"/>
          <w:sz w:val="24"/>
        </w:rPr>
        <w:br/>
      </w:r>
      <w:r>
        <w:rPr>
          <w:rFonts w:ascii="Times New Roman"/>
          <w:sz w:val="24"/>
        </w:rPr>
        <w:tab/>
      </w:r>
    </w:p>
    <w:p w14:paraId="396D49FB"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0BBF428"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29)</w:t>
      </w:r>
      <w:r>
        <w:rPr>
          <w:rFonts w:ascii="Times New Roman"/>
          <w:b/>
          <w:sz w:val="24"/>
        </w:rPr>
        <w:tab/>
      </w:r>
      <w:r>
        <w:rPr>
          <w:rFonts w:ascii="Times New Roman"/>
          <w:color w:val="000000"/>
          <w:sz w:val="24"/>
        </w:rPr>
        <w:t>Derek always arrives late for meetings and conferences. He believes that everyone else will als</w:t>
      </w:r>
      <w:r>
        <w:rPr>
          <w:rFonts w:ascii="Times New Roman"/>
          <w:color w:val="000000"/>
          <w:sz w:val="24"/>
        </w:rPr>
        <w:t>o take time to arrive. In this scenario, Derek's perception is primarily influenced by</w:t>
      </w:r>
      <w:r>
        <w:rPr>
          <w:rFonts w:ascii="Times New Roman"/>
          <w:sz w:val="24"/>
        </w:rPr>
        <w:br/>
      </w:r>
    </w:p>
    <w:p w14:paraId="3592716F"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fundamental attribution error.</w:t>
      </w:r>
      <w:r>
        <w:rPr>
          <w:rFonts w:ascii="Times New Roman"/>
          <w:sz w:val="24"/>
        </w:rPr>
        <w:tab/>
      </w:r>
      <w:r>
        <w:rPr>
          <w:rFonts w:ascii="Times New Roman"/>
          <w:sz w:val="24"/>
        </w:rPr>
        <w:br/>
      </w:r>
      <w:r>
        <w:rPr>
          <w:rFonts w:ascii="Times New Roman"/>
          <w:sz w:val="24"/>
        </w:rPr>
        <w:tab/>
        <w:t>B)   projection.</w:t>
      </w:r>
      <w:r>
        <w:rPr>
          <w:rFonts w:ascii="Times New Roman"/>
          <w:sz w:val="24"/>
        </w:rPr>
        <w:br/>
      </w:r>
      <w:r>
        <w:rPr>
          <w:rFonts w:ascii="Times New Roman"/>
          <w:sz w:val="24"/>
        </w:rPr>
        <w:tab/>
        <w:t>C)   selective perception.</w:t>
      </w:r>
      <w:r>
        <w:rPr>
          <w:rFonts w:ascii="Times New Roman"/>
          <w:sz w:val="24"/>
        </w:rPr>
        <w:br/>
      </w:r>
      <w:r>
        <w:rPr>
          <w:rFonts w:ascii="Times New Roman"/>
          <w:sz w:val="24"/>
        </w:rPr>
        <w:tab/>
        <w:t>D)   self-serving bias.</w:t>
      </w:r>
      <w:r>
        <w:rPr>
          <w:rFonts w:ascii="Times New Roman"/>
          <w:sz w:val="24"/>
        </w:rPr>
        <w:br/>
      </w:r>
      <w:r>
        <w:rPr>
          <w:rFonts w:ascii="Times New Roman"/>
          <w:sz w:val="24"/>
        </w:rPr>
        <w:tab/>
      </w:r>
    </w:p>
    <w:p w14:paraId="4E166D11"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D62F26D"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30)</w:t>
      </w:r>
      <w:r>
        <w:rPr>
          <w:rFonts w:ascii="Times New Roman"/>
          <w:b/>
          <w:sz w:val="24"/>
        </w:rPr>
        <w:tab/>
      </w:r>
      <w:r>
        <w:rPr>
          <w:rFonts w:ascii="Times New Roman"/>
          <w:color w:val="000000"/>
          <w:sz w:val="24"/>
        </w:rPr>
        <w:t>__________ is referred to as form</w:t>
      </w:r>
      <w:r>
        <w:rPr>
          <w:rFonts w:ascii="Times New Roman"/>
          <w:color w:val="000000"/>
          <w:sz w:val="24"/>
        </w:rPr>
        <w:t>ing an opinion about how we would like an event to unfold, a situation to develop, or a person to act, think, or feel.</w:t>
      </w:r>
      <w:r>
        <w:rPr>
          <w:rFonts w:ascii="Times New Roman"/>
          <w:sz w:val="24"/>
        </w:rPr>
        <w:br/>
      </w:r>
    </w:p>
    <w:p w14:paraId="67FB23D9"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Stereotyping</w:t>
      </w:r>
      <w:r>
        <w:rPr>
          <w:rFonts w:ascii="Times New Roman"/>
          <w:sz w:val="24"/>
        </w:rPr>
        <w:tab/>
      </w:r>
      <w:r>
        <w:rPr>
          <w:rFonts w:ascii="Times New Roman"/>
          <w:sz w:val="24"/>
        </w:rPr>
        <w:br/>
      </w:r>
      <w:r>
        <w:rPr>
          <w:rFonts w:ascii="Times New Roman"/>
          <w:sz w:val="24"/>
        </w:rPr>
        <w:tab/>
        <w:t>B)   Expectation</w:t>
      </w:r>
      <w:r>
        <w:rPr>
          <w:rFonts w:ascii="Times New Roman"/>
          <w:sz w:val="24"/>
        </w:rPr>
        <w:br/>
      </w:r>
      <w:r>
        <w:rPr>
          <w:rFonts w:ascii="Times New Roman"/>
          <w:sz w:val="24"/>
        </w:rPr>
        <w:tab/>
        <w:t>C)   Projection</w:t>
      </w:r>
      <w:r>
        <w:rPr>
          <w:rFonts w:ascii="Times New Roman"/>
          <w:sz w:val="24"/>
        </w:rPr>
        <w:br/>
      </w:r>
      <w:r>
        <w:rPr>
          <w:rFonts w:ascii="Times New Roman"/>
          <w:sz w:val="24"/>
        </w:rPr>
        <w:tab/>
        <w:t>D)   Ethnocentrism</w:t>
      </w:r>
      <w:r>
        <w:rPr>
          <w:rFonts w:ascii="Times New Roman"/>
          <w:sz w:val="24"/>
        </w:rPr>
        <w:br/>
      </w:r>
      <w:r>
        <w:rPr>
          <w:rFonts w:ascii="Times New Roman"/>
          <w:sz w:val="24"/>
        </w:rPr>
        <w:tab/>
      </w:r>
    </w:p>
    <w:p w14:paraId="289B3D63"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68EB49D"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31)</w:t>
      </w:r>
      <w:r>
        <w:rPr>
          <w:rFonts w:ascii="Times New Roman"/>
          <w:b/>
          <w:sz w:val="24"/>
        </w:rPr>
        <w:tab/>
      </w:r>
      <w:r>
        <w:rPr>
          <w:rFonts w:ascii="Times New Roman"/>
          <w:color w:val="000000"/>
          <w:sz w:val="24"/>
        </w:rPr>
        <w:t>Judy, a college graduate, is lookin</w:t>
      </w:r>
      <w:r>
        <w:rPr>
          <w:rFonts w:ascii="Times New Roman"/>
          <w:color w:val="000000"/>
          <w:sz w:val="24"/>
        </w:rPr>
        <w:t>g for a job. Previously, she never paid attention to any job advertisements. Now, however, she keeps an eye out for job advertisements in newspapers, outside offices, and on the Internet. This is a result of a common perception filter known as</w:t>
      </w:r>
      <w:r>
        <w:rPr>
          <w:rFonts w:ascii="Times New Roman"/>
          <w:sz w:val="24"/>
        </w:rPr>
        <w:br/>
      </w:r>
    </w:p>
    <w:p w14:paraId="0BB3C6FA"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w:t>
      </w:r>
      <w:r>
        <w:rPr>
          <w:rFonts w:ascii="Times New Roman"/>
          <w:sz w:val="24"/>
        </w:rPr>
        <w:t xml:space="preserve">  projection.</w:t>
      </w:r>
      <w:r>
        <w:rPr>
          <w:rFonts w:ascii="Times New Roman"/>
          <w:sz w:val="24"/>
        </w:rPr>
        <w:tab/>
      </w:r>
      <w:r>
        <w:rPr>
          <w:rFonts w:ascii="Times New Roman"/>
          <w:sz w:val="24"/>
        </w:rPr>
        <w:br/>
      </w:r>
      <w:r>
        <w:rPr>
          <w:rFonts w:ascii="Times New Roman"/>
          <w:sz w:val="24"/>
        </w:rPr>
        <w:tab/>
        <w:t>B)   stereotyping.</w:t>
      </w:r>
      <w:r>
        <w:rPr>
          <w:rFonts w:ascii="Times New Roman"/>
          <w:sz w:val="24"/>
        </w:rPr>
        <w:br/>
      </w:r>
      <w:r>
        <w:rPr>
          <w:rFonts w:ascii="Times New Roman"/>
          <w:sz w:val="24"/>
        </w:rPr>
        <w:tab/>
        <w:t>C)   interest.</w:t>
      </w:r>
      <w:r>
        <w:rPr>
          <w:rFonts w:ascii="Times New Roman"/>
          <w:sz w:val="24"/>
        </w:rPr>
        <w:br/>
      </w:r>
      <w:r>
        <w:rPr>
          <w:rFonts w:ascii="Times New Roman"/>
          <w:sz w:val="24"/>
        </w:rPr>
        <w:tab/>
        <w:t>D)   expectation.</w:t>
      </w:r>
      <w:r>
        <w:rPr>
          <w:rFonts w:ascii="Times New Roman"/>
          <w:sz w:val="24"/>
        </w:rPr>
        <w:br/>
      </w:r>
      <w:r>
        <w:rPr>
          <w:rFonts w:ascii="Times New Roman"/>
          <w:sz w:val="24"/>
        </w:rPr>
        <w:tab/>
      </w:r>
    </w:p>
    <w:p w14:paraId="0AE5136E"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12715B1"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32)</w:t>
      </w:r>
      <w:r>
        <w:rPr>
          <w:rFonts w:ascii="Times New Roman"/>
          <w:b/>
          <w:sz w:val="24"/>
        </w:rPr>
        <w:tab/>
      </w:r>
      <w:r>
        <w:rPr>
          <w:rFonts w:ascii="Times New Roman"/>
          <w:color w:val="000000"/>
          <w:sz w:val="24"/>
        </w:rPr>
        <w:t>The __________ demonstrates that individuals tend to decide that a behavior is caused by a particular characteristic or event.</w:t>
      </w:r>
      <w:r>
        <w:rPr>
          <w:rFonts w:ascii="Times New Roman"/>
          <w:sz w:val="24"/>
        </w:rPr>
        <w:br/>
      </w:r>
    </w:p>
    <w:p w14:paraId="2377D9A8"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expectancy theory</w:t>
      </w:r>
      <w:r>
        <w:rPr>
          <w:rFonts w:ascii="Times New Roman"/>
          <w:sz w:val="24"/>
        </w:rPr>
        <w:tab/>
      </w:r>
      <w:r>
        <w:rPr>
          <w:rFonts w:ascii="Times New Roman"/>
          <w:sz w:val="24"/>
        </w:rPr>
        <w:br/>
      </w:r>
      <w:r>
        <w:rPr>
          <w:rFonts w:ascii="Times New Roman"/>
          <w:sz w:val="24"/>
        </w:rPr>
        <w:tab/>
        <w:t xml:space="preserve">B)   </w:t>
      </w:r>
      <w:r>
        <w:rPr>
          <w:rFonts w:ascii="Times New Roman"/>
          <w:sz w:val="24"/>
        </w:rPr>
        <w:t>equity theory</w:t>
      </w:r>
      <w:r>
        <w:rPr>
          <w:rFonts w:ascii="Times New Roman"/>
          <w:sz w:val="24"/>
        </w:rPr>
        <w:br/>
      </w:r>
      <w:r>
        <w:rPr>
          <w:rFonts w:ascii="Times New Roman"/>
          <w:sz w:val="24"/>
        </w:rPr>
        <w:tab/>
        <w:t>C)   two-factor theory</w:t>
      </w:r>
      <w:r>
        <w:rPr>
          <w:rFonts w:ascii="Times New Roman"/>
          <w:sz w:val="24"/>
        </w:rPr>
        <w:br/>
      </w:r>
      <w:r>
        <w:rPr>
          <w:rFonts w:ascii="Times New Roman"/>
          <w:sz w:val="24"/>
        </w:rPr>
        <w:tab/>
        <w:t>D)   attribution theory</w:t>
      </w:r>
      <w:r>
        <w:rPr>
          <w:rFonts w:ascii="Times New Roman"/>
          <w:sz w:val="24"/>
        </w:rPr>
        <w:br/>
      </w:r>
      <w:r>
        <w:rPr>
          <w:rFonts w:ascii="Times New Roman"/>
          <w:sz w:val="24"/>
        </w:rPr>
        <w:tab/>
      </w:r>
    </w:p>
    <w:p w14:paraId="47E5B7E8"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14:paraId="52CD09C2"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33)</w:t>
      </w:r>
      <w:r>
        <w:rPr>
          <w:rFonts w:ascii="Times New Roman"/>
          <w:b/>
          <w:sz w:val="24"/>
        </w:rPr>
        <w:tab/>
      </w:r>
      <w:r>
        <w:rPr>
          <w:rFonts w:ascii="Times New Roman"/>
          <w:color w:val="000000"/>
          <w:sz w:val="24"/>
        </w:rPr>
        <w:t xml:space="preserve">Richard runs a supermarket chain. All his stores have been experiencing declining sales for the past one year. Richard blames this depletion in sales on the </w:t>
      </w:r>
      <w:r>
        <w:rPr>
          <w:rFonts w:ascii="Times New Roman"/>
          <w:color w:val="000000"/>
          <w:sz w:val="24"/>
        </w:rPr>
        <w:t>increasing competition in the market. Which of the following theories best explains Richard's behavior in this scenario?</w:t>
      </w:r>
      <w:r>
        <w:rPr>
          <w:rFonts w:ascii="Times New Roman"/>
          <w:sz w:val="24"/>
        </w:rPr>
        <w:br/>
      </w:r>
    </w:p>
    <w:p w14:paraId="1EFC4673"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attribution theory</w:t>
      </w:r>
      <w:r>
        <w:rPr>
          <w:rFonts w:ascii="Times New Roman"/>
          <w:sz w:val="24"/>
        </w:rPr>
        <w:tab/>
      </w:r>
      <w:r>
        <w:rPr>
          <w:rFonts w:ascii="Times New Roman"/>
          <w:sz w:val="24"/>
        </w:rPr>
        <w:br/>
      </w:r>
      <w:r>
        <w:rPr>
          <w:rFonts w:ascii="Times New Roman"/>
          <w:sz w:val="24"/>
        </w:rPr>
        <w:tab/>
        <w:t>B)   two-factor theory</w:t>
      </w:r>
      <w:r>
        <w:rPr>
          <w:rFonts w:ascii="Times New Roman"/>
          <w:sz w:val="24"/>
        </w:rPr>
        <w:br/>
      </w:r>
      <w:r>
        <w:rPr>
          <w:rFonts w:ascii="Times New Roman"/>
          <w:sz w:val="24"/>
        </w:rPr>
        <w:tab/>
        <w:t>C)   equity theory</w:t>
      </w:r>
      <w:r>
        <w:rPr>
          <w:rFonts w:ascii="Times New Roman"/>
          <w:sz w:val="24"/>
        </w:rPr>
        <w:br/>
      </w:r>
      <w:r>
        <w:rPr>
          <w:rFonts w:ascii="Times New Roman"/>
          <w:sz w:val="24"/>
        </w:rPr>
        <w:tab/>
        <w:t>D)   expectancy theory</w:t>
      </w:r>
      <w:r>
        <w:rPr>
          <w:rFonts w:ascii="Times New Roman"/>
          <w:sz w:val="24"/>
        </w:rPr>
        <w:br/>
      </w:r>
      <w:r>
        <w:rPr>
          <w:rFonts w:ascii="Times New Roman"/>
          <w:sz w:val="24"/>
        </w:rPr>
        <w:tab/>
      </w:r>
    </w:p>
    <w:p w14:paraId="4F275DA1"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43FB7A4"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34)</w:t>
      </w:r>
      <w:r>
        <w:rPr>
          <w:rFonts w:ascii="Times New Roman"/>
          <w:b/>
          <w:sz w:val="24"/>
        </w:rPr>
        <w:tab/>
      </w:r>
      <w:r>
        <w:rPr>
          <w:rFonts w:ascii="Times New Roman"/>
          <w:color w:val="000000"/>
          <w:sz w:val="24"/>
        </w:rPr>
        <w:t>Javier's frien</w:t>
      </w:r>
      <w:r>
        <w:rPr>
          <w:rFonts w:ascii="Times New Roman"/>
          <w:color w:val="000000"/>
          <w:sz w:val="24"/>
        </w:rPr>
        <w:t>d incurred a huge loss because he invested in a stock that later crashed in the stock market. Javier believes that the loss was because of the poor decisions made by his friend rather than the external events affecting the performance of the stock. This is</w:t>
      </w:r>
      <w:r>
        <w:rPr>
          <w:rFonts w:ascii="Times New Roman"/>
          <w:color w:val="000000"/>
          <w:sz w:val="24"/>
        </w:rPr>
        <w:t xml:space="preserve"> an example of</w:t>
      </w:r>
      <w:r>
        <w:rPr>
          <w:rFonts w:ascii="Times New Roman"/>
          <w:sz w:val="24"/>
        </w:rPr>
        <w:br/>
      </w:r>
    </w:p>
    <w:p w14:paraId="0B74D35E"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bandwagon effect.</w:t>
      </w:r>
      <w:r>
        <w:rPr>
          <w:rFonts w:ascii="Times New Roman"/>
          <w:sz w:val="24"/>
        </w:rPr>
        <w:tab/>
      </w:r>
      <w:r>
        <w:rPr>
          <w:rFonts w:ascii="Times New Roman"/>
          <w:sz w:val="24"/>
        </w:rPr>
        <w:br/>
      </w:r>
      <w:r>
        <w:rPr>
          <w:rFonts w:ascii="Times New Roman"/>
          <w:sz w:val="24"/>
        </w:rPr>
        <w:tab/>
        <w:t>B)   a fundamental attribution error.</w:t>
      </w:r>
      <w:r>
        <w:rPr>
          <w:rFonts w:ascii="Times New Roman"/>
          <w:sz w:val="24"/>
        </w:rPr>
        <w:br/>
      </w:r>
      <w:r>
        <w:rPr>
          <w:rFonts w:ascii="Times New Roman"/>
          <w:sz w:val="24"/>
        </w:rPr>
        <w:tab/>
        <w:t>C)   self-serving bias.</w:t>
      </w:r>
      <w:r>
        <w:rPr>
          <w:rFonts w:ascii="Times New Roman"/>
          <w:sz w:val="24"/>
        </w:rPr>
        <w:br/>
      </w:r>
      <w:r>
        <w:rPr>
          <w:rFonts w:ascii="Times New Roman"/>
          <w:sz w:val="24"/>
        </w:rPr>
        <w:tab/>
        <w:t>D)   the recency effect.</w:t>
      </w:r>
      <w:r>
        <w:rPr>
          <w:rFonts w:ascii="Times New Roman"/>
          <w:sz w:val="24"/>
        </w:rPr>
        <w:br/>
      </w:r>
      <w:r>
        <w:rPr>
          <w:rFonts w:ascii="Times New Roman"/>
          <w:sz w:val="24"/>
        </w:rPr>
        <w:tab/>
      </w:r>
    </w:p>
    <w:p w14:paraId="1BDD66E3"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7C0CC9D"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35)</w:t>
      </w:r>
      <w:r>
        <w:rPr>
          <w:rFonts w:ascii="Times New Roman"/>
          <w:b/>
          <w:sz w:val="24"/>
        </w:rPr>
        <w:tab/>
      </w:r>
      <w:r>
        <w:rPr>
          <w:rFonts w:ascii="Times New Roman"/>
          <w:color w:val="000000"/>
          <w:sz w:val="24"/>
        </w:rPr>
        <w:t>Whenever Ray gets good grades, he attributes his good performance to his skills and determinati</w:t>
      </w:r>
      <w:r>
        <w:rPr>
          <w:rFonts w:ascii="Times New Roman"/>
          <w:color w:val="000000"/>
          <w:sz w:val="24"/>
        </w:rPr>
        <w:t>on. When he performs poorly, he blames it on his friends and peers. In this case, Ray's behavior best illustrates</w:t>
      </w:r>
      <w:r>
        <w:rPr>
          <w:rFonts w:ascii="Times New Roman"/>
          <w:sz w:val="24"/>
        </w:rPr>
        <w:br/>
      </w:r>
    </w:p>
    <w:p w14:paraId="5A7654B6"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bandwagon effect.</w:t>
      </w:r>
      <w:r>
        <w:rPr>
          <w:rFonts w:ascii="Times New Roman"/>
          <w:sz w:val="24"/>
        </w:rPr>
        <w:tab/>
      </w:r>
      <w:r>
        <w:rPr>
          <w:rFonts w:ascii="Times New Roman"/>
          <w:sz w:val="24"/>
        </w:rPr>
        <w:br/>
      </w:r>
      <w:r>
        <w:rPr>
          <w:rFonts w:ascii="Times New Roman"/>
          <w:sz w:val="24"/>
        </w:rPr>
        <w:tab/>
        <w:t>B)   fundamental attribution error.</w:t>
      </w:r>
      <w:r>
        <w:rPr>
          <w:rFonts w:ascii="Times New Roman"/>
          <w:sz w:val="24"/>
        </w:rPr>
        <w:br/>
      </w:r>
      <w:r>
        <w:rPr>
          <w:rFonts w:ascii="Times New Roman"/>
          <w:sz w:val="24"/>
        </w:rPr>
        <w:tab/>
        <w:t>C)   self-serving bias.</w:t>
      </w:r>
      <w:r>
        <w:rPr>
          <w:rFonts w:ascii="Times New Roman"/>
          <w:sz w:val="24"/>
        </w:rPr>
        <w:br/>
      </w:r>
      <w:r>
        <w:rPr>
          <w:rFonts w:ascii="Times New Roman"/>
          <w:sz w:val="24"/>
        </w:rPr>
        <w:tab/>
        <w:t>D)   the decoy effect.</w:t>
      </w:r>
      <w:r>
        <w:rPr>
          <w:rFonts w:ascii="Times New Roman"/>
          <w:sz w:val="24"/>
        </w:rPr>
        <w:br/>
      </w:r>
      <w:r>
        <w:rPr>
          <w:rFonts w:ascii="Times New Roman"/>
          <w:sz w:val="24"/>
        </w:rPr>
        <w:tab/>
      </w:r>
    </w:p>
    <w:p w14:paraId="089CB45F"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EC0435A"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36)</w:t>
      </w:r>
      <w:r>
        <w:rPr>
          <w:rFonts w:ascii="Times New Roman"/>
          <w:b/>
          <w:sz w:val="24"/>
        </w:rPr>
        <w:tab/>
      </w:r>
      <w:r>
        <w:rPr>
          <w:rFonts w:ascii="Times New Roman"/>
          <w:color w:val="000000"/>
          <w:sz w:val="24"/>
        </w:rPr>
        <w:t>Stephen Covey refers to the concept of gaining self-awareness through understanding how others view us and how we are shaped by others' opinions of us as the</w:t>
      </w:r>
      <w:r>
        <w:rPr>
          <w:rFonts w:ascii="Times New Roman"/>
          <w:sz w:val="24"/>
        </w:rPr>
        <w:br/>
      </w:r>
    </w:p>
    <w:p w14:paraId="30E4BF4B"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glass ceiling.</w:t>
      </w:r>
      <w:r>
        <w:rPr>
          <w:rFonts w:ascii="Times New Roman"/>
          <w:sz w:val="24"/>
        </w:rPr>
        <w:tab/>
      </w:r>
      <w:r>
        <w:rPr>
          <w:rFonts w:ascii="Times New Roman"/>
          <w:sz w:val="24"/>
        </w:rPr>
        <w:br/>
      </w:r>
      <w:r>
        <w:rPr>
          <w:rFonts w:ascii="Times New Roman"/>
          <w:sz w:val="24"/>
        </w:rPr>
        <w:tab/>
        <w:t>B)   social mirror.</w:t>
      </w:r>
      <w:r>
        <w:rPr>
          <w:rFonts w:ascii="Times New Roman"/>
          <w:sz w:val="24"/>
        </w:rPr>
        <w:br/>
      </w:r>
      <w:r>
        <w:rPr>
          <w:rFonts w:ascii="Times New Roman"/>
          <w:sz w:val="24"/>
        </w:rPr>
        <w:tab/>
        <w:t>C)   learning curve.</w:t>
      </w:r>
      <w:r>
        <w:rPr>
          <w:rFonts w:ascii="Times New Roman"/>
          <w:sz w:val="24"/>
        </w:rPr>
        <w:br/>
      </w:r>
      <w:r>
        <w:rPr>
          <w:rFonts w:ascii="Times New Roman"/>
          <w:sz w:val="24"/>
        </w:rPr>
        <w:tab/>
        <w:t>D)   catch-22 situation.</w:t>
      </w:r>
      <w:r>
        <w:rPr>
          <w:rFonts w:ascii="Times New Roman"/>
          <w:sz w:val="24"/>
        </w:rPr>
        <w:br/>
      </w:r>
      <w:r>
        <w:rPr>
          <w:rFonts w:ascii="Times New Roman"/>
          <w:sz w:val="24"/>
        </w:rPr>
        <w:tab/>
      </w:r>
    </w:p>
    <w:p w14:paraId="528B73CA"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AE5FA87"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37)</w:t>
      </w:r>
      <w:r>
        <w:rPr>
          <w:rFonts w:ascii="Times New Roman"/>
          <w:b/>
          <w:sz w:val="24"/>
        </w:rPr>
        <w:tab/>
      </w:r>
      <w:r>
        <w:rPr>
          <w:rFonts w:ascii="Times New Roman"/>
          <w:color w:val="000000"/>
          <w:sz w:val="24"/>
        </w:rPr>
        <w:t>__________ is best described as the act of sharing your thoughts, feelings, and ideas with others without self-deception and without distortion.</w:t>
      </w:r>
      <w:r>
        <w:rPr>
          <w:rFonts w:ascii="Times New Roman"/>
          <w:sz w:val="24"/>
        </w:rPr>
        <w:br/>
      </w:r>
    </w:p>
    <w:p w14:paraId="73C8E754"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Self-disclosure</w:t>
      </w:r>
      <w:r>
        <w:rPr>
          <w:rFonts w:ascii="Times New Roman"/>
          <w:sz w:val="24"/>
        </w:rPr>
        <w:tab/>
      </w:r>
      <w:r>
        <w:rPr>
          <w:rFonts w:ascii="Times New Roman"/>
          <w:sz w:val="24"/>
        </w:rPr>
        <w:br/>
      </w:r>
      <w:r>
        <w:rPr>
          <w:rFonts w:ascii="Times New Roman"/>
          <w:sz w:val="24"/>
        </w:rPr>
        <w:tab/>
        <w:t>B)   Groupthink</w:t>
      </w:r>
      <w:r>
        <w:rPr>
          <w:rFonts w:ascii="Times New Roman"/>
          <w:sz w:val="24"/>
        </w:rPr>
        <w:br/>
      </w:r>
      <w:r>
        <w:rPr>
          <w:rFonts w:ascii="Times New Roman"/>
          <w:sz w:val="24"/>
        </w:rPr>
        <w:tab/>
        <w:t>C)   Self-realization</w:t>
      </w:r>
      <w:r>
        <w:rPr>
          <w:rFonts w:ascii="Times New Roman"/>
          <w:sz w:val="24"/>
        </w:rPr>
        <w:br/>
      </w:r>
      <w:r>
        <w:rPr>
          <w:rFonts w:ascii="Times New Roman"/>
          <w:sz w:val="24"/>
        </w:rPr>
        <w:tab/>
        <w:t>D)   Stereotyping</w:t>
      </w:r>
      <w:r>
        <w:rPr>
          <w:rFonts w:ascii="Times New Roman"/>
          <w:sz w:val="24"/>
        </w:rPr>
        <w:br/>
      </w:r>
      <w:r>
        <w:rPr>
          <w:rFonts w:ascii="Times New Roman"/>
          <w:sz w:val="24"/>
        </w:rPr>
        <w:tab/>
      </w:r>
    </w:p>
    <w:p w14:paraId="7D5F7CFE"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34B29AA"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38)</w:t>
      </w:r>
      <w:r>
        <w:rPr>
          <w:rFonts w:ascii="Times New Roman"/>
          <w:b/>
          <w:sz w:val="24"/>
        </w:rPr>
        <w:tab/>
      </w:r>
      <w:r>
        <w:rPr>
          <w:rFonts w:ascii="Times New Roman"/>
          <w:color w:val="000000"/>
          <w:sz w:val="24"/>
        </w:rPr>
        <w:t xml:space="preserve">Which of the following is </w:t>
      </w:r>
      <w:r>
        <w:rPr>
          <w:rFonts w:ascii="Times New Roman"/>
          <w:i/>
          <w:color w:val="000000"/>
          <w:sz w:val="24"/>
        </w:rPr>
        <w:t>not</w:t>
      </w:r>
      <w:r>
        <w:rPr>
          <w:rFonts w:ascii="Times New Roman"/>
          <w:color w:val="000000"/>
          <w:sz w:val="24"/>
        </w:rPr>
        <w:t xml:space="preserve"> an effective way of increasing self-awareness?</w:t>
      </w:r>
      <w:r>
        <w:rPr>
          <w:rFonts w:ascii="Times New Roman"/>
          <w:sz w:val="24"/>
        </w:rPr>
        <w:br/>
      </w:r>
    </w:p>
    <w:p w14:paraId="058A2F4F"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keeping your thoughts and feelings to yourself without sharing it with others</w:t>
      </w:r>
      <w:r>
        <w:rPr>
          <w:rFonts w:ascii="Times New Roman"/>
          <w:sz w:val="24"/>
        </w:rPr>
        <w:tab/>
      </w:r>
      <w:r>
        <w:rPr>
          <w:rFonts w:ascii="Times New Roman"/>
          <w:sz w:val="24"/>
        </w:rPr>
        <w:br/>
      </w:r>
      <w:r>
        <w:rPr>
          <w:rFonts w:ascii="Times New Roman"/>
          <w:sz w:val="24"/>
        </w:rPr>
        <w:tab/>
        <w:t>B)   working in a country other than your home country</w:t>
      </w:r>
      <w:r>
        <w:rPr>
          <w:rFonts w:ascii="Times New Roman"/>
          <w:sz w:val="24"/>
        </w:rPr>
        <w:br/>
      </w:r>
      <w:r>
        <w:rPr>
          <w:rFonts w:ascii="Times New Roman"/>
          <w:sz w:val="24"/>
        </w:rPr>
        <w:tab/>
        <w:t>C)   readin</w:t>
      </w:r>
      <w:r>
        <w:rPr>
          <w:rFonts w:ascii="Times New Roman"/>
          <w:sz w:val="24"/>
        </w:rPr>
        <w:t>g books on subjects that are beyond your career field</w:t>
      </w:r>
      <w:r>
        <w:rPr>
          <w:rFonts w:ascii="Times New Roman"/>
          <w:sz w:val="24"/>
        </w:rPr>
        <w:br/>
      </w:r>
      <w:r>
        <w:rPr>
          <w:rFonts w:ascii="Times New Roman"/>
          <w:sz w:val="24"/>
        </w:rPr>
        <w:tab/>
        <w:t>D)   discussing your failures with your friends</w:t>
      </w:r>
      <w:r>
        <w:rPr>
          <w:rFonts w:ascii="Times New Roman"/>
          <w:sz w:val="24"/>
        </w:rPr>
        <w:br/>
      </w:r>
      <w:r>
        <w:rPr>
          <w:rFonts w:ascii="Times New Roman"/>
          <w:sz w:val="24"/>
        </w:rPr>
        <w:tab/>
      </w:r>
    </w:p>
    <w:p w14:paraId="2145A74B"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82FA790"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39)</w:t>
      </w:r>
      <w:r>
        <w:rPr>
          <w:rFonts w:ascii="Times New Roman"/>
          <w:b/>
          <w:sz w:val="24"/>
        </w:rPr>
        <w:tab/>
      </w:r>
      <w:r>
        <w:rPr>
          <w:rFonts w:ascii="Times New Roman"/>
          <w:color w:val="000000"/>
          <w:sz w:val="24"/>
        </w:rPr>
        <w:t>Self-awareness involves a capacity to monitor and control biases that potentially affect your decision making.</w:t>
      </w:r>
      <w:r>
        <w:rPr>
          <w:rFonts w:ascii="Times New Roman"/>
          <w:sz w:val="24"/>
        </w:rPr>
        <w:br/>
      </w:r>
    </w:p>
    <w:p w14:paraId="273C0572"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4A9C0DA"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F584E40"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40)</w:t>
      </w:r>
      <w:r>
        <w:rPr>
          <w:rFonts w:ascii="Times New Roman"/>
          <w:b/>
          <w:sz w:val="24"/>
        </w:rPr>
        <w:tab/>
      </w:r>
      <w:r>
        <w:rPr>
          <w:rFonts w:ascii="Times New Roman"/>
          <w:color w:val="000000"/>
          <w:sz w:val="24"/>
        </w:rPr>
        <w:t>Collectivists define themselves independent of group affiliation.</w:t>
      </w:r>
      <w:r>
        <w:rPr>
          <w:rFonts w:ascii="Times New Roman"/>
          <w:sz w:val="24"/>
        </w:rPr>
        <w:br/>
      </w:r>
    </w:p>
    <w:p w14:paraId="39BECC09"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7A6467D"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70EB25B7"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41)</w:t>
      </w:r>
      <w:r>
        <w:rPr>
          <w:rFonts w:ascii="Times New Roman"/>
          <w:b/>
          <w:sz w:val="24"/>
        </w:rPr>
        <w:tab/>
      </w:r>
      <w:r>
        <w:rPr>
          <w:rFonts w:ascii="Times New Roman"/>
          <w:color w:val="000000"/>
          <w:sz w:val="24"/>
        </w:rPr>
        <w:t>Managers who have low self-awareness are superior performers.</w:t>
      </w:r>
      <w:r>
        <w:rPr>
          <w:rFonts w:ascii="Times New Roman"/>
          <w:sz w:val="24"/>
        </w:rPr>
        <w:br/>
      </w:r>
    </w:p>
    <w:p w14:paraId="0812C470"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3069FFA"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03428DD"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42)</w:t>
      </w:r>
      <w:r>
        <w:rPr>
          <w:rFonts w:ascii="Times New Roman"/>
          <w:b/>
          <w:sz w:val="24"/>
        </w:rPr>
        <w:tab/>
      </w:r>
      <w:r>
        <w:rPr>
          <w:rFonts w:ascii="Times New Roman"/>
          <w:color w:val="000000"/>
          <w:sz w:val="24"/>
        </w:rPr>
        <w:t>Typically, Westerners are</w:t>
      </w:r>
      <w:r>
        <w:rPr>
          <w:rFonts w:ascii="Times New Roman"/>
          <w:color w:val="000000"/>
          <w:sz w:val="24"/>
        </w:rPr>
        <w:t xml:space="preserve"> collectivists, and people from Asian countries are individualists.</w:t>
      </w:r>
      <w:r>
        <w:rPr>
          <w:rFonts w:ascii="Times New Roman"/>
          <w:sz w:val="24"/>
        </w:rPr>
        <w:br/>
      </w:r>
    </w:p>
    <w:p w14:paraId="2C108778"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129D0A0"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C354F4A"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43)</w:t>
      </w:r>
      <w:r>
        <w:rPr>
          <w:rFonts w:ascii="Times New Roman"/>
          <w:b/>
          <w:sz w:val="24"/>
        </w:rPr>
        <w:tab/>
      </w:r>
      <w:r>
        <w:rPr>
          <w:rFonts w:ascii="Times New Roman"/>
          <w:color w:val="000000"/>
          <w:sz w:val="24"/>
        </w:rPr>
        <w:t>Patterns of behavior develop through reactions to events and actions over a period of time.</w:t>
      </w:r>
      <w:r>
        <w:rPr>
          <w:rFonts w:ascii="Times New Roman"/>
          <w:sz w:val="24"/>
        </w:rPr>
        <w:br/>
      </w:r>
    </w:p>
    <w:p w14:paraId="742F7018"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AEC3AFC"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39FAF89"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44)</w:t>
      </w:r>
      <w:r>
        <w:rPr>
          <w:rFonts w:ascii="Times New Roman"/>
          <w:b/>
          <w:sz w:val="24"/>
        </w:rPr>
        <w:tab/>
      </w:r>
      <w:r>
        <w:rPr>
          <w:rFonts w:ascii="Times New Roman"/>
          <w:color w:val="000000"/>
          <w:sz w:val="24"/>
        </w:rPr>
        <w:t>Personality traits of an individual are highly unstable; they change frequently depending on the situation.</w:t>
      </w:r>
      <w:r>
        <w:rPr>
          <w:rFonts w:ascii="Times New Roman"/>
          <w:sz w:val="24"/>
        </w:rPr>
        <w:br/>
      </w:r>
    </w:p>
    <w:p w14:paraId="101DFA62"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91B2C62"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282A0F0"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45)</w:t>
      </w:r>
      <w:r>
        <w:rPr>
          <w:rFonts w:ascii="Times New Roman"/>
          <w:b/>
          <w:sz w:val="24"/>
        </w:rPr>
        <w:tab/>
      </w:r>
      <w:r>
        <w:rPr>
          <w:rFonts w:ascii="Times New Roman"/>
          <w:color w:val="000000"/>
          <w:sz w:val="24"/>
        </w:rPr>
        <w:t>If a person is cold and uncaring in one situation, he or she is likely to behave similarly in other situat</w:t>
      </w:r>
      <w:r>
        <w:rPr>
          <w:rFonts w:ascii="Times New Roman"/>
          <w:color w:val="000000"/>
          <w:sz w:val="24"/>
        </w:rPr>
        <w:t>ions.</w:t>
      </w:r>
      <w:r>
        <w:rPr>
          <w:rFonts w:ascii="Times New Roman"/>
          <w:sz w:val="24"/>
        </w:rPr>
        <w:br/>
      </w:r>
    </w:p>
    <w:p w14:paraId="78650242"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6148D78"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D841938"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46)</w:t>
      </w:r>
      <w:r>
        <w:rPr>
          <w:rFonts w:ascii="Times New Roman"/>
          <w:b/>
          <w:sz w:val="24"/>
        </w:rPr>
        <w:tab/>
      </w:r>
      <w:r>
        <w:rPr>
          <w:rFonts w:ascii="Times New Roman"/>
          <w:color w:val="000000"/>
          <w:sz w:val="24"/>
        </w:rPr>
        <w:t>Individuals who score high on conscientiousness are more likely to be viewed as uncaring and disrespectful.</w:t>
      </w:r>
      <w:r>
        <w:rPr>
          <w:rFonts w:ascii="Times New Roman"/>
          <w:sz w:val="24"/>
        </w:rPr>
        <w:br/>
      </w:r>
    </w:p>
    <w:p w14:paraId="7FC8775F"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898656E"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97818C9"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47)</w:t>
      </w:r>
      <w:r>
        <w:rPr>
          <w:rFonts w:ascii="Times New Roman"/>
          <w:b/>
          <w:sz w:val="24"/>
        </w:rPr>
        <w:tab/>
      </w:r>
      <w:r>
        <w:rPr>
          <w:rFonts w:ascii="Times New Roman"/>
          <w:color w:val="000000"/>
          <w:sz w:val="24"/>
        </w:rPr>
        <w:t>High self-monitors are least interested in what others thi</w:t>
      </w:r>
      <w:r>
        <w:rPr>
          <w:rFonts w:ascii="Times New Roman"/>
          <w:color w:val="000000"/>
          <w:sz w:val="24"/>
        </w:rPr>
        <w:t>nk of them.</w:t>
      </w:r>
      <w:r>
        <w:rPr>
          <w:rFonts w:ascii="Times New Roman"/>
          <w:sz w:val="24"/>
        </w:rPr>
        <w:br/>
      </w:r>
    </w:p>
    <w:p w14:paraId="2F5B991C"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80D8297"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957B644"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48)</w:t>
      </w:r>
      <w:r>
        <w:rPr>
          <w:rFonts w:ascii="Times New Roman"/>
          <w:b/>
          <w:sz w:val="24"/>
        </w:rPr>
        <w:tab/>
      </w:r>
      <w:r>
        <w:rPr>
          <w:rFonts w:ascii="Times New Roman"/>
          <w:color w:val="000000"/>
          <w:sz w:val="24"/>
        </w:rPr>
        <w:t>Low self-monitors usually hide their true selves to conform to a situation.</w:t>
      </w:r>
      <w:r>
        <w:rPr>
          <w:rFonts w:ascii="Times New Roman"/>
          <w:sz w:val="24"/>
        </w:rPr>
        <w:br/>
      </w:r>
    </w:p>
    <w:p w14:paraId="64F83F9E"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2AD8656"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6076755"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49)</w:t>
      </w:r>
      <w:r>
        <w:rPr>
          <w:rFonts w:ascii="Times New Roman"/>
          <w:b/>
          <w:sz w:val="24"/>
        </w:rPr>
        <w:tab/>
      </w:r>
      <w:r>
        <w:rPr>
          <w:rFonts w:ascii="Times New Roman"/>
          <w:color w:val="000000"/>
          <w:sz w:val="24"/>
        </w:rPr>
        <w:t>Our attitudes are easier to influence and change than our behaviors or values.</w:t>
      </w:r>
      <w:r>
        <w:rPr>
          <w:rFonts w:ascii="Times New Roman"/>
          <w:sz w:val="24"/>
        </w:rPr>
        <w:br/>
      </w:r>
    </w:p>
    <w:p w14:paraId="15141CC5"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FA072D4"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96210E0"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50)</w:t>
      </w:r>
      <w:r>
        <w:rPr>
          <w:rFonts w:ascii="Times New Roman"/>
          <w:b/>
          <w:sz w:val="24"/>
        </w:rPr>
        <w:tab/>
      </w:r>
      <w:r>
        <w:rPr>
          <w:rFonts w:ascii="Times New Roman"/>
          <w:color w:val="000000"/>
          <w:sz w:val="24"/>
        </w:rPr>
        <w:t>At work, the best managers are those who augment their own perspectives with the views of others.</w:t>
      </w:r>
      <w:r>
        <w:rPr>
          <w:rFonts w:ascii="Times New Roman"/>
          <w:sz w:val="24"/>
        </w:rPr>
        <w:br/>
      </w:r>
    </w:p>
    <w:p w14:paraId="122E1D65"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E2A7221"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D690594"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51)</w:t>
      </w:r>
      <w:r>
        <w:rPr>
          <w:rFonts w:ascii="Times New Roman"/>
          <w:b/>
          <w:sz w:val="24"/>
        </w:rPr>
        <w:tab/>
      </w:r>
      <w:r>
        <w:rPr>
          <w:rFonts w:ascii="Times New Roman"/>
          <w:color w:val="000000"/>
          <w:sz w:val="24"/>
        </w:rPr>
        <w:t>Selective perception facilitates communication with others.</w:t>
      </w:r>
      <w:r>
        <w:rPr>
          <w:rFonts w:ascii="Times New Roman"/>
          <w:sz w:val="24"/>
        </w:rPr>
        <w:br/>
      </w:r>
    </w:p>
    <w:p w14:paraId="1107AAFA"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E36F2BD"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D0B2629"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52)</w:t>
      </w:r>
      <w:r>
        <w:rPr>
          <w:rFonts w:ascii="Times New Roman"/>
          <w:b/>
          <w:sz w:val="24"/>
        </w:rPr>
        <w:tab/>
      </w:r>
      <w:r>
        <w:rPr>
          <w:rFonts w:ascii="Times New Roman"/>
          <w:color w:val="000000"/>
          <w:sz w:val="24"/>
        </w:rPr>
        <w:t>Stereotyping involves attributing one's own attitudes, characteristics, or shortcomings to others.</w:t>
      </w:r>
      <w:r>
        <w:rPr>
          <w:rFonts w:ascii="Times New Roman"/>
          <w:sz w:val="24"/>
        </w:rPr>
        <w:br/>
      </w:r>
    </w:p>
    <w:p w14:paraId="3FC3C325"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4222A86"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3DC6267B"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53)</w:t>
      </w:r>
      <w:r>
        <w:rPr>
          <w:rFonts w:ascii="Times New Roman"/>
          <w:b/>
          <w:sz w:val="24"/>
        </w:rPr>
        <w:tab/>
      </w:r>
      <w:r>
        <w:rPr>
          <w:rFonts w:ascii="Times New Roman"/>
          <w:color w:val="000000"/>
          <w:sz w:val="24"/>
        </w:rPr>
        <w:t xml:space="preserve">Projecting our beliefs onto others allows them to provide us with a unique and </w:t>
      </w:r>
      <w:r>
        <w:rPr>
          <w:rFonts w:ascii="Times New Roman"/>
          <w:color w:val="000000"/>
          <w:sz w:val="24"/>
        </w:rPr>
        <w:t>fresh perspective.</w:t>
      </w:r>
      <w:r>
        <w:rPr>
          <w:rFonts w:ascii="Times New Roman"/>
          <w:sz w:val="24"/>
        </w:rPr>
        <w:br/>
      </w:r>
    </w:p>
    <w:p w14:paraId="75BF0151"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BA268F4"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0A11B1A"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54)</w:t>
      </w:r>
      <w:r>
        <w:rPr>
          <w:rFonts w:ascii="Times New Roman"/>
          <w:b/>
          <w:sz w:val="24"/>
        </w:rPr>
        <w:tab/>
      </w:r>
      <w:r>
        <w:rPr>
          <w:rFonts w:ascii="Times New Roman"/>
          <w:color w:val="000000"/>
          <w:sz w:val="24"/>
        </w:rPr>
        <w:t>Self-serving bias causes us to overestimate external factors for successes and blame internal factors for failures.</w:t>
      </w:r>
      <w:r>
        <w:rPr>
          <w:rFonts w:ascii="Times New Roman"/>
          <w:sz w:val="24"/>
        </w:rPr>
        <w:br/>
      </w:r>
    </w:p>
    <w:p w14:paraId="1F9992B5"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19DF08F"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32290BE"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55)</w:t>
      </w:r>
      <w:r>
        <w:rPr>
          <w:rFonts w:ascii="Times New Roman"/>
          <w:b/>
          <w:sz w:val="24"/>
        </w:rPr>
        <w:tab/>
      </w:r>
      <w:r>
        <w:rPr>
          <w:rFonts w:ascii="Times New Roman"/>
          <w:color w:val="000000"/>
          <w:sz w:val="24"/>
        </w:rPr>
        <w:t xml:space="preserve">Fundamental attribution error </w:t>
      </w:r>
      <w:r>
        <w:rPr>
          <w:rFonts w:ascii="Times New Roman"/>
          <w:color w:val="000000"/>
          <w:sz w:val="24"/>
        </w:rPr>
        <w:t>involves underestimating the influence of internal factors when evaluating the behavior of others.</w:t>
      </w:r>
      <w:r>
        <w:rPr>
          <w:rFonts w:ascii="Times New Roman"/>
          <w:sz w:val="24"/>
        </w:rPr>
        <w:br/>
      </w:r>
    </w:p>
    <w:p w14:paraId="601786FD"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1A27A13"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131CD12"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56)</w:t>
      </w:r>
      <w:r>
        <w:rPr>
          <w:rFonts w:ascii="Times New Roman"/>
          <w:b/>
          <w:sz w:val="24"/>
        </w:rPr>
        <w:tab/>
      </w:r>
      <w:r>
        <w:rPr>
          <w:rFonts w:ascii="Times New Roman"/>
          <w:color w:val="000000"/>
          <w:sz w:val="24"/>
        </w:rPr>
        <w:t>The social mirror is based on our memory of how others have reacted toward us or treated us.</w:t>
      </w:r>
      <w:r>
        <w:rPr>
          <w:rFonts w:ascii="Times New Roman"/>
          <w:sz w:val="24"/>
        </w:rPr>
        <w:br/>
      </w:r>
    </w:p>
    <w:p w14:paraId="7E94FEC8"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4FF42C1"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FB0C8F2"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57)</w:t>
      </w:r>
      <w:r>
        <w:rPr>
          <w:rFonts w:ascii="Times New Roman"/>
          <w:b/>
          <w:sz w:val="24"/>
        </w:rPr>
        <w:tab/>
      </w:r>
      <w:r>
        <w:rPr>
          <w:rFonts w:ascii="Times New Roman"/>
          <w:color w:val="000000"/>
          <w:sz w:val="24"/>
        </w:rPr>
        <w:t>The social mirror is designed to help you learn about yourself. Hence it is important to accept everything that others say to you as reality.</w:t>
      </w:r>
      <w:r>
        <w:rPr>
          <w:rFonts w:ascii="Times New Roman"/>
          <w:sz w:val="24"/>
        </w:rPr>
        <w:br/>
      </w:r>
    </w:p>
    <w:p w14:paraId="7C19B5CA"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1600A56"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C7933C5"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b/>
          <w:sz w:val="24"/>
        </w:rPr>
        <w:t>58)</w:t>
      </w:r>
      <w:r>
        <w:rPr>
          <w:rFonts w:ascii="Times New Roman"/>
          <w:b/>
          <w:sz w:val="24"/>
        </w:rPr>
        <w:tab/>
      </w:r>
      <w:r>
        <w:rPr>
          <w:rFonts w:ascii="Times New Roman"/>
          <w:color w:val="000000"/>
          <w:sz w:val="24"/>
        </w:rPr>
        <w:t>Self-awareness can be increased by acquiring multipl</w:t>
      </w:r>
      <w:r>
        <w:rPr>
          <w:rFonts w:ascii="Times New Roman"/>
          <w:color w:val="000000"/>
          <w:sz w:val="24"/>
        </w:rPr>
        <w:t>e experiences in diverse situations and with diverse others.</w:t>
      </w:r>
      <w:r>
        <w:rPr>
          <w:rFonts w:ascii="Times New Roman"/>
          <w:sz w:val="24"/>
        </w:rPr>
        <w:br/>
      </w:r>
    </w:p>
    <w:p w14:paraId="30C4050E" w14:textId="77777777" w:rsidR="00E45257" w:rsidRDefault="00C73910">
      <w:pPr>
        <w:keepNext/>
        <w:keepLines/>
        <w:sectPr w:rsidR="00E45257">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B02AC05"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08E3606"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b/>
          <w:sz w:val="36"/>
        </w:rPr>
        <w:br w:type="page"/>
      </w:r>
      <w:r>
        <w:rPr>
          <w:rFonts w:ascii="Times New Roman"/>
          <w:b/>
          <w:sz w:val="36"/>
        </w:rPr>
        <w:lastRenderedPageBreak/>
        <w:t>Answer Key</w:t>
      </w:r>
      <w:r>
        <w:rPr>
          <w:rFonts w:ascii="Times New Roman"/>
          <w:b/>
          <w:sz w:val="36"/>
        </w:rPr>
        <w:br/>
      </w:r>
      <w:r>
        <w:rPr>
          <w:rFonts w:ascii="Times New Roman"/>
          <w:b/>
          <w:sz w:val="36"/>
        </w:rPr>
        <w:br/>
      </w:r>
      <w:r>
        <w:rPr>
          <w:rFonts w:ascii="Times New Roman"/>
          <w:sz w:val="32"/>
        </w:rPr>
        <w:t>Test name: chapter 1</w:t>
      </w:r>
      <w:r>
        <w:rPr>
          <w:rFonts w:ascii="Times New Roman"/>
          <w:sz w:val="32"/>
        </w:rPr>
        <w:br/>
      </w:r>
      <w:r>
        <w:rPr>
          <w:rFonts w:ascii="Times New Roman"/>
          <w:sz w:val="32"/>
        </w:rPr>
        <w:br/>
      </w:r>
    </w:p>
    <w:p w14:paraId="4ABB67E9"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hAnsi="Times New Roman"/>
          <w:color w:val="000000"/>
          <w:sz w:val="32"/>
        </w:rPr>
        <w:t>1)   Self-awareness can help a person in various ways.</w:t>
      </w:r>
      <w:r>
        <w:br/>
      </w:r>
      <w:r>
        <w:rPr>
          <w:rFonts w:ascii="Times New Roman" w:hAnsi="Times New Roman"/>
          <w:color w:val="000000"/>
          <w:sz w:val="32"/>
        </w:rPr>
        <w:t xml:space="preserve">   ● 1) It helps a person understand himself or herself in re</w:t>
      </w:r>
      <w:r>
        <w:rPr>
          <w:rFonts w:ascii="Times New Roman" w:hAnsi="Times New Roman"/>
          <w:color w:val="000000"/>
          <w:sz w:val="32"/>
        </w:rPr>
        <w:t>lation to others.</w:t>
      </w:r>
      <w:r>
        <w:br/>
      </w:r>
      <w:r>
        <w:rPr>
          <w:rFonts w:ascii="Times New Roman" w:hAnsi="Times New Roman"/>
          <w:color w:val="000000"/>
          <w:sz w:val="32"/>
        </w:rPr>
        <w:t xml:space="preserve">    ● 2) It helps a person develop and implement a sound self-improvement program.</w:t>
      </w:r>
      <w:r>
        <w:br/>
      </w:r>
      <w:r>
        <w:rPr>
          <w:rFonts w:ascii="Times New Roman" w:hAnsi="Times New Roman"/>
          <w:color w:val="000000"/>
          <w:sz w:val="32"/>
        </w:rPr>
        <w:t xml:space="preserve">    ● 3) It helps a person set meaningful life and career goals.</w:t>
      </w:r>
      <w:r>
        <w:br/>
      </w:r>
      <w:r>
        <w:rPr>
          <w:rFonts w:ascii="Times New Roman" w:hAnsi="Times New Roman"/>
          <w:color w:val="000000"/>
          <w:sz w:val="32"/>
        </w:rPr>
        <w:t xml:space="preserve">    ● 4) It helps a person develop relationships with others.</w:t>
      </w:r>
      <w:r>
        <w:br/>
      </w:r>
      <w:r>
        <w:rPr>
          <w:rFonts w:ascii="Times New Roman" w:hAnsi="Times New Roman"/>
          <w:color w:val="000000"/>
          <w:sz w:val="32"/>
        </w:rPr>
        <w:t xml:space="preserve">    ● 5) It helps a person u</w:t>
      </w:r>
      <w:r>
        <w:rPr>
          <w:rFonts w:ascii="Times New Roman" w:hAnsi="Times New Roman"/>
          <w:color w:val="000000"/>
          <w:sz w:val="32"/>
        </w:rPr>
        <w:t>nderstand the value of diversity.</w:t>
      </w:r>
      <w:r>
        <w:br/>
      </w:r>
      <w:r>
        <w:rPr>
          <w:rFonts w:ascii="Times New Roman" w:hAnsi="Times New Roman"/>
          <w:color w:val="000000"/>
          <w:sz w:val="32"/>
        </w:rPr>
        <w:t xml:space="preserve">    ● 6) It helps a person manage others effectively.</w:t>
      </w:r>
      <w:r>
        <w:br/>
      </w:r>
      <w:r>
        <w:rPr>
          <w:rFonts w:ascii="Times New Roman" w:hAnsi="Times New Roman"/>
          <w:color w:val="000000"/>
          <w:sz w:val="32"/>
        </w:rPr>
        <w:t xml:space="preserve">    ● 7) It helps a person increase his or her productivity.</w:t>
      </w:r>
      <w:r>
        <w:br/>
      </w:r>
      <w:r>
        <w:rPr>
          <w:rFonts w:ascii="Times New Roman" w:hAnsi="Times New Roman"/>
          <w:color w:val="000000"/>
          <w:sz w:val="32"/>
        </w:rPr>
        <w:t xml:space="preserve">    ● 8) It helps a person increase his or her ability to contribute to organizations, peers, employers, co</w:t>
      </w:r>
      <w:r>
        <w:rPr>
          <w:rFonts w:ascii="Times New Roman" w:hAnsi="Times New Roman"/>
          <w:color w:val="000000"/>
          <w:sz w:val="32"/>
        </w:rPr>
        <w:t>mmunity, and family.</w:t>
      </w:r>
      <w:r>
        <w:br/>
      </w:r>
      <w:r>
        <w:rPr>
          <w:rFonts w:ascii="Times New Roman" w:hAnsi="Times New Roman"/>
          <w:color w:val="000000"/>
          <w:sz w:val="32"/>
        </w:rPr>
        <w:t xml:space="preserve">   </w:t>
      </w:r>
    </w:p>
    <w:p w14:paraId="128E266C"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2)   The Big Five model is a powerful assessment that organizes numerous concepts into a "short list" of just five factors that are representative of the characteristics that can be linked with satisfaction and success. The Bi</w:t>
      </w:r>
      <w:r>
        <w:rPr>
          <w:rFonts w:ascii="Times New Roman" w:hAnsi="Times New Roman"/>
          <w:color w:val="000000"/>
          <w:sz w:val="32"/>
        </w:rPr>
        <w:t>g Five model has five primary components: extroversion, agreeableness, emotional stability, conscientiousness, and openness to experience.</w:t>
      </w:r>
      <w:r>
        <w:br/>
      </w:r>
      <w:r>
        <w:rPr>
          <w:rFonts w:ascii="Times New Roman" w:hAnsi="Times New Roman"/>
          <w:color w:val="000000"/>
          <w:sz w:val="32"/>
        </w:rPr>
        <w:t xml:space="preserve">   1) Extroversion assesses the degree to which you are social or antisocial, outgoing or shy, assertive or passive, </w:t>
      </w:r>
      <w:r>
        <w:rPr>
          <w:rFonts w:ascii="Times New Roman" w:hAnsi="Times New Roman"/>
          <w:color w:val="000000"/>
          <w:sz w:val="32"/>
        </w:rPr>
        <w:t xml:space="preserve">active or inactive, and talkative or quiet. A person who rates high for the first traits in these pairs is extroverted, while someone who rates high for the second traits is introverted. Extroversion or introversion, in itself, is not necessarily bad, but </w:t>
      </w:r>
      <w:r>
        <w:rPr>
          <w:rFonts w:ascii="Times New Roman" w:hAnsi="Times New Roman"/>
          <w:color w:val="000000"/>
          <w:sz w:val="32"/>
        </w:rPr>
        <w:t>extremes at both ends of the spectrum can be equally dysfunctional.</w:t>
      </w:r>
      <w:r>
        <w:br/>
      </w:r>
      <w:r>
        <w:rPr>
          <w:rFonts w:ascii="Times New Roman" w:hAnsi="Times New Roman"/>
          <w:color w:val="000000"/>
          <w:sz w:val="32"/>
        </w:rPr>
        <w:t xml:space="preserve">   2) Agreeableness measures the degree to which you are friendly or reserved, cooperative or guarded, flexible or inflexible, trusting or cautious, good-natured or moody, soft-hearted or </w:t>
      </w:r>
      <w:r>
        <w:rPr>
          <w:rFonts w:ascii="Times New Roman" w:hAnsi="Times New Roman"/>
          <w:color w:val="000000"/>
          <w:sz w:val="32"/>
        </w:rPr>
        <w:t>tough, and tolerant or judgmental. Those scoring high on the first element of these paired traits are viewed as agreeable and easy to work with, while those rating low are viewed as more disagreeable and difficult to work with.</w:t>
      </w:r>
      <w:r>
        <w:br/>
      </w:r>
      <w:r>
        <w:rPr>
          <w:rFonts w:ascii="Times New Roman" w:hAnsi="Times New Roman"/>
          <w:color w:val="000000"/>
          <w:sz w:val="32"/>
        </w:rPr>
        <w:t xml:space="preserve">   3) Emotional stability me</w:t>
      </w:r>
      <w:r>
        <w:rPr>
          <w:rFonts w:ascii="Times New Roman" w:hAnsi="Times New Roman"/>
          <w:color w:val="000000"/>
          <w:sz w:val="32"/>
        </w:rPr>
        <w:t>asures the degree to which you are consistent in how you react to certain events, weigh options before acting, and look at a situation objectively. Those who rate high on emotional stability are viewed as generally calm, stable, having a positive attitude,</w:t>
      </w:r>
      <w:r>
        <w:rPr>
          <w:rFonts w:ascii="Times New Roman" w:hAnsi="Times New Roman"/>
          <w:color w:val="000000"/>
          <w:sz w:val="32"/>
        </w:rPr>
        <w:t xml:space="preserve"> able to manage their anger, secure, happy, and objective.</w:t>
      </w:r>
      <w:r>
        <w:br/>
      </w:r>
      <w:r>
        <w:rPr>
          <w:rFonts w:ascii="Times New Roman" w:hAnsi="Times New Roman"/>
          <w:color w:val="000000"/>
          <w:sz w:val="32"/>
        </w:rPr>
        <w:t xml:space="preserve">   4) Conscientiousness represents the degree to which you are dependable, can be counted on, follow through on commitments, and keep promises. Those who rate high on conscientiousness are generall</w:t>
      </w:r>
      <w:r>
        <w:rPr>
          <w:rFonts w:ascii="Times New Roman" w:hAnsi="Times New Roman"/>
          <w:color w:val="000000"/>
          <w:sz w:val="32"/>
        </w:rPr>
        <w:t xml:space="preserve">y perceived to be careful, thorough, organized, persistent, achievement oriented, hardworking, and persevering. Those who score lower on this dimension are more likely to be viewed as inattentive to detail, uncaring, </w:t>
      </w:r>
      <w:r>
        <w:rPr>
          <w:rFonts w:ascii="Times New Roman" w:hAnsi="Times New Roman"/>
          <w:color w:val="000000"/>
          <w:sz w:val="32"/>
        </w:rPr>
        <w:lastRenderedPageBreak/>
        <w:t>disrespectful, not interested or motiva</w:t>
      </w:r>
      <w:r>
        <w:rPr>
          <w:rFonts w:ascii="Times New Roman" w:hAnsi="Times New Roman"/>
          <w:color w:val="000000"/>
          <w:sz w:val="32"/>
        </w:rPr>
        <w:t>ted, unorganized, apt to give up easily, and lazy.</w:t>
      </w:r>
      <w:r>
        <w:br/>
      </w:r>
      <w:r>
        <w:rPr>
          <w:rFonts w:ascii="Times New Roman" w:hAnsi="Times New Roman"/>
          <w:color w:val="000000"/>
          <w:sz w:val="32"/>
        </w:rPr>
        <w:t xml:space="preserve">   5) Openness to experience considers whether you are interested in broadening your horizons or limiting them, learning new things or sticking with what you already know, meeting new people or associating</w:t>
      </w:r>
      <w:r>
        <w:rPr>
          <w:rFonts w:ascii="Times New Roman" w:hAnsi="Times New Roman"/>
          <w:color w:val="000000"/>
          <w:sz w:val="32"/>
        </w:rPr>
        <w:t xml:space="preserve"> with current friends and coworkers, going to new places, or restricting yourself to known places. Individuals who score high on this factor tend to be highly intellectual, broad-minded, curious, imaginative, and cultured. Those who rate lower tend to be m</w:t>
      </w:r>
      <w:r>
        <w:rPr>
          <w:rFonts w:ascii="Times New Roman" w:hAnsi="Times New Roman"/>
          <w:color w:val="000000"/>
          <w:sz w:val="32"/>
        </w:rPr>
        <w:t>ore narrow-minded, less interested in the outside world, and uncomfortable in unfamiliar surroundings and situations.</w:t>
      </w:r>
      <w:r>
        <w:br/>
      </w:r>
    </w:p>
    <w:p w14:paraId="7264A95D"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3)   Attitudes are “settled ways of thinking about someone or something, typically reflected in a person’s behavior.” As human being</w:t>
      </w:r>
      <w:r>
        <w:rPr>
          <w:rFonts w:ascii="Times New Roman" w:hAnsi="Times New Roman"/>
          <w:color w:val="000000"/>
          <w:sz w:val="32"/>
        </w:rPr>
        <w:t>s, we can choose how we think and feel about a situation or event. Attitudes are derived from supervisors, parents, teachers, peers, society, and our own experiences. Attitudes are one of the less stable facets of our personality, which means they are easi</w:t>
      </w:r>
      <w:r>
        <w:rPr>
          <w:rFonts w:ascii="Times New Roman" w:hAnsi="Times New Roman"/>
          <w:color w:val="000000"/>
          <w:sz w:val="32"/>
        </w:rPr>
        <w:t>er to influence and change than our behaviors or values.</w:t>
      </w:r>
      <w:r>
        <w:br/>
      </w:r>
      <w:r>
        <w:rPr>
          <w:rFonts w:ascii="Times New Roman" w:hAnsi="Times New Roman"/>
          <w:color w:val="000000"/>
          <w:sz w:val="32"/>
        </w:rPr>
        <w:t xml:space="preserve">   Strong attitudes can impact our professional and personal relationships. As a manager, it is helpful to remember how much of a role our attitude can play in our success. Our attitude can </w:t>
      </w:r>
      <w:r>
        <w:rPr>
          <w:rFonts w:ascii="Times New Roman" w:hAnsi="Times New Roman"/>
          <w:color w:val="000000"/>
          <w:sz w:val="32"/>
        </w:rPr>
        <w:t>determine whether we think positively and take control of a situation or think negatively and feel helpless about our ability to change or respond to a situation. Attitude is important to being productive at work or in school.</w:t>
      </w:r>
      <w:r>
        <w:br/>
      </w:r>
      <w:r>
        <w:rPr>
          <w:rFonts w:ascii="Times New Roman" w:hAnsi="Times New Roman"/>
          <w:color w:val="000000"/>
          <w:sz w:val="32"/>
        </w:rPr>
        <w:t xml:space="preserve">   Attitude can influence tho</w:t>
      </w:r>
      <w:r>
        <w:rPr>
          <w:rFonts w:ascii="Times New Roman" w:hAnsi="Times New Roman"/>
          <w:color w:val="000000"/>
          <w:sz w:val="32"/>
        </w:rPr>
        <w:t>se around us. Being aware of our own attitude and making choices about which attitude to display to others is very important. Attitude can affect our job behavior as well as our interactions with others. Friends, significant others, family members, coworke</w:t>
      </w:r>
      <w:r>
        <w:rPr>
          <w:rFonts w:ascii="Times New Roman" w:hAnsi="Times New Roman"/>
          <w:color w:val="000000"/>
          <w:sz w:val="32"/>
        </w:rPr>
        <w:t>rs, and others are definitely influenced by our thoughts and feelings toward situations. As a manager, it is also important to recognize our employees are affected by the attitude we display toward them and toward the work that needs to get done. A manager</w:t>
      </w:r>
      <w:r>
        <w:rPr>
          <w:rFonts w:ascii="Times New Roman" w:hAnsi="Times New Roman"/>
          <w:color w:val="000000"/>
          <w:sz w:val="32"/>
        </w:rPr>
        <w:t xml:space="preserve">'s attitude is a large factor in how people feel about their jobs. If a manager is upbeat most of the time and supportive of his or her colleagues, employees will generally respond well and work hard to produce the desired results. On the other hand, if a </w:t>
      </w:r>
      <w:r>
        <w:rPr>
          <w:rFonts w:ascii="Times New Roman" w:hAnsi="Times New Roman"/>
          <w:color w:val="000000"/>
          <w:sz w:val="32"/>
        </w:rPr>
        <w:t>manager is pessimistic and belittling toward his or her employees, staff morale will suffer and, ultimately, so will the expected outcomes.</w:t>
      </w:r>
      <w:r>
        <w:br/>
      </w:r>
    </w:p>
    <w:p w14:paraId="1AC25477"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4)   Factors from a variety of sources may simultaneously impact our perception. Our past experience, belief s</w:t>
      </w:r>
      <w:r>
        <w:rPr>
          <w:rFonts w:ascii="Times New Roman" w:hAnsi="Times New Roman"/>
          <w:color w:val="000000"/>
          <w:sz w:val="32"/>
        </w:rPr>
        <w:t>ystem, family background, and personal values heavily influence our perceptions of others. Some of the more common filters that can influence our perceptions are stereotyping, selective perception, projection, expectations, and interest.</w:t>
      </w:r>
      <w:r>
        <w:br/>
      </w:r>
      <w:r>
        <w:rPr>
          <w:rFonts w:ascii="Times New Roman" w:hAnsi="Times New Roman"/>
          <w:color w:val="000000"/>
          <w:sz w:val="32"/>
        </w:rPr>
        <w:t xml:space="preserve">   1) Stereotyping</w:t>
      </w:r>
      <w:r>
        <w:rPr>
          <w:rFonts w:ascii="Times New Roman" w:hAnsi="Times New Roman"/>
          <w:color w:val="000000"/>
          <w:sz w:val="32"/>
        </w:rPr>
        <w:t xml:space="preserve"> is making assumptions about an individual or a group based on generalized judgments rather than on facts. Many who stereotype others do so on the basis of observable demographic characteristics, such as race or ethnicity, gender, age, disability, religion</w:t>
      </w:r>
      <w:r>
        <w:rPr>
          <w:rFonts w:ascii="Times New Roman" w:hAnsi="Times New Roman"/>
          <w:color w:val="000000"/>
          <w:sz w:val="32"/>
        </w:rPr>
        <w:t>, and sexual orientation. Rather than relying on a stereotype that is probably largely false, it is best to check your own perceptions and come to an event or meet a new person with an open mind.</w:t>
      </w:r>
      <w:r>
        <w:br/>
      </w:r>
      <w:r>
        <w:rPr>
          <w:rFonts w:ascii="Times New Roman" w:hAnsi="Times New Roman"/>
          <w:color w:val="000000"/>
          <w:sz w:val="32"/>
        </w:rPr>
        <w:t xml:space="preserve">   2) Selective perception is interpreting information for m</w:t>
      </w:r>
      <w:r>
        <w:rPr>
          <w:rFonts w:ascii="Times New Roman" w:hAnsi="Times New Roman"/>
          <w:color w:val="000000"/>
          <w:sz w:val="32"/>
        </w:rPr>
        <w:t xml:space="preserve">eaning and accuracy and discarding information that is threatening or not relevant. Selective perception serves a useful purpose, but it hinders communication with others. Rather than automatically "tuning out" information with which you disagree, keep an </w:t>
      </w:r>
      <w:r>
        <w:rPr>
          <w:rFonts w:ascii="Times New Roman" w:hAnsi="Times New Roman"/>
          <w:color w:val="000000"/>
          <w:sz w:val="32"/>
        </w:rPr>
        <w:t>open mind, being open to all new views about a situation before prematurely developing your own opinion.</w:t>
      </w:r>
      <w:r>
        <w:br/>
      </w:r>
      <w:r>
        <w:rPr>
          <w:rFonts w:ascii="Times New Roman" w:hAnsi="Times New Roman"/>
          <w:color w:val="000000"/>
          <w:sz w:val="32"/>
        </w:rPr>
        <w:t xml:space="preserve">   3) Projection is attributing one's own attitudes, characteristics, or shortcomings to others. For example, someone who cheats and lies might make th</w:t>
      </w:r>
      <w:r>
        <w:rPr>
          <w:rFonts w:ascii="Times New Roman" w:hAnsi="Times New Roman"/>
          <w:color w:val="000000"/>
          <w:sz w:val="32"/>
        </w:rPr>
        <w:t>e assumption that everyone cheats and lies. This validates our own perceptions of the way things are, or at least the way we think things should be. However, projecting our beliefs onto others denies them the opportunity to provide us with a unique and fre</w:t>
      </w:r>
      <w:r>
        <w:rPr>
          <w:rFonts w:ascii="Times New Roman" w:hAnsi="Times New Roman"/>
          <w:color w:val="000000"/>
          <w:sz w:val="32"/>
        </w:rPr>
        <w:t>sh perspective.</w:t>
      </w:r>
      <w:r>
        <w:br/>
      </w:r>
      <w:r>
        <w:rPr>
          <w:rFonts w:ascii="Times New Roman" w:hAnsi="Times New Roman"/>
          <w:color w:val="000000"/>
          <w:sz w:val="32"/>
        </w:rPr>
        <w:t xml:space="preserve">   4) Expectations involve forming an opinion about how we would like an event to unfold, a situation to develop, or a person to act, think, or feel. We tend to perceive, select, and interpret information according to how we expect it to ap</w:t>
      </w:r>
      <w:r>
        <w:rPr>
          <w:rFonts w:ascii="Times New Roman" w:hAnsi="Times New Roman"/>
          <w:color w:val="000000"/>
          <w:sz w:val="32"/>
        </w:rPr>
        <w:t xml:space="preserve">pear. By understanding what your expectations are and viewing a situation with a clean slate—minus preconceived </w:t>
      </w:r>
      <w:r>
        <w:rPr>
          <w:rFonts w:ascii="Times New Roman" w:hAnsi="Times New Roman"/>
          <w:color w:val="000000"/>
          <w:sz w:val="32"/>
        </w:rPr>
        <w:lastRenderedPageBreak/>
        <w:t xml:space="preserve">notions about what to expect—you are better able to approach situations and people and form your own opinions based on actual experience rather </w:t>
      </w:r>
      <w:r>
        <w:rPr>
          <w:rFonts w:ascii="Times New Roman" w:hAnsi="Times New Roman"/>
          <w:color w:val="000000"/>
          <w:sz w:val="32"/>
        </w:rPr>
        <w:t>than on assumptions.</w:t>
      </w:r>
      <w:r>
        <w:br/>
      </w:r>
      <w:r>
        <w:rPr>
          <w:rFonts w:ascii="Times New Roman" w:hAnsi="Times New Roman"/>
          <w:color w:val="000000"/>
          <w:sz w:val="32"/>
        </w:rPr>
        <w:t xml:space="preserve">   5) Interest is basing our activities and inputs on things that are likeable or appealing to us. We tend to focus our time and attention—consciously or subconsciously—on those things that are enjoyable and meaningful to us. The tende</w:t>
      </w:r>
      <w:r>
        <w:rPr>
          <w:rFonts w:ascii="Times New Roman" w:hAnsi="Times New Roman"/>
          <w:color w:val="000000"/>
          <w:sz w:val="32"/>
        </w:rPr>
        <w:t>ncy to be drawn to things that interest us can be positive, in that it helps conserve our energy for the things that matter to us. However, as you increase your own self-understanding, it is important to reach out to things that go beyond what interests yo</w:t>
      </w:r>
      <w:r>
        <w:rPr>
          <w:rFonts w:ascii="Times New Roman" w:hAnsi="Times New Roman"/>
          <w:color w:val="000000"/>
          <w:sz w:val="32"/>
        </w:rPr>
        <w:t>u at the time. By doing this you can broaden yourself and your understanding of the things that are important and meaningful to others.</w:t>
      </w:r>
      <w:r>
        <w:br/>
      </w:r>
    </w:p>
    <w:p w14:paraId="2C2F207D"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5)   Attribution theory demonstrates that individuals tend to decide that a behavior is caused by a particular cha</w:t>
      </w:r>
      <w:r>
        <w:rPr>
          <w:rFonts w:ascii="Times New Roman" w:hAnsi="Times New Roman"/>
          <w:color w:val="000000"/>
          <w:sz w:val="32"/>
        </w:rPr>
        <w:t>racteristic or event. We make these attributions or judgments about what caused the resulting behavior based on our personal observation or evaluation of the situation. Understanding how and why you make these attributions is important because future decis</w:t>
      </w:r>
      <w:r>
        <w:rPr>
          <w:rFonts w:ascii="Times New Roman" w:hAnsi="Times New Roman"/>
          <w:color w:val="000000"/>
          <w:sz w:val="32"/>
        </w:rPr>
        <w:t>ions and behaviors are based more on your perception of why something happened rather than on the actual outcome. Therefore, we tend to reinforce our beliefs about ourselves and others based on the perceptions we gain from these experiences.</w:t>
      </w:r>
      <w:r>
        <w:br/>
      </w:r>
      <w:r>
        <w:rPr>
          <w:rFonts w:ascii="Times New Roman" w:hAnsi="Times New Roman"/>
          <w:color w:val="000000"/>
          <w:sz w:val="32"/>
        </w:rPr>
        <w:t xml:space="preserve">   It is also </w:t>
      </w:r>
      <w:r>
        <w:rPr>
          <w:rFonts w:ascii="Times New Roman" w:hAnsi="Times New Roman"/>
          <w:color w:val="000000"/>
          <w:sz w:val="32"/>
        </w:rPr>
        <w:t>important to evaluate whether these judgments are attributed more to internal or external factors. Attributing outcomes to controllable factors tends to be a stronger indicator of future behavior than attributing them to uncontrollable factors. Perceptions</w:t>
      </w:r>
      <w:r>
        <w:rPr>
          <w:rFonts w:ascii="Times New Roman" w:hAnsi="Times New Roman"/>
          <w:color w:val="000000"/>
          <w:sz w:val="32"/>
        </w:rPr>
        <w:t xml:space="preserve"> determine behavior in future situations based on the amount of personal control you believe you have over the situation.</w:t>
      </w:r>
      <w:r>
        <w:br/>
      </w:r>
      <w:r>
        <w:rPr>
          <w:rFonts w:ascii="Times New Roman" w:hAnsi="Times New Roman"/>
          <w:color w:val="000000"/>
          <w:sz w:val="32"/>
        </w:rPr>
        <w:t xml:space="preserve">   Behavior and perception have an impact on your attributions. Self-serving bias causes us to overestimate internal factors for succe</w:t>
      </w:r>
      <w:r>
        <w:rPr>
          <w:rFonts w:ascii="Times New Roman" w:hAnsi="Times New Roman"/>
          <w:color w:val="000000"/>
          <w:sz w:val="32"/>
        </w:rPr>
        <w:t>sses and blame external factors for failures. This may cause you to evaluate incorrectly your personal strengths and weaknesses. Another bias is fundamental attribution error, which causes individuals to overestimate the impact of internal factors and unde</w:t>
      </w:r>
      <w:r>
        <w:rPr>
          <w:rFonts w:ascii="Times New Roman" w:hAnsi="Times New Roman"/>
          <w:color w:val="000000"/>
          <w:sz w:val="32"/>
        </w:rPr>
        <w:t>restimate the influence of external factors when evaluating the behavior of others.</w:t>
      </w:r>
      <w:r>
        <w:br/>
      </w:r>
    </w:p>
    <w:p w14:paraId="26FE2B49"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6) B</w:t>
      </w:r>
      <w:r>
        <w:rPr>
          <w:rFonts w:ascii="Times New Roman"/>
          <w:sz w:val="32"/>
        </w:rPr>
        <w:br/>
      </w:r>
    </w:p>
    <w:p w14:paraId="7FCF5B1E"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7) B</w:t>
      </w:r>
      <w:r>
        <w:rPr>
          <w:rFonts w:ascii="Times New Roman"/>
          <w:sz w:val="32"/>
        </w:rPr>
        <w:br/>
      </w:r>
    </w:p>
    <w:p w14:paraId="50E798AA"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8) B</w:t>
      </w:r>
      <w:r>
        <w:rPr>
          <w:rFonts w:ascii="Times New Roman"/>
          <w:sz w:val="32"/>
        </w:rPr>
        <w:br/>
      </w:r>
    </w:p>
    <w:p w14:paraId="5FD89AE1"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9) D</w:t>
      </w:r>
      <w:r>
        <w:rPr>
          <w:rFonts w:ascii="Times New Roman"/>
          <w:sz w:val="32"/>
        </w:rPr>
        <w:br/>
      </w:r>
    </w:p>
    <w:p w14:paraId="13BAA3E0"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10) B</w:t>
      </w:r>
      <w:r>
        <w:rPr>
          <w:rFonts w:ascii="Times New Roman"/>
          <w:sz w:val="32"/>
        </w:rPr>
        <w:br/>
      </w:r>
    </w:p>
    <w:p w14:paraId="7A2D7EB2"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11) D</w:t>
      </w:r>
      <w:r>
        <w:rPr>
          <w:rFonts w:ascii="Times New Roman"/>
          <w:sz w:val="32"/>
        </w:rPr>
        <w:br/>
      </w:r>
    </w:p>
    <w:p w14:paraId="3E6266F4"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12) C</w:t>
      </w:r>
      <w:r>
        <w:rPr>
          <w:rFonts w:ascii="Times New Roman"/>
          <w:sz w:val="32"/>
        </w:rPr>
        <w:br/>
      </w:r>
    </w:p>
    <w:p w14:paraId="601474E2"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13) B</w:t>
      </w:r>
      <w:r>
        <w:rPr>
          <w:rFonts w:ascii="Times New Roman"/>
          <w:sz w:val="32"/>
        </w:rPr>
        <w:br/>
      </w:r>
    </w:p>
    <w:p w14:paraId="0BD4DE91"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lastRenderedPageBreak/>
        <w:t>14) A</w:t>
      </w:r>
      <w:r>
        <w:rPr>
          <w:rFonts w:ascii="Times New Roman"/>
          <w:sz w:val="32"/>
        </w:rPr>
        <w:br/>
      </w:r>
    </w:p>
    <w:p w14:paraId="006B19B3"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15) D</w:t>
      </w:r>
      <w:r>
        <w:rPr>
          <w:rFonts w:ascii="Times New Roman"/>
          <w:sz w:val="32"/>
        </w:rPr>
        <w:br/>
      </w:r>
    </w:p>
    <w:p w14:paraId="27C5A446"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16) C</w:t>
      </w:r>
      <w:r>
        <w:rPr>
          <w:rFonts w:ascii="Times New Roman"/>
          <w:sz w:val="32"/>
        </w:rPr>
        <w:br/>
      </w:r>
    </w:p>
    <w:p w14:paraId="643BC667"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17) C</w:t>
      </w:r>
      <w:r>
        <w:rPr>
          <w:rFonts w:ascii="Times New Roman"/>
          <w:sz w:val="32"/>
        </w:rPr>
        <w:br/>
      </w:r>
    </w:p>
    <w:p w14:paraId="643752DE"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18) C</w:t>
      </w:r>
      <w:r>
        <w:rPr>
          <w:rFonts w:ascii="Times New Roman"/>
          <w:sz w:val="32"/>
        </w:rPr>
        <w:br/>
      </w:r>
    </w:p>
    <w:p w14:paraId="3972F0F5"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19) C</w:t>
      </w:r>
      <w:r>
        <w:rPr>
          <w:rFonts w:ascii="Times New Roman"/>
          <w:sz w:val="32"/>
        </w:rPr>
        <w:br/>
      </w:r>
    </w:p>
    <w:p w14:paraId="0992A679"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20) C</w:t>
      </w:r>
      <w:r>
        <w:rPr>
          <w:rFonts w:ascii="Times New Roman"/>
          <w:sz w:val="32"/>
        </w:rPr>
        <w:br/>
      </w:r>
    </w:p>
    <w:p w14:paraId="5A091DA9"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21) C</w:t>
      </w:r>
      <w:r>
        <w:rPr>
          <w:rFonts w:ascii="Times New Roman"/>
          <w:sz w:val="32"/>
        </w:rPr>
        <w:br/>
      </w:r>
    </w:p>
    <w:p w14:paraId="2AC3D4F5"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22) C</w:t>
      </w:r>
      <w:r>
        <w:rPr>
          <w:rFonts w:ascii="Times New Roman"/>
          <w:sz w:val="32"/>
        </w:rPr>
        <w:br/>
      </w:r>
    </w:p>
    <w:p w14:paraId="35CD7872"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23) C</w:t>
      </w:r>
      <w:r>
        <w:rPr>
          <w:rFonts w:ascii="Times New Roman"/>
          <w:sz w:val="32"/>
        </w:rPr>
        <w:br/>
      </w:r>
    </w:p>
    <w:p w14:paraId="26928528"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24) A</w:t>
      </w:r>
      <w:r>
        <w:rPr>
          <w:rFonts w:ascii="Times New Roman"/>
          <w:sz w:val="32"/>
        </w:rPr>
        <w:br/>
      </w:r>
    </w:p>
    <w:p w14:paraId="5E0B1DE8"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25) C</w:t>
      </w:r>
      <w:r>
        <w:rPr>
          <w:rFonts w:ascii="Times New Roman"/>
          <w:sz w:val="32"/>
        </w:rPr>
        <w:br/>
      </w:r>
    </w:p>
    <w:p w14:paraId="6B8726F8"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26) C</w:t>
      </w:r>
      <w:r>
        <w:rPr>
          <w:rFonts w:ascii="Times New Roman"/>
          <w:sz w:val="32"/>
        </w:rPr>
        <w:br/>
      </w:r>
    </w:p>
    <w:p w14:paraId="3AEEE231"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27) C</w:t>
      </w:r>
      <w:r>
        <w:rPr>
          <w:rFonts w:ascii="Times New Roman"/>
          <w:sz w:val="32"/>
        </w:rPr>
        <w:br/>
      </w:r>
    </w:p>
    <w:p w14:paraId="7968536E"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28) B</w:t>
      </w:r>
      <w:r>
        <w:rPr>
          <w:rFonts w:ascii="Times New Roman"/>
          <w:sz w:val="32"/>
        </w:rPr>
        <w:br/>
      </w:r>
    </w:p>
    <w:p w14:paraId="325596CD"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29) B</w:t>
      </w:r>
      <w:r>
        <w:rPr>
          <w:rFonts w:ascii="Times New Roman"/>
          <w:sz w:val="32"/>
        </w:rPr>
        <w:br/>
      </w:r>
    </w:p>
    <w:p w14:paraId="1887096C"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30) B</w:t>
      </w:r>
      <w:r>
        <w:rPr>
          <w:rFonts w:ascii="Times New Roman"/>
          <w:sz w:val="32"/>
        </w:rPr>
        <w:br/>
      </w:r>
    </w:p>
    <w:p w14:paraId="0F812AA3"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31) C</w:t>
      </w:r>
      <w:r>
        <w:rPr>
          <w:rFonts w:ascii="Times New Roman"/>
          <w:sz w:val="32"/>
        </w:rPr>
        <w:br/>
      </w:r>
    </w:p>
    <w:p w14:paraId="694D5DBE"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32) D</w:t>
      </w:r>
      <w:r>
        <w:rPr>
          <w:rFonts w:ascii="Times New Roman"/>
          <w:sz w:val="32"/>
        </w:rPr>
        <w:br/>
      </w:r>
    </w:p>
    <w:p w14:paraId="58123A82"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33) A</w:t>
      </w:r>
      <w:r>
        <w:rPr>
          <w:rFonts w:ascii="Times New Roman"/>
          <w:sz w:val="32"/>
        </w:rPr>
        <w:br/>
      </w:r>
    </w:p>
    <w:p w14:paraId="4E5B6A10"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34) B</w:t>
      </w:r>
      <w:r>
        <w:rPr>
          <w:rFonts w:ascii="Times New Roman"/>
          <w:sz w:val="32"/>
        </w:rPr>
        <w:br/>
      </w:r>
    </w:p>
    <w:p w14:paraId="2400C3AD"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35) C</w:t>
      </w:r>
      <w:r>
        <w:rPr>
          <w:rFonts w:ascii="Times New Roman"/>
          <w:sz w:val="32"/>
        </w:rPr>
        <w:br/>
      </w:r>
    </w:p>
    <w:p w14:paraId="4C5F91D9"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36) B</w:t>
      </w:r>
      <w:r>
        <w:rPr>
          <w:rFonts w:ascii="Times New Roman"/>
          <w:sz w:val="32"/>
        </w:rPr>
        <w:br/>
      </w:r>
    </w:p>
    <w:p w14:paraId="096B0F0C"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37) A</w:t>
      </w:r>
      <w:r>
        <w:rPr>
          <w:rFonts w:ascii="Times New Roman"/>
          <w:sz w:val="32"/>
        </w:rPr>
        <w:br/>
      </w:r>
    </w:p>
    <w:p w14:paraId="6B2CF156"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38) A</w:t>
      </w:r>
      <w:r>
        <w:rPr>
          <w:rFonts w:ascii="Times New Roman"/>
          <w:sz w:val="32"/>
        </w:rPr>
        <w:br/>
      </w:r>
    </w:p>
    <w:p w14:paraId="36335000"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39) TRUE</w:t>
      </w:r>
      <w:r>
        <w:rPr>
          <w:rFonts w:ascii="Times New Roman"/>
          <w:sz w:val="32"/>
        </w:rPr>
        <w:br/>
      </w:r>
    </w:p>
    <w:p w14:paraId="6990EF3B"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 xml:space="preserve">40) </w:t>
      </w:r>
      <w:r>
        <w:rPr>
          <w:rFonts w:ascii="Times New Roman"/>
          <w:sz w:val="32"/>
        </w:rPr>
        <w:t>FALSE</w:t>
      </w:r>
      <w:r>
        <w:rPr>
          <w:rFonts w:ascii="Times New Roman"/>
          <w:sz w:val="32"/>
        </w:rPr>
        <w:br/>
      </w:r>
    </w:p>
    <w:p w14:paraId="7836A576"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41) FALSE</w:t>
      </w:r>
      <w:r>
        <w:rPr>
          <w:rFonts w:ascii="Times New Roman"/>
          <w:sz w:val="32"/>
        </w:rPr>
        <w:br/>
      </w:r>
    </w:p>
    <w:p w14:paraId="6376A9CF"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42) FALSE</w:t>
      </w:r>
      <w:r>
        <w:rPr>
          <w:rFonts w:ascii="Times New Roman"/>
          <w:sz w:val="32"/>
        </w:rPr>
        <w:br/>
      </w:r>
    </w:p>
    <w:p w14:paraId="5A5D5379"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43) TRUE</w:t>
      </w:r>
      <w:r>
        <w:rPr>
          <w:rFonts w:ascii="Times New Roman"/>
          <w:sz w:val="32"/>
        </w:rPr>
        <w:br/>
      </w:r>
    </w:p>
    <w:p w14:paraId="49582AAA"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lastRenderedPageBreak/>
        <w:t>44) FALSE</w:t>
      </w:r>
      <w:r>
        <w:rPr>
          <w:rFonts w:ascii="Times New Roman"/>
          <w:sz w:val="32"/>
        </w:rPr>
        <w:br/>
      </w:r>
    </w:p>
    <w:p w14:paraId="56699033"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45) TRUE</w:t>
      </w:r>
      <w:r>
        <w:rPr>
          <w:rFonts w:ascii="Times New Roman"/>
          <w:sz w:val="32"/>
        </w:rPr>
        <w:br/>
      </w:r>
    </w:p>
    <w:p w14:paraId="2ACDE991"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46) FALSE</w:t>
      </w:r>
      <w:r>
        <w:rPr>
          <w:rFonts w:ascii="Times New Roman"/>
          <w:sz w:val="32"/>
        </w:rPr>
        <w:br/>
      </w:r>
    </w:p>
    <w:p w14:paraId="38862EE0"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47) FALSE</w:t>
      </w:r>
      <w:r>
        <w:rPr>
          <w:rFonts w:ascii="Times New Roman"/>
          <w:sz w:val="32"/>
        </w:rPr>
        <w:br/>
      </w:r>
    </w:p>
    <w:p w14:paraId="0EC120FE"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48) FALSE</w:t>
      </w:r>
      <w:r>
        <w:rPr>
          <w:rFonts w:ascii="Times New Roman"/>
          <w:sz w:val="32"/>
        </w:rPr>
        <w:br/>
      </w:r>
    </w:p>
    <w:p w14:paraId="221B6D0B"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49) TRUE</w:t>
      </w:r>
      <w:r>
        <w:rPr>
          <w:rFonts w:ascii="Times New Roman"/>
          <w:sz w:val="32"/>
        </w:rPr>
        <w:br/>
      </w:r>
    </w:p>
    <w:p w14:paraId="1132FE63"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50) TRUE</w:t>
      </w:r>
      <w:r>
        <w:rPr>
          <w:rFonts w:ascii="Times New Roman"/>
          <w:sz w:val="32"/>
        </w:rPr>
        <w:br/>
      </w:r>
    </w:p>
    <w:p w14:paraId="6C55E910"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51) FALSE</w:t>
      </w:r>
      <w:r>
        <w:rPr>
          <w:rFonts w:ascii="Times New Roman"/>
          <w:sz w:val="32"/>
        </w:rPr>
        <w:br/>
      </w:r>
    </w:p>
    <w:p w14:paraId="36DB077E"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52) FALSE</w:t>
      </w:r>
      <w:r>
        <w:rPr>
          <w:rFonts w:ascii="Times New Roman"/>
          <w:sz w:val="32"/>
        </w:rPr>
        <w:br/>
      </w:r>
    </w:p>
    <w:p w14:paraId="0BBB5035"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53) FALSE</w:t>
      </w:r>
      <w:r>
        <w:rPr>
          <w:rFonts w:ascii="Times New Roman"/>
          <w:sz w:val="32"/>
        </w:rPr>
        <w:br/>
      </w:r>
    </w:p>
    <w:p w14:paraId="2C00B628"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54) FALSE</w:t>
      </w:r>
      <w:r>
        <w:rPr>
          <w:rFonts w:ascii="Times New Roman"/>
          <w:sz w:val="32"/>
        </w:rPr>
        <w:br/>
      </w:r>
    </w:p>
    <w:p w14:paraId="3258D926"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55) FALSE</w:t>
      </w:r>
      <w:r>
        <w:rPr>
          <w:rFonts w:ascii="Times New Roman"/>
          <w:sz w:val="32"/>
        </w:rPr>
        <w:br/>
      </w:r>
    </w:p>
    <w:p w14:paraId="158F5EA0"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56) TRUE</w:t>
      </w:r>
      <w:r>
        <w:rPr>
          <w:rFonts w:ascii="Times New Roman"/>
          <w:sz w:val="32"/>
        </w:rPr>
        <w:br/>
      </w:r>
    </w:p>
    <w:p w14:paraId="382DCF1B"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57) FALSE</w:t>
      </w:r>
      <w:r>
        <w:rPr>
          <w:rFonts w:ascii="Times New Roman"/>
          <w:sz w:val="32"/>
        </w:rPr>
        <w:br/>
      </w:r>
    </w:p>
    <w:p w14:paraId="506F1460" w14:textId="77777777" w:rsidR="00E45257" w:rsidRDefault="00C73910">
      <w:pPr>
        <w:keepLines/>
        <w:sectPr w:rsidR="00E45257">
          <w:type w:val="continuous"/>
          <w:pgSz w:w="12240" w:h="15840"/>
          <w:pgMar w:top="1440" w:right="1440" w:bottom="1440" w:left="1440" w:header="720" w:footer="720" w:gutter="0"/>
          <w:cols w:space="720"/>
          <w:docGrid w:linePitch="360"/>
        </w:sectPr>
      </w:pPr>
      <w:r>
        <w:rPr>
          <w:rFonts w:ascii="Times New Roman"/>
          <w:sz w:val="32"/>
        </w:rPr>
        <w:t>58) TRUE</w:t>
      </w:r>
      <w:r>
        <w:rPr>
          <w:rFonts w:ascii="Times New Roman"/>
          <w:sz w:val="32"/>
        </w:rPr>
        <w:br/>
      </w:r>
    </w:p>
    <w:p w14:paraId="506D9159" w14:textId="77777777" w:rsidR="00C73910" w:rsidRDefault="00C73910"/>
    <w:sectPr w:rsidR="00C739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99B7D" w14:textId="77777777" w:rsidR="00C73910" w:rsidRDefault="00C73910">
      <w:pPr>
        <w:spacing w:after="0" w:line="240" w:lineRule="auto"/>
      </w:pPr>
      <w:r>
        <w:separator/>
      </w:r>
    </w:p>
  </w:endnote>
  <w:endnote w:type="continuationSeparator" w:id="0">
    <w:p w14:paraId="48505F10" w14:textId="77777777" w:rsidR="00C73910" w:rsidRDefault="00C7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8B220" w14:textId="77777777" w:rsidR="00C73910" w:rsidRDefault="00C73910">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14:paraId="7C166018" w14:textId="77777777" w:rsidR="00C73910" w:rsidRDefault="00C73910"/>
    <w:p w14:paraId="01717D32" w14:textId="77777777" w:rsidR="00C73910" w:rsidRDefault="00C73910">
      <w:pPr>
        <w:spacing w:after="0" w:line="240" w:lineRule="auto"/>
      </w:pPr>
      <w:r>
        <w:separator/>
      </w:r>
    </w:p>
  </w:footnote>
  <w:footnote w:type="continuationSeparator" w:id="0">
    <w:p w14:paraId="1FF44DF1" w14:textId="77777777" w:rsidR="00C73910" w:rsidRDefault="00C739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E45257"/>
    <w:rsid w:val="00175535"/>
    <w:rsid w:val="00C73910"/>
    <w:rsid w:val="00E4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21DA"/>
  <w15:docId w15:val="{7E662DD6-7D19-4BDE-9185-4268C832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17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3545</Words>
  <Characters>20208</Characters>
  <Application>Microsoft Office Word</Application>
  <DocSecurity>0</DocSecurity>
  <Lines>168</Lines>
  <Paragraphs>47</Paragraphs>
  <ScaleCrop>false</ScaleCrop>
  <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3</cp:revision>
  <dcterms:created xsi:type="dcterms:W3CDTF">2021-09-12T03:34:00Z</dcterms:created>
  <dcterms:modified xsi:type="dcterms:W3CDTF">2021-09-12T03:34:00Z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