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75" w:rsidRPr="002D5975" w:rsidRDefault="002D5975" w:rsidP="002D597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2D5975">
        <w:rPr>
          <w:rFonts w:ascii="Arial" w:eastAsia="Times New Roman" w:hAnsi="Arial" w:cs="Arial"/>
          <w:b/>
          <w:bCs/>
          <w:sz w:val="28"/>
          <w:szCs w:val="24"/>
        </w:rPr>
        <w:t>TEST QUESTIONS</w:t>
      </w:r>
    </w:p>
    <w:p w:rsidR="002D5975" w:rsidRPr="002D5975" w:rsidRDefault="002D5975" w:rsidP="002D5975">
      <w:pPr>
        <w:spacing w:after="0" w:line="19" w:lineRule="exact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D5975">
        <w:rPr>
          <w:rFonts w:ascii="Arial" w:eastAsia="Times New Roman" w:hAnsi="Arial" w:cs="Arial"/>
          <w:b/>
          <w:bCs/>
          <w:sz w:val="24"/>
          <w:szCs w:val="24"/>
          <w:u w:val="single"/>
        </w:rPr>
        <w:t>True or False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F</w:t>
      </w:r>
      <w:r w:rsidRPr="002D5975">
        <w:rPr>
          <w:rFonts w:ascii="Arial" w:eastAsia="Times New Roman" w:hAnsi="Arial" w:cs="Arial"/>
          <w:sz w:val="24"/>
          <w:szCs w:val="24"/>
        </w:rPr>
        <w:tab/>
        <w:t>1.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Advances in medical treatment were responsible for a sharp decrease 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(4)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in infectious diseases at the turn of the 20</w:t>
      </w:r>
      <w:r w:rsidRPr="002D5975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2D5975">
        <w:rPr>
          <w:rFonts w:ascii="Arial" w:eastAsia="Times New Roman" w:hAnsi="Arial" w:cs="Arial"/>
          <w:sz w:val="24"/>
          <w:szCs w:val="24"/>
        </w:rPr>
        <w:t xml:space="preserve"> century.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T</w:t>
      </w:r>
      <w:r w:rsidRPr="002D5975">
        <w:rPr>
          <w:rFonts w:ascii="Arial" w:eastAsia="Times New Roman" w:hAnsi="Arial" w:cs="Arial"/>
          <w:sz w:val="24"/>
          <w:szCs w:val="24"/>
        </w:rPr>
        <w:tab/>
        <w:t>2.</w:t>
      </w:r>
      <w:r w:rsidRPr="002D5975">
        <w:rPr>
          <w:rFonts w:ascii="Arial" w:eastAsia="Times New Roman" w:hAnsi="Arial" w:cs="Arial"/>
          <w:sz w:val="24"/>
          <w:szCs w:val="24"/>
        </w:rPr>
        <w:tab/>
        <w:t>Today, accidental injury is the leading cause of death in children and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(5)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adolescents in the United States.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F</w:t>
      </w:r>
      <w:r w:rsidRPr="002D5975">
        <w:rPr>
          <w:rFonts w:ascii="Arial" w:eastAsia="Times New Roman" w:hAnsi="Arial" w:cs="Arial"/>
          <w:sz w:val="24"/>
          <w:szCs w:val="24"/>
        </w:rPr>
        <w:tab/>
        <w:t>3.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During the Middle Ages, the influence of the Church resulted in many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(6)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major advancements in medical knowledge.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F</w:t>
      </w:r>
      <w:r w:rsidRPr="002D5975">
        <w:rPr>
          <w:rFonts w:ascii="Arial" w:eastAsia="Times New Roman" w:hAnsi="Arial" w:cs="Arial"/>
          <w:sz w:val="24"/>
          <w:szCs w:val="24"/>
        </w:rPr>
        <w:tab/>
        <w:t>4.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“Risk factors” are those biological or behavioral characteristics that are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(9)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known to cause a disease.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T</w:t>
      </w:r>
      <w:r w:rsidRPr="002D5975">
        <w:rPr>
          <w:rFonts w:ascii="Arial" w:eastAsia="Times New Roman" w:hAnsi="Arial" w:cs="Arial"/>
          <w:sz w:val="24"/>
          <w:szCs w:val="24"/>
        </w:rPr>
        <w:tab/>
        <w:t>5.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In the past, practitioners of psychosomatic medicine generally used a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(10)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psychoanalytic model to explain a physical symptom.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T</w:t>
      </w:r>
      <w:r w:rsidRPr="002D5975">
        <w:rPr>
          <w:rFonts w:ascii="Arial" w:eastAsia="Times New Roman" w:hAnsi="Arial" w:cs="Arial"/>
          <w:sz w:val="24"/>
          <w:szCs w:val="24"/>
        </w:rPr>
        <w:tab/>
        <w:t>6.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One of the goals of health psychology is to have an effect on public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(11)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policy.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T</w:t>
      </w:r>
      <w:r w:rsidRPr="002D5975">
        <w:rPr>
          <w:rFonts w:ascii="Arial" w:eastAsia="Times New Roman" w:hAnsi="Arial" w:cs="Arial"/>
          <w:sz w:val="24"/>
          <w:szCs w:val="24"/>
        </w:rPr>
        <w:tab/>
        <w:t>7.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The biopsychosocial model of health and illness is actually an extension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(13)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of the biomedical model.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T</w:t>
      </w:r>
      <w:r w:rsidRPr="002D5975">
        <w:rPr>
          <w:rFonts w:ascii="Arial" w:eastAsia="Times New Roman" w:hAnsi="Arial" w:cs="Arial"/>
          <w:sz w:val="24"/>
          <w:szCs w:val="24"/>
        </w:rPr>
        <w:tab/>
        <w:t>8.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The "systems" approach assumes simple systems are embedded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(15)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within complex systems.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F</w:t>
      </w:r>
      <w:r w:rsidRPr="002D5975">
        <w:rPr>
          <w:rFonts w:ascii="Arial" w:eastAsia="Times New Roman" w:hAnsi="Arial" w:cs="Arial"/>
          <w:sz w:val="24"/>
          <w:szCs w:val="24"/>
        </w:rPr>
        <w:tab/>
        <w:t>9.</w:t>
      </w:r>
      <w:r w:rsidRPr="002D5975">
        <w:rPr>
          <w:rFonts w:ascii="Arial" w:eastAsia="Times New Roman" w:hAnsi="Arial" w:cs="Arial"/>
          <w:sz w:val="24"/>
          <w:szCs w:val="24"/>
        </w:rPr>
        <w:tab/>
        <w:t>Although sociocultural research has found differences in health beliefs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(20)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across cultures, disease patterns themselves do not differ.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F</w:t>
      </w:r>
      <w:r w:rsidRPr="002D5975">
        <w:rPr>
          <w:rFonts w:ascii="Arial" w:eastAsia="Times New Roman" w:hAnsi="Arial" w:cs="Arial"/>
          <w:sz w:val="24"/>
          <w:szCs w:val="24"/>
        </w:rPr>
        <w:tab/>
        <w:t>10.</w:t>
      </w:r>
      <w:r w:rsidRPr="002D5975">
        <w:rPr>
          <w:rFonts w:ascii="Arial" w:eastAsia="Times New Roman" w:hAnsi="Arial" w:cs="Arial"/>
          <w:sz w:val="24"/>
          <w:szCs w:val="24"/>
        </w:rPr>
        <w:tab/>
        <w:t>Quasi</w:t>
      </w:r>
      <w:r w:rsidRPr="002D5975">
        <w:rPr>
          <w:rFonts w:ascii="Arial" w:eastAsia="Times New Roman" w:hAnsi="Arial" w:cs="Arial"/>
          <w:sz w:val="24"/>
          <w:szCs w:val="24"/>
        </w:rPr>
        <w:noBreakHyphen/>
        <w:t>experimental designs allow us to make causal conclusions from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(25)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existing groups.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br w:type="page"/>
      </w:r>
      <w:r w:rsidRPr="002D5975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Matching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Match one of the following with descriptions given in questions one to five.</w:t>
      </w:r>
    </w:p>
    <w:p w:rsidR="002D5975" w:rsidRPr="002D5975" w:rsidRDefault="002D5975" w:rsidP="002D597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Hippocrates</w:t>
      </w:r>
    </w:p>
    <w:p w:rsidR="002D5975" w:rsidRPr="002D5975" w:rsidRDefault="002D5975" w:rsidP="002D597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Plato</w:t>
      </w:r>
    </w:p>
    <w:p w:rsidR="002D5975" w:rsidRPr="002D5975" w:rsidRDefault="002D5975" w:rsidP="002D597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Galen</w:t>
      </w:r>
    </w:p>
    <w:p w:rsidR="002D5975" w:rsidRPr="002D5975" w:rsidRDefault="002D5975" w:rsidP="002D597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St. Thomas Aquinas</w:t>
      </w:r>
    </w:p>
    <w:p w:rsidR="002D5975" w:rsidRPr="002D5975" w:rsidRDefault="002D5975" w:rsidP="002D597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e.  Descartes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</w:t>
      </w:r>
      <w:r w:rsidRPr="002D5975">
        <w:rPr>
          <w:rFonts w:ascii="Arial" w:eastAsia="Times New Roman" w:hAnsi="Arial" w:cs="Arial"/>
          <w:sz w:val="24"/>
          <w:szCs w:val="24"/>
        </w:rPr>
        <w:tab/>
        <w:t>1.  From his work, which included dissection, this second century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(6)</w:t>
      </w:r>
      <w:r w:rsidRPr="002D5975">
        <w:rPr>
          <w:rFonts w:ascii="Arial" w:eastAsia="Times New Roman" w:hAnsi="Arial" w:cs="Arial"/>
          <w:sz w:val="24"/>
          <w:szCs w:val="24"/>
        </w:rPr>
        <w:t xml:space="preserve"> </w:t>
      </w:r>
      <w:r w:rsidRPr="002D5975">
        <w:rPr>
          <w:rFonts w:ascii="Arial" w:eastAsia="Times New Roman" w:hAnsi="Arial" w:cs="Arial"/>
          <w:sz w:val="24"/>
          <w:szCs w:val="24"/>
        </w:rPr>
        <w:tab/>
        <w:t>physician felt that pathologies could be localized in parts of the body.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</w:t>
      </w:r>
      <w:r w:rsidRPr="002D5975">
        <w:rPr>
          <w:rFonts w:ascii="Arial" w:eastAsia="Times New Roman" w:hAnsi="Arial" w:cs="Arial"/>
          <w:sz w:val="24"/>
          <w:szCs w:val="24"/>
        </w:rPr>
        <w:tab/>
        <w:t>2.  An Italian philosopher, he saw the mind and body as an interrelated unit.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(6)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3.  He was among the Greek philosophers to propose that the mind and body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(5)</w:t>
      </w:r>
      <w:r w:rsidRPr="002D5975">
        <w:rPr>
          <w:rFonts w:ascii="Arial" w:eastAsia="Times New Roman" w:hAnsi="Arial" w:cs="Arial"/>
          <w:sz w:val="24"/>
          <w:szCs w:val="24"/>
        </w:rPr>
        <w:tab/>
        <w:t>are separate entities.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4.  Called "the father of medicine," his humoral theory for the origin of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(5)</w:t>
      </w:r>
      <w:r w:rsidRPr="002D5975">
        <w:rPr>
          <w:rFonts w:ascii="Arial" w:eastAsia="Times New Roman" w:hAnsi="Arial" w:cs="Arial"/>
          <w:sz w:val="24"/>
          <w:szCs w:val="24"/>
        </w:rPr>
        <w:tab/>
        <w:t>disease was influential for centuries.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e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5.  He described in mechanical terms the functioning of the body's actions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(6)</w:t>
      </w:r>
      <w:r w:rsidRPr="002D5975">
        <w:rPr>
          <w:rFonts w:ascii="Arial" w:eastAsia="Times New Roman" w:hAnsi="Arial" w:cs="Arial"/>
          <w:sz w:val="24"/>
          <w:szCs w:val="24"/>
        </w:rPr>
        <w:tab/>
        <w:t>and sensations such as pain.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Match the following with descriptions given in questions 6 through 10</w:t>
      </w:r>
    </w:p>
    <w:p w:rsidR="002D5975" w:rsidRPr="002D5975" w:rsidRDefault="002D5975" w:rsidP="002D597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epidemiology</w:t>
      </w:r>
    </w:p>
    <w:p w:rsidR="002D5975" w:rsidRPr="002D5975" w:rsidRDefault="002D5975" w:rsidP="002D597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public health</w:t>
      </w:r>
    </w:p>
    <w:p w:rsidR="002D5975" w:rsidRPr="002D5975" w:rsidRDefault="002D5975" w:rsidP="002D597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medical sociology</w:t>
      </w:r>
    </w:p>
    <w:p w:rsidR="002D5975" w:rsidRPr="002D5975" w:rsidRDefault="002D5975" w:rsidP="002D597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medical anthropology</w:t>
      </w:r>
    </w:p>
    <w:p w:rsidR="002D5975" w:rsidRPr="002D5975" w:rsidRDefault="002D5975" w:rsidP="002D597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e.  health psychology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e</w:t>
      </w:r>
      <w:r w:rsidRPr="002D5975">
        <w:rPr>
          <w:rFonts w:ascii="Arial" w:eastAsia="Times New Roman" w:hAnsi="Arial" w:cs="Arial"/>
          <w:sz w:val="24"/>
          <w:szCs w:val="24"/>
        </w:rPr>
        <w:tab/>
        <w:t>6.  Provides direct service to patients in the management of their illnesses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(12)</w:t>
      </w:r>
      <w:r w:rsidRPr="002D5975">
        <w:rPr>
          <w:rFonts w:ascii="Arial" w:eastAsia="Times New Roman" w:hAnsi="Arial" w:cs="Arial"/>
          <w:sz w:val="24"/>
          <w:szCs w:val="24"/>
        </w:rPr>
        <w:tab/>
        <w:t>or engages in research and teaching.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</w:t>
      </w:r>
      <w:r w:rsidRPr="002D5975">
        <w:rPr>
          <w:rFonts w:ascii="Arial" w:eastAsia="Times New Roman" w:hAnsi="Arial" w:cs="Arial"/>
          <w:sz w:val="24"/>
          <w:szCs w:val="24"/>
        </w:rPr>
        <w:tab/>
        <w:t>7.  Concerned with the incidence and prevalence of illnesses.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(17)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</w:t>
      </w:r>
      <w:r w:rsidRPr="002D5975">
        <w:rPr>
          <w:rFonts w:ascii="Arial" w:eastAsia="Times New Roman" w:hAnsi="Arial" w:cs="Arial"/>
          <w:sz w:val="24"/>
          <w:szCs w:val="24"/>
        </w:rPr>
        <w:tab/>
        <w:t>8.  Organizes health education or provides community health services.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(18)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</w:t>
      </w:r>
      <w:r w:rsidRPr="002D5975">
        <w:rPr>
          <w:rFonts w:ascii="Arial" w:eastAsia="Times New Roman" w:hAnsi="Arial" w:cs="Arial"/>
          <w:sz w:val="24"/>
          <w:szCs w:val="24"/>
        </w:rPr>
        <w:tab/>
        <w:t>9.  May conduct studies of health care services and how they are organized.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(18)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</w:t>
      </w:r>
      <w:r w:rsidRPr="002D5975">
        <w:rPr>
          <w:rFonts w:ascii="Arial" w:eastAsia="Times New Roman" w:hAnsi="Arial" w:cs="Arial"/>
          <w:sz w:val="24"/>
          <w:szCs w:val="24"/>
        </w:rPr>
        <w:tab/>
        <w:t>10.  May conduct studies on the medical practices in different cultures.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(18)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2D5975">
        <w:rPr>
          <w:rFonts w:ascii="Arial" w:eastAsia="Times New Roman" w:hAnsi="Arial" w:cs="Arial"/>
          <w:sz w:val="24"/>
          <w:szCs w:val="24"/>
          <w:u w:val="single"/>
        </w:rPr>
        <w:br w:type="page"/>
      </w:r>
      <w:r w:rsidRPr="002D5975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Multiple Choice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</w:t>
      </w:r>
      <w:r w:rsidRPr="002D5975">
        <w:rPr>
          <w:rFonts w:ascii="Arial" w:eastAsia="Times New Roman" w:hAnsi="Arial" w:cs="Arial"/>
          <w:sz w:val="24"/>
          <w:szCs w:val="24"/>
        </w:rPr>
        <w:tab/>
        <w:t>1.  Claudia goes to the university health center complaining of a sore throat and</w:t>
      </w:r>
    </w:p>
    <w:p w:rsidR="002D5975" w:rsidRPr="002D5975" w:rsidRDefault="002D5975" w:rsidP="002D5975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(2)</w:t>
      </w:r>
      <w:r w:rsidRPr="002D5975">
        <w:rPr>
          <w:rFonts w:ascii="Arial" w:eastAsia="Times New Roman" w:hAnsi="Arial" w:cs="Arial"/>
          <w:sz w:val="24"/>
          <w:szCs w:val="24"/>
        </w:rPr>
        <w:tab/>
        <w:t>headache.  A blood test reveals that her white blood cell count is high, and a throat culture reveals a streptococcus infection.  Which of the following is true?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Claudia’s high white blood cell count is a symptom of illness.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Her sore throat is a sign of illness.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The results of the blood test and throat culture are signs of illness.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Her headache and high white blood count are symptoms of illness.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</w:t>
      </w:r>
      <w:r w:rsidRPr="002D5975">
        <w:rPr>
          <w:rFonts w:ascii="Arial" w:eastAsia="Times New Roman" w:hAnsi="Arial" w:cs="Arial"/>
          <w:sz w:val="24"/>
          <w:szCs w:val="24"/>
        </w:rPr>
        <w:tab/>
        <w:t>2.  Common definitions of health include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(2)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a.  optimal weight and endurance.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absence of signs of malfunctioning.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absence of subjective symptoms of disease.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both b and c.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</w:t>
      </w:r>
      <w:r w:rsidRPr="002D5975">
        <w:rPr>
          <w:rFonts w:ascii="Arial" w:eastAsia="Times New Roman" w:hAnsi="Arial" w:cs="Arial"/>
          <w:sz w:val="24"/>
          <w:szCs w:val="24"/>
        </w:rPr>
        <w:tab/>
        <w:t>3.  In his continuum of illness and health, Aaron Antonovsky suggested that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(2)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a.  wellness and illness are independent concepts.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medical treatment affects only the wellness side of the continuum.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his model represents differing health statuses.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lifestyle has little impact on health or illness.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</w:t>
      </w:r>
      <w:r w:rsidRPr="002D5975">
        <w:rPr>
          <w:rFonts w:ascii="Arial" w:eastAsia="Times New Roman" w:hAnsi="Arial" w:cs="Arial"/>
          <w:sz w:val="24"/>
          <w:szCs w:val="24"/>
        </w:rPr>
        <w:tab/>
        <w:t>4.  In discussing the illness and health continuum, Antonovsky emphasizes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(2)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a.  illness more than health.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a revised focus toward what helps people stay healthy.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the psychosocial factors that contribute to illness.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the role of poverty in health care.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</w:t>
      </w:r>
      <w:r w:rsidRPr="002D5975">
        <w:rPr>
          <w:rFonts w:ascii="Arial" w:eastAsia="Times New Roman" w:hAnsi="Arial" w:cs="Arial"/>
          <w:sz w:val="24"/>
          <w:szCs w:val="24"/>
        </w:rPr>
        <w:tab/>
        <w:t>5.  The term "health", as used by the author of the textbook, is best described as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(2)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a.  a positive state of mental, social, and physical well</w:t>
      </w:r>
      <w:r w:rsidRPr="002D5975">
        <w:rPr>
          <w:rFonts w:ascii="Arial" w:eastAsia="Times New Roman" w:hAnsi="Arial" w:cs="Arial"/>
          <w:sz w:val="24"/>
          <w:szCs w:val="24"/>
        </w:rPr>
        <w:noBreakHyphen/>
        <w:t>being.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the absence of illness.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the absence of disease risks.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lack of a terminal condition.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</w:t>
      </w:r>
      <w:r w:rsidRPr="002D5975">
        <w:rPr>
          <w:rFonts w:ascii="Arial" w:eastAsia="Times New Roman" w:hAnsi="Arial" w:cs="Arial"/>
          <w:sz w:val="24"/>
          <w:szCs w:val="24"/>
        </w:rPr>
        <w:tab/>
        <w:t>6.  Infectious diseases were: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(3-4)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a.  more frequently fatal in the past than they are now.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brought over to North America by European settlers.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the greatest threat to American health in the 19th century.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all of the above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</w:t>
      </w:r>
      <w:r w:rsidRPr="002D5975">
        <w:rPr>
          <w:rFonts w:ascii="Arial" w:eastAsia="Times New Roman" w:hAnsi="Arial" w:cs="Arial"/>
          <w:sz w:val="24"/>
          <w:szCs w:val="24"/>
        </w:rPr>
        <w:tab/>
        <w:t>7.  The decline in the death rate from infectious diseases by the end of the 19</w:t>
      </w:r>
      <w:r w:rsidRPr="002D5975">
        <w:rPr>
          <w:rFonts w:ascii="Arial" w:eastAsia="Times New Roman" w:hAnsi="Arial" w:cs="Arial"/>
          <w:position w:val="12"/>
          <w:sz w:val="16"/>
          <w:szCs w:val="24"/>
        </w:rPr>
        <w:t>th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(4)</w:t>
      </w:r>
      <w:r w:rsidRPr="002D5975">
        <w:rPr>
          <w:rFonts w:ascii="Arial" w:eastAsia="Times New Roman" w:hAnsi="Arial" w:cs="Arial"/>
          <w:sz w:val="24"/>
          <w:szCs w:val="24"/>
        </w:rPr>
        <w:tab/>
        <w:t>century was largely the result of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the development of antibiotics.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advances in medical treatment.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changing definitions of disease states in the medical community.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preventive measures.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br w:type="page"/>
      </w:r>
      <w:r w:rsidRPr="002D5975">
        <w:rPr>
          <w:rFonts w:ascii="Arial" w:eastAsia="Times New Roman" w:hAnsi="Arial" w:cs="Arial"/>
          <w:sz w:val="24"/>
          <w:szCs w:val="24"/>
        </w:rPr>
        <w:lastRenderedPageBreak/>
        <w:t>a</w:t>
      </w:r>
      <w:r w:rsidRPr="002D5975">
        <w:rPr>
          <w:rFonts w:ascii="Arial" w:eastAsia="Times New Roman" w:hAnsi="Arial" w:cs="Arial"/>
          <w:sz w:val="24"/>
          <w:szCs w:val="24"/>
        </w:rPr>
        <w:tab/>
        <w:t>8.  A person living in the United States today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(4)</w:t>
      </w:r>
      <w:r w:rsidRPr="002D5975">
        <w:rPr>
          <w:rFonts w:ascii="Arial" w:eastAsia="Times New Roman" w:hAnsi="Arial" w:cs="Arial"/>
          <w:sz w:val="24"/>
          <w:szCs w:val="24"/>
        </w:rPr>
        <w:t xml:space="preserve"> 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a.  is more likely to die of a chronic disease than any other cause of </w:t>
      </w:r>
    </w:p>
    <w:p w:rsidR="002D5975" w:rsidRPr="002D5975" w:rsidRDefault="002D5975" w:rsidP="002D5975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mortality.</w:t>
      </w:r>
    </w:p>
    <w:p w:rsidR="002D5975" w:rsidRPr="002D5975" w:rsidRDefault="002D5975" w:rsidP="002D5975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has a shorter life span than someone who lived in the 19th Century.</w:t>
      </w:r>
    </w:p>
    <w:p w:rsidR="002D5975" w:rsidRPr="002D5975" w:rsidRDefault="002D5975" w:rsidP="002D5975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is likely to be at high risk of dying of infections.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 xml:space="preserve">d.  has an average life expectancy over 90 years.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</w:t>
      </w:r>
      <w:r w:rsidRPr="002D5975">
        <w:rPr>
          <w:rFonts w:ascii="Arial" w:eastAsia="Times New Roman" w:hAnsi="Arial" w:cs="Arial"/>
          <w:sz w:val="24"/>
          <w:szCs w:val="24"/>
        </w:rPr>
        <w:tab/>
        <w:t>9.  The procedure referred to as trephination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(5)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a.  is effective in the treatment of chronic disease.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is believed to have been done in the past for superstitious reasons.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is frequently used today in the treatment of infectious diseases.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was based on the humoral theory of illness.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</w:t>
      </w:r>
      <w:r w:rsidRPr="002D5975">
        <w:rPr>
          <w:rFonts w:ascii="Arial" w:eastAsia="Times New Roman" w:hAnsi="Arial" w:cs="Arial"/>
          <w:sz w:val="24"/>
          <w:szCs w:val="24"/>
        </w:rPr>
        <w:tab/>
        <w:t>10.  Hippocrates, the "Father of Medicine"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(5)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a.  suggested that eating a good diet would promote good health.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proposed the humoral theory of illness and wellness.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defined health as a balance of humors.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all of the above.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</w:t>
      </w:r>
      <w:r w:rsidRPr="002D5975">
        <w:rPr>
          <w:rFonts w:ascii="Arial" w:eastAsia="Times New Roman" w:hAnsi="Arial" w:cs="Arial"/>
          <w:sz w:val="24"/>
          <w:szCs w:val="24"/>
        </w:rPr>
        <w:tab/>
        <w:t>11.  A "humor" is a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(5)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a.  type of emotional response.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spiritual state.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a bodily fluid.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all of the above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</w:t>
      </w:r>
      <w:r w:rsidRPr="002D5975">
        <w:rPr>
          <w:rFonts w:ascii="Arial" w:eastAsia="Times New Roman" w:hAnsi="Arial" w:cs="Arial"/>
          <w:sz w:val="24"/>
          <w:szCs w:val="24"/>
        </w:rPr>
        <w:tab/>
        <w:t>12.  A main contribution of Galen to knowledge about illness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(6)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a.  was to discover that illness can be localized in specific parts of the</w:t>
      </w:r>
    </w:p>
    <w:p w:rsidR="002D5975" w:rsidRPr="002D5975" w:rsidRDefault="002D5975" w:rsidP="002D5975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body.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was to reject the humoral theory of Hippocrates.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was not appreciated until the 20th century.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was to reject the mind/body split.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</w:t>
      </w:r>
      <w:r w:rsidRPr="002D5975">
        <w:rPr>
          <w:rFonts w:ascii="Arial" w:eastAsia="Times New Roman" w:hAnsi="Arial" w:cs="Arial"/>
          <w:sz w:val="24"/>
          <w:szCs w:val="24"/>
        </w:rPr>
        <w:tab/>
        <w:t>13.  The position of Rene Descartes on the mind/body problem can best be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(6)</w:t>
      </w:r>
      <w:r w:rsidRPr="002D5975">
        <w:rPr>
          <w:rFonts w:ascii="Arial" w:eastAsia="Times New Roman" w:hAnsi="Arial" w:cs="Arial"/>
          <w:sz w:val="24"/>
          <w:szCs w:val="24"/>
        </w:rPr>
        <w:tab/>
        <w:t>described as: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agreeing with both Aquinas and Plato that the mind and body are unitary.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agreeing with Aquinas and disagreeing with Plato that the mind and body are unitary.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agreeing with Plato and disagreeing with Aquinas on the unitary nature of mind and body.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placing little to no emphasis on the mind.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br w:type="page"/>
      </w:r>
      <w:r w:rsidRPr="002D5975">
        <w:rPr>
          <w:rFonts w:ascii="Arial" w:eastAsia="Times New Roman" w:hAnsi="Arial" w:cs="Arial"/>
          <w:sz w:val="24"/>
          <w:szCs w:val="24"/>
        </w:rPr>
        <w:lastRenderedPageBreak/>
        <w:t>b</w:t>
      </w:r>
      <w:r w:rsidRPr="002D5975">
        <w:rPr>
          <w:rFonts w:ascii="Arial" w:eastAsia="Times New Roman" w:hAnsi="Arial" w:cs="Arial"/>
          <w:sz w:val="24"/>
          <w:szCs w:val="24"/>
        </w:rPr>
        <w:tab/>
        <w:t>14.  Which of the following was NOT an advance in science and medicine in the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(7)</w:t>
      </w:r>
      <w:r w:rsidRPr="002D5975">
        <w:rPr>
          <w:rFonts w:ascii="Arial" w:eastAsia="Times New Roman" w:hAnsi="Arial" w:cs="Arial"/>
          <w:sz w:val="24"/>
          <w:szCs w:val="24"/>
        </w:rPr>
        <w:tab/>
        <w:t>18th and 19th centuries?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The growing use of dissection in autopsies to aid in the acquisition of knowledge.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The rejection of the belief that the mind and body are separate.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The discovery that microorganisms cause certain diseases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New surgical and anesthetic techniques.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</w:t>
      </w:r>
      <w:r w:rsidRPr="002D5975">
        <w:rPr>
          <w:rFonts w:ascii="Arial" w:eastAsia="Times New Roman" w:hAnsi="Arial" w:cs="Arial"/>
          <w:sz w:val="24"/>
          <w:szCs w:val="24"/>
        </w:rPr>
        <w:tab/>
        <w:t>15.  The proposition that all diseases can be explained by disturbances in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(7)</w:t>
      </w:r>
      <w:r w:rsidRPr="002D5975">
        <w:rPr>
          <w:rFonts w:ascii="Arial" w:eastAsia="Times New Roman" w:hAnsi="Arial" w:cs="Arial"/>
          <w:sz w:val="24"/>
          <w:szCs w:val="24"/>
        </w:rPr>
        <w:t xml:space="preserve"> </w:t>
      </w:r>
      <w:r w:rsidRPr="002D5975">
        <w:rPr>
          <w:rFonts w:ascii="Arial" w:eastAsia="Times New Roman" w:hAnsi="Arial" w:cs="Arial"/>
          <w:sz w:val="24"/>
          <w:szCs w:val="24"/>
        </w:rPr>
        <w:tab/>
        <w:t>physiological processes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is the basis of the biomedical model.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is no longer the dominant view in the field of medicine.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has never been widely accepted.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is consistent with an emphasis on psychosocial factors.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16.  Dr. Lee believes that disease occurs independently from our psychological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(7)</w:t>
      </w:r>
      <w:r w:rsidRPr="002D5975">
        <w:rPr>
          <w:rFonts w:ascii="Arial" w:eastAsia="Times New Roman" w:hAnsi="Arial" w:cs="Arial"/>
          <w:sz w:val="24"/>
          <w:szCs w:val="24"/>
        </w:rPr>
        <w:tab/>
        <w:t>and social experience. Dr. Lee believes in the _____ theory.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humoral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biopsychosocial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biomedical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trephination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</w:t>
      </w:r>
      <w:r w:rsidRPr="002D5975">
        <w:rPr>
          <w:rFonts w:ascii="Arial" w:eastAsia="Times New Roman" w:hAnsi="Arial" w:cs="Arial"/>
          <w:sz w:val="24"/>
          <w:szCs w:val="24"/>
        </w:rPr>
        <w:tab/>
        <w:t>17.  Which of the following statements about chronic disease is true?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(8)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a.  Significant advances have been made in their treatment, to the point</w:t>
      </w:r>
    </w:p>
    <w:p w:rsidR="002D5975" w:rsidRPr="002D5975" w:rsidRDefault="002D5975" w:rsidP="002D5975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where they are no longer dangerous.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Although we know more about the causes of chronic diseases, advances in their treatment have been modest.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Psychological and social factors have little to do with these diseases.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Gains and survival rates from cancer between 1950 and 1987 are due to improved medical techniques.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</w:t>
      </w:r>
      <w:r w:rsidRPr="002D5975">
        <w:rPr>
          <w:rFonts w:ascii="Arial" w:eastAsia="Times New Roman" w:hAnsi="Arial" w:cs="Arial"/>
          <w:sz w:val="24"/>
          <w:szCs w:val="24"/>
        </w:rPr>
        <w:tab/>
        <w:t>18.  Which of the following is NOT a risk factor for an individual developing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(9)</w:t>
      </w:r>
      <w:r w:rsidRPr="002D5975">
        <w:rPr>
          <w:rFonts w:ascii="Arial" w:eastAsia="Times New Roman" w:hAnsi="Arial" w:cs="Arial"/>
          <w:sz w:val="24"/>
          <w:szCs w:val="24"/>
        </w:rPr>
        <w:tab/>
        <w:t>cancer?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high alcohol use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high fat diet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cigarette smoking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all of the above are risk factors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19.  Risk factors for a health problem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(9)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a.  directly cause diseases.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are associated with diseases.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are largely unknown today.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are usually easily cured with medication.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br w:type="page"/>
      </w:r>
      <w:r w:rsidRPr="002D5975">
        <w:rPr>
          <w:rFonts w:ascii="Arial" w:eastAsia="Times New Roman" w:hAnsi="Arial" w:cs="Arial"/>
          <w:sz w:val="24"/>
          <w:szCs w:val="24"/>
        </w:rPr>
        <w:lastRenderedPageBreak/>
        <w:t>d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20.  Melody has been having a great deal of difficulty in her attempt to quit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(9)</w:t>
      </w:r>
      <w:r w:rsidRPr="002D5975">
        <w:rPr>
          <w:rFonts w:ascii="Arial" w:eastAsia="Times New Roman" w:hAnsi="Arial" w:cs="Arial"/>
          <w:sz w:val="24"/>
          <w:szCs w:val="24"/>
        </w:rPr>
        <w:tab/>
        <w:t>smoking.  Which of the following might be reasons for her lack of success?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She thinks getting cancer is not likely.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Her friends all smoke and don't think it’s such a big problem.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She is addicted to nicotine.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all of the above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</w:t>
      </w:r>
      <w:r w:rsidRPr="002D5975">
        <w:rPr>
          <w:rFonts w:ascii="Arial" w:eastAsia="Times New Roman" w:hAnsi="Arial" w:cs="Arial"/>
          <w:sz w:val="24"/>
          <w:szCs w:val="24"/>
        </w:rPr>
        <w:tab/>
        <w:t>21.  Smoking has been identified as a risk factor in each of the following health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(9)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problems </w:t>
      </w:r>
      <w:r w:rsidRPr="002D5975">
        <w:rPr>
          <w:rFonts w:ascii="Arial" w:eastAsia="Times New Roman" w:hAnsi="Arial" w:cs="Arial"/>
          <w:sz w:val="24"/>
          <w:szCs w:val="24"/>
          <w:u w:val="single"/>
        </w:rPr>
        <w:t>except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stroke.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cancer.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chronic lung disease.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obesity.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</w:t>
      </w:r>
      <w:r w:rsidRPr="002D5975">
        <w:rPr>
          <w:rFonts w:ascii="Arial" w:eastAsia="Times New Roman" w:hAnsi="Arial" w:cs="Arial"/>
          <w:sz w:val="24"/>
          <w:szCs w:val="24"/>
        </w:rPr>
        <w:tab/>
        <w:t>22.  In Belloc and Breslow's study of longevity and health practices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(9)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a. longevity was not statistically related to most health behaviors.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the health of older participants who practiced all seven health habits was similar to that of much younger participants.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 xml:space="preserve">c. maintaining an appropriate weight was the </w:t>
      </w:r>
      <w:r w:rsidRPr="002D5975">
        <w:rPr>
          <w:rFonts w:ascii="Arial" w:eastAsia="Times New Roman" w:hAnsi="Arial" w:cs="Arial"/>
          <w:sz w:val="24"/>
          <w:szCs w:val="24"/>
          <w:u w:val="single"/>
        </w:rPr>
        <w:t>best</w:t>
      </w:r>
      <w:r w:rsidRPr="002D5975">
        <w:rPr>
          <w:rFonts w:ascii="Arial" w:eastAsia="Times New Roman" w:hAnsi="Arial" w:cs="Arial"/>
          <w:sz w:val="24"/>
          <w:szCs w:val="24"/>
        </w:rPr>
        <w:t xml:space="preserve"> predictor of health.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eating multiple small meals was important.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23.  Which of the following is NOT one of the healthful behaviors studied by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(9)</w:t>
      </w:r>
      <w:r w:rsidRPr="002D5975">
        <w:rPr>
          <w:rFonts w:ascii="Arial" w:eastAsia="Times New Roman" w:hAnsi="Arial" w:cs="Arial"/>
          <w:sz w:val="24"/>
          <w:szCs w:val="24"/>
        </w:rPr>
        <w:tab/>
        <w:t>Belloc and Breslow (1972)?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never smoking cigarettes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never or only occasionally eating between meals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taking one aspirin per day</w:t>
      </w:r>
    </w:p>
    <w:p w:rsidR="002D5975" w:rsidRPr="002D5975" w:rsidRDefault="002D5975" w:rsidP="002D5975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sleeping 7 to 8 hours a day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24.  People whose personalities include high levels of _____ seem to be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(10)</w:t>
      </w:r>
      <w:r w:rsidRPr="002D5975">
        <w:rPr>
          <w:rFonts w:ascii="Arial" w:eastAsia="Times New Roman" w:hAnsi="Arial" w:cs="Arial"/>
          <w:sz w:val="24"/>
          <w:szCs w:val="24"/>
        </w:rPr>
        <w:tab/>
        <w:t>"disease</w:t>
      </w:r>
      <w:r w:rsidRPr="002D5975">
        <w:rPr>
          <w:rFonts w:ascii="Arial" w:eastAsia="Times New Roman" w:hAnsi="Arial" w:cs="Arial"/>
          <w:sz w:val="24"/>
          <w:szCs w:val="24"/>
        </w:rPr>
        <w:noBreakHyphen/>
        <w:t>prone."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anger &amp; hostility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depression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anxiety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all of the above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</w:t>
      </w:r>
      <w:r w:rsidRPr="002D5975">
        <w:rPr>
          <w:rFonts w:ascii="Arial" w:eastAsia="Times New Roman" w:hAnsi="Arial" w:cs="Arial"/>
          <w:sz w:val="24"/>
          <w:szCs w:val="24"/>
        </w:rPr>
        <w:tab/>
        <w:t>25.  Considering the psychosocial characteristics of the following people, which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(10)</w:t>
      </w:r>
      <w:r w:rsidRPr="002D5975">
        <w:rPr>
          <w:rFonts w:ascii="Arial" w:eastAsia="Times New Roman" w:hAnsi="Arial" w:cs="Arial"/>
          <w:sz w:val="20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>one is most likely to develop an illness?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a.  Fernando, a banker who works long hours.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Linda, a student who occasionally feels a bit sad and homesick.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Ling, an athlete who experiences mild levels of anxiety before her competitions.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 xml:space="preserve">d.  John, an anxious and pessimistic news director who frequently "blows up" at his staff.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 xml:space="preserve">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br w:type="page"/>
      </w:r>
      <w:r w:rsidRPr="002D5975">
        <w:rPr>
          <w:rFonts w:ascii="Arial" w:eastAsia="Times New Roman" w:hAnsi="Arial" w:cs="Arial"/>
          <w:sz w:val="24"/>
          <w:szCs w:val="24"/>
        </w:rPr>
        <w:lastRenderedPageBreak/>
        <w:t>c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26.  Jane feels a numbness in her hand and has been to several doctors, who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(10)</w:t>
      </w:r>
      <w:r w:rsidRPr="002D5975">
        <w:rPr>
          <w:rFonts w:ascii="Arial" w:eastAsia="Times New Roman" w:hAnsi="Arial" w:cs="Arial"/>
          <w:sz w:val="24"/>
          <w:szCs w:val="24"/>
        </w:rPr>
        <w:tab/>
        <w:t>have found no organic cause for her problem.  She might be suffering from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trephination.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behavioral modification.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conversion hysteria.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psychoanalysis.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27.  Medical history notes for a young woman with a skin rash refers to her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(10)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"conflicting feelings about being physically close to her husband". Her </w:t>
      </w:r>
    </w:p>
    <w:p w:rsidR="002D5975" w:rsidRPr="002D5975" w:rsidRDefault="002D5975" w:rsidP="002D597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physician seems to accept a _____ explanation for her illness.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psychosomatic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behavioristic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public health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humoral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</w:t>
      </w:r>
      <w:r w:rsidRPr="002D5975">
        <w:rPr>
          <w:rFonts w:ascii="Arial" w:eastAsia="Times New Roman" w:hAnsi="Arial" w:cs="Arial"/>
          <w:sz w:val="24"/>
          <w:szCs w:val="24"/>
        </w:rPr>
        <w:tab/>
        <w:t>28.  Which of the following approaches would a specialist in behavioral medicine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 xml:space="preserve"> </w:t>
      </w:r>
      <w:r w:rsidRPr="002D5975">
        <w:rPr>
          <w:rFonts w:ascii="Arial" w:eastAsia="Times New Roman" w:hAnsi="Arial" w:cs="Arial"/>
          <w:sz w:val="20"/>
          <w:szCs w:val="24"/>
        </w:rPr>
        <w:t>(11)</w:t>
      </w:r>
      <w:r w:rsidRPr="002D5975">
        <w:rPr>
          <w:rFonts w:ascii="Arial" w:eastAsia="Times New Roman" w:hAnsi="Arial" w:cs="Arial"/>
          <w:sz w:val="24"/>
          <w:szCs w:val="24"/>
        </w:rPr>
        <w:tab/>
        <w:t>be most likely to use in treating a chronic headache?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medicine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psychoanalysis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biofeedback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psychotherapy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</w:t>
      </w:r>
      <w:r w:rsidRPr="002D5975">
        <w:rPr>
          <w:rFonts w:ascii="Arial" w:eastAsia="Times New Roman" w:hAnsi="Arial" w:cs="Arial"/>
          <w:sz w:val="24"/>
          <w:szCs w:val="24"/>
        </w:rPr>
        <w:tab/>
        <w:t>29.  The work on biofeedback by physiological psychologists has shown us that</w:t>
      </w:r>
    </w:p>
    <w:p w:rsidR="002D5975" w:rsidRPr="002D5975" w:rsidRDefault="002D5975" w:rsidP="002D5975">
      <w:pPr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(11)</w:t>
      </w:r>
      <w:r w:rsidRPr="002D5975">
        <w:rPr>
          <w:rFonts w:ascii="Arial" w:eastAsia="Times New Roman" w:hAnsi="Arial" w:cs="Arial"/>
          <w:sz w:val="24"/>
          <w:szCs w:val="24"/>
        </w:rPr>
        <w:tab/>
        <w:t>a.  even internal functions like heart rate and blood pressure can be controlled with psychological methods.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the mind/body dichotomy really exists and can be measured.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psychoanalysis is effective in the treatment of high blood pressure.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biofeedback is an ineffective method of therapy.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30.  Which of the following is the </w:t>
      </w:r>
      <w:r w:rsidRPr="002D5975">
        <w:rPr>
          <w:rFonts w:ascii="Arial" w:eastAsia="Times New Roman" w:hAnsi="Arial" w:cs="Arial"/>
          <w:sz w:val="24"/>
          <w:szCs w:val="24"/>
          <w:u w:val="single"/>
        </w:rPr>
        <w:t>least</w:t>
      </w:r>
      <w:r w:rsidRPr="002D5975">
        <w:rPr>
          <w:rFonts w:ascii="Arial" w:eastAsia="Times New Roman" w:hAnsi="Arial" w:cs="Arial"/>
          <w:sz w:val="24"/>
          <w:szCs w:val="24"/>
        </w:rPr>
        <w:t xml:space="preserve"> likely to be studied by a modern health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(11)</w:t>
      </w:r>
      <w:r w:rsidRPr="002D5975">
        <w:rPr>
          <w:rFonts w:ascii="Arial" w:eastAsia="Times New Roman" w:hAnsi="Arial" w:cs="Arial"/>
          <w:sz w:val="24"/>
          <w:szCs w:val="24"/>
        </w:rPr>
        <w:tab/>
        <w:t>psychologist?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why people do not use seat belts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how to design a media campaign to encourage healthful lifestyles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how patients are affected by characteristics of hospitals and nursing homes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how to differentiate organic symptoms from conversion hysteria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31.  Which of the following is </w:t>
      </w:r>
      <w:r w:rsidRPr="002D5975">
        <w:rPr>
          <w:rFonts w:ascii="Arial" w:eastAsia="Times New Roman" w:hAnsi="Arial" w:cs="Arial"/>
          <w:sz w:val="24"/>
          <w:szCs w:val="24"/>
          <w:u w:val="single"/>
        </w:rPr>
        <w:t>not</w:t>
      </w:r>
      <w:r w:rsidRPr="002D5975">
        <w:rPr>
          <w:rFonts w:ascii="Arial" w:eastAsia="Times New Roman" w:hAnsi="Arial" w:cs="Arial"/>
          <w:sz w:val="24"/>
          <w:szCs w:val="24"/>
        </w:rPr>
        <w:t xml:space="preserve"> an example of an indirect way that health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(11)</w:t>
      </w:r>
      <w:r w:rsidRPr="002D5975">
        <w:rPr>
          <w:rFonts w:ascii="Arial" w:eastAsia="Times New Roman" w:hAnsi="Arial" w:cs="Arial"/>
          <w:sz w:val="24"/>
          <w:szCs w:val="24"/>
        </w:rPr>
        <w:tab/>
        <w:t>psychologists help patients?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Conducting research to discover information about lifestyles that affect health.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Providing therapy to a patient to assist in adjustment to a chronic illness.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Holding a training workshop for medical professionals regarding psychosocial characteristics of patients.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lastRenderedPageBreak/>
        <w:t>d.  Designing new behavior change programs that will affect people’s health.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br w:type="page"/>
      </w:r>
      <w:r w:rsidRPr="002D5975">
        <w:rPr>
          <w:rFonts w:ascii="Arial" w:eastAsia="Times New Roman" w:hAnsi="Arial" w:cs="Arial"/>
          <w:sz w:val="24"/>
          <w:szCs w:val="24"/>
        </w:rPr>
        <w:lastRenderedPageBreak/>
        <w:t>b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32.  Mei-Lin has lost the use of her legs after being in a biking accident. Her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(12)</w:t>
      </w:r>
      <w:r w:rsidRPr="002D5975">
        <w:rPr>
          <w:rFonts w:ascii="Arial" w:eastAsia="Times New Roman" w:hAnsi="Arial" w:cs="Arial"/>
          <w:sz w:val="24"/>
          <w:szCs w:val="24"/>
        </w:rPr>
        <w:tab/>
        <w:t>health psychologist is working with her to cognitively redefine the experience as</w:t>
      </w:r>
    </w:p>
    <w:p w:rsidR="002D5975" w:rsidRPr="002D5975" w:rsidRDefault="002D5975" w:rsidP="002D597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 challenge rather than a disaster.  This technique is classified as a(n) _____ method.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ineffective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cognitive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behavioral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psychoanalytic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33.  A biopsychosocial approach to dealing with an adolescent girl's weight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(13)</w:t>
      </w:r>
      <w:r w:rsidRPr="002D5975">
        <w:rPr>
          <w:rFonts w:ascii="Arial" w:eastAsia="Times New Roman" w:hAnsi="Arial" w:cs="Arial"/>
          <w:sz w:val="24"/>
          <w:szCs w:val="24"/>
        </w:rPr>
        <w:tab/>
        <w:t>problem would be likely to consider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her family history.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how her weight problem affects her friendships.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how she feels emotionally about her weight problem.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all of these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</w:t>
      </w:r>
      <w:r w:rsidRPr="002D5975">
        <w:rPr>
          <w:rFonts w:ascii="Arial" w:eastAsia="Times New Roman" w:hAnsi="Arial" w:cs="Arial"/>
          <w:sz w:val="24"/>
          <w:szCs w:val="24"/>
        </w:rPr>
        <w:tab/>
        <w:t>34.  Which of the following is true regarding the role of emotions in health and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(13)</w:t>
      </w:r>
      <w:r w:rsidRPr="002D5975">
        <w:rPr>
          <w:rFonts w:ascii="Arial" w:eastAsia="Times New Roman" w:hAnsi="Arial" w:cs="Arial"/>
          <w:sz w:val="24"/>
          <w:szCs w:val="24"/>
        </w:rPr>
        <w:tab/>
        <w:t>illness?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People with positive emotions take better care of their health.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Fear prevents some people from obtaining medical care.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Recovery from illness can be affected by emotions.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all of the above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35.  Which of the following is NOT true of the systems concept in health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(15)</w:t>
      </w:r>
      <w:r w:rsidRPr="002D5975">
        <w:rPr>
          <w:rFonts w:ascii="Arial" w:eastAsia="Times New Roman" w:hAnsi="Arial" w:cs="Arial"/>
          <w:sz w:val="24"/>
          <w:szCs w:val="24"/>
        </w:rPr>
        <w:tab/>
        <w:t>psychology?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It takes into account an unchanging, interrelated group of parts.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By definition, a person qualifies as a system.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It is consistent with the biopsychosocial model.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Events in one system affect events in other systems.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</w:t>
      </w:r>
      <w:r w:rsidRPr="002D5975">
        <w:rPr>
          <w:rFonts w:ascii="Arial" w:eastAsia="Times New Roman" w:hAnsi="Arial" w:cs="Arial"/>
          <w:sz w:val="24"/>
          <w:szCs w:val="24"/>
        </w:rPr>
        <w:tab/>
        <w:t>36.  Compared with older individuals, children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(17)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a.  experience the same number of chronic diseases as adults.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suffer from relatively few chronic diseases.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are more responsible for their own health.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have cognitive skills similar to those of adolescents and adults.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</w:t>
      </w:r>
      <w:r w:rsidRPr="002D5975">
        <w:rPr>
          <w:rFonts w:ascii="Arial" w:eastAsia="Times New Roman" w:hAnsi="Arial" w:cs="Arial"/>
          <w:sz w:val="24"/>
          <w:szCs w:val="24"/>
        </w:rPr>
        <w:tab/>
        <w:t>37.  The life</w:t>
      </w:r>
      <w:r w:rsidRPr="002D5975">
        <w:rPr>
          <w:rFonts w:ascii="Arial" w:eastAsia="Times New Roman" w:hAnsi="Arial" w:cs="Arial"/>
          <w:sz w:val="24"/>
          <w:szCs w:val="24"/>
        </w:rPr>
        <w:noBreakHyphen/>
        <w:t>span perspective in health psychology reveals that adolescents</w:t>
      </w:r>
    </w:p>
    <w:p w:rsidR="002D5975" w:rsidRPr="002D5975" w:rsidRDefault="002D5975" w:rsidP="002D5975">
      <w:pPr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(17)</w:t>
      </w:r>
      <w:r w:rsidRPr="002D5975">
        <w:rPr>
          <w:rFonts w:ascii="Arial" w:eastAsia="Times New Roman" w:hAnsi="Arial" w:cs="Arial"/>
          <w:sz w:val="24"/>
          <w:szCs w:val="24"/>
        </w:rPr>
        <w:tab/>
        <w:t>a.  will be healthier than children because they are exposed to fewer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infectious diseases.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typically follow the example of their parents more than their friends.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are powerfully influenced by peer pressure, often leading to poorer health practices.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respond to illnesses much like the elderly do.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br w:type="page"/>
      </w:r>
      <w:r w:rsidRPr="002D5975">
        <w:rPr>
          <w:rFonts w:ascii="Arial" w:eastAsia="Times New Roman" w:hAnsi="Arial" w:cs="Arial"/>
          <w:sz w:val="24"/>
          <w:szCs w:val="24"/>
        </w:rPr>
        <w:lastRenderedPageBreak/>
        <w:t>c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38.  Greg is a 15 year old who was diagnosed as a diabetic at age 4. For the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(17)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first time, he now is not following his health regimen.  The most probable </w:t>
      </w:r>
    </w:p>
    <w:p w:rsidR="002D5975" w:rsidRPr="002D5975" w:rsidRDefault="002D5975" w:rsidP="002D597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explanation is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he doesn't understand what he should do.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he secretly doesn't want to be healthy.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social pressures to avoid being "different" prevent him from taking proper care of himself.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he may be forgetting what to do and should have a neuropsychological examination.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39.  When reporting the decrease in deaths from AIDS, an epidemiologist is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(17)</w:t>
      </w:r>
      <w:r w:rsidRPr="002D5975">
        <w:rPr>
          <w:rFonts w:ascii="Arial" w:eastAsia="Times New Roman" w:hAnsi="Arial" w:cs="Arial"/>
          <w:sz w:val="24"/>
          <w:szCs w:val="24"/>
        </w:rPr>
        <w:tab/>
        <w:t>discussing AIDS’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morbidity.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mortality.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incidence.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prevalence.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</w:t>
      </w:r>
      <w:r w:rsidRPr="002D5975">
        <w:rPr>
          <w:rFonts w:ascii="Arial" w:eastAsia="Times New Roman" w:hAnsi="Arial" w:cs="Arial"/>
          <w:sz w:val="24"/>
          <w:szCs w:val="24"/>
        </w:rPr>
        <w:tab/>
        <w:t>40.  An epidemiologist writes a report discussing the total number of previously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(18)</w:t>
      </w:r>
      <w:r w:rsidRPr="002D5975">
        <w:rPr>
          <w:rFonts w:ascii="Arial" w:eastAsia="Times New Roman" w:hAnsi="Arial" w:cs="Arial"/>
          <w:sz w:val="24"/>
          <w:szCs w:val="24"/>
        </w:rPr>
        <w:tab/>
        <w:t>reported and new cases of AIDS for the past 5 years.  He is reporting on the</w:t>
      </w:r>
    </w:p>
    <w:p w:rsidR="002D5975" w:rsidRPr="002D5975" w:rsidRDefault="002D5975" w:rsidP="002D597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disease's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prevalence.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morbidity.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incidence.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mortality.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</w:t>
      </w:r>
      <w:r w:rsidRPr="002D5975">
        <w:rPr>
          <w:rFonts w:ascii="Arial" w:eastAsia="Times New Roman" w:hAnsi="Arial" w:cs="Arial"/>
          <w:sz w:val="24"/>
          <w:szCs w:val="24"/>
        </w:rPr>
        <w:tab/>
        <w:t>41.  Dr. Yi is collecting data on the number of new cases of cholera in Beijing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(18)</w:t>
      </w:r>
      <w:r w:rsidRPr="002D5975">
        <w:rPr>
          <w:rFonts w:ascii="Arial" w:eastAsia="Times New Roman" w:hAnsi="Arial" w:cs="Arial"/>
          <w:sz w:val="24"/>
          <w:szCs w:val="24"/>
        </w:rPr>
        <w:tab/>
        <w:t>during the summer of 1997.  Dr. Yi is studying the __________ of cholera.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prevalence.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morbidity.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incidence.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epidemic.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</w:t>
      </w:r>
      <w:r w:rsidRPr="002D5975">
        <w:rPr>
          <w:rFonts w:ascii="Arial" w:eastAsia="Times New Roman" w:hAnsi="Arial" w:cs="Arial"/>
          <w:sz w:val="24"/>
          <w:szCs w:val="24"/>
        </w:rPr>
        <w:tab/>
        <w:t>42.  An epidemic usually refers to a situation in which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(18)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a.  many people die from a disease.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a disease receives greater publicity.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the mortality rate of a disease increases.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the incidence rate of a disease has increased rapidly.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</w:t>
      </w:r>
      <w:r w:rsidRPr="002D5975">
        <w:rPr>
          <w:rFonts w:ascii="Arial" w:eastAsia="Times New Roman" w:hAnsi="Arial" w:cs="Arial"/>
          <w:sz w:val="24"/>
          <w:szCs w:val="24"/>
        </w:rPr>
        <w:tab/>
        <w:t>43.  Wilbur has had a stroke and is now undergoing treatment by exercising and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(19)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receiving electrical stimulation to his severely weakened muscles.  The </w:t>
      </w:r>
    </w:p>
    <w:p w:rsidR="002D5975" w:rsidRPr="002D5975" w:rsidRDefault="002D5975" w:rsidP="002D597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professional performing this treatment is most likely a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physical therapist.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licensed practical nurse.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doctor.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medical anthropologist.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br w:type="page"/>
      </w:r>
      <w:r w:rsidRPr="002D5975">
        <w:rPr>
          <w:rFonts w:ascii="Arial" w:eastAsia="Times New Roman" w:hAnsi="Arial" w:cs="Arial"/>
          <w:sz w:val="24"/>
          <w:szCs w:val="24"/>
        </w:rPr>
        <w:lastRenderedPageBreak/>
        <w:t>a</w:t>
      </w:r>
      <w:r w:rsidRPr="002D5975">
        <w:rPr>
          <w:rFonts w:ascii="Arial" w:eastAsia="Times New Roman" w:hAnsi="Arial" w:cs="Arial"/>
          <w:sz w:val="24"/>
          <w:szCs w:val="24"/>
        </w:rPr>
        <w:tab/>
        <w:t>44.  Cultural differences in illness patterns have been reflected by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(20)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a.  higher prevalence of stomach cancer in Japan than in the USA.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uniform cancer rates across the USA.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the devaluation of the importance of good health in the USA.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the universality of illnesses.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45.  According to the textbook author, culture influences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(20-21)</w:t>
      </w:r>
      <w:r w:rsidRPr="002D5975">
        <w:rPr>
          <w:rFonts w:ascii="Arial" w:eastAsia="Times New Roman" w:hAnsi="Arial" w:cs="Arial"/>
          <w:sz w:val="20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a.  beliefs regarding the causes of health and illness.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accepted practices for curing illness.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norms or expectations on what to do when one is ill.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all of the above.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</w:t>
      </w:r>
      <w:r w:rsidRPr="002D5975">
        <w:rPr>
          <w:rFonts w:ascii="Arial" w:eastAsia="Times New Roman" w:hAnsi="Arial" w:cs="Arial"/>
          <w:sz w:val="24"/>
          <w:szCs w:val="24"/>
        </w:rPr>
        <w:tab/>
        <w:t>46.  Religious beliefs and practices in the USA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(21)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a.  invariably lead to poorer health.</w:t>
      </w:r>
    </w:p>
    <w:p w:rsidR="002D5975" w:rsidRPr="002D5975" w:rsidRDefault="002D5975" w:rsidP="002D5975">
      <w:pPr>
        <w:spacing w:after="0" w:line="240" w:lineRule="auto"/>
        <w:ind w:left="1440" w:right="-36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may either promote healthful living, or deter it, depending on the religion.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invariably promote good health.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have declined with the rise of health psychology.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47.  Which of the following is </w:t>
      </w:r>
      <w:r w:rsidRPr="002D5975">
        <w:rPr>
          <w:rFonts w:ascii="Arial" w:eastAsia="Times New Roman" w:hAnsi="Arial" w:cs="Arial"/>
          <w:sz w:val="24"/>
          <w:szCs w:val="24"/>
          <w:u w:val="single"/>
        </w:rPr>
        <w:t>not</w:t>
      </w:r>
      <w:r w:rsidRPr="002D5975">
        <w:rPr>
          <w:rFonts w:ascii="Arial" w:eastAsia="Times New Roman" w:hAnsi="Arial" w:cs="Arial"/>
          <w:sz w:val="24"/>
          <w:szCs w:val="24"/>
        </w:rPr>
        <w:t xml:space="preserve"> necessarily a component of a useful theory?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(21-22)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a.  It relates previously seemingly unrelated information.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It enables us to make predictions.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It has been proven to be correct.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It organizes known facts.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48.  In a study of the effects of an anti-inflammatory drug on chronic jaw pain,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(22)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one group receives an inactive substance in the form of a pill.  This group </w:t>
      </w:r>
    </w:p>
    <w:p w:rsidR="002D5975" w:rsidRPr="002D5975" w:rsidRDefault="002D5975" w:rsidP="002D597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receives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the independent variable.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the dependent variable.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a control.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a placebo.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49.  The method of experimental design in which the subject and the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(23)</w:t>
      </w:r>
      <w:r w:rsidRPr="002D5975">
        <w:rPr>
          <w:rFonts w:ascii="Arial" w:eastAsia="Times New Roman" w:hAnsi="Arial" w:cs="Arial"/>
          <w:sz w:val="24"/>
          <w:szCs w:val="24"/>
        </w:rPr>
        <w:tab/>
        <w:t>experimenter are unaware of which group they are assigned is called the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experimental control.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double</w:t>
      </w:r>
      <w:r w:rsidRPr="002D5975">
        <w:rPr>
          <w:rFonts w:ascii="Arial" w:eastAsia="Times New Roman" w:hAnsi="Arial" w:cs="Arial"/>
          <w:sz w:val="24"/>
          <w:szCs w:val="24"/>
        </w:rPr>
        <w:noBreakHyphen/>
        <w:t>blind procedure.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nonexperimental method.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quasi-experimental approach.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</w:t>
      </w:r>
      <w:r w:rsidRPr="002D5975">
        <w:rPr>
          <w:rFonts w:ascii="Arial" w:eastAsia="Times New Roman" w:hAnsi="Arial" w:cs="Arial"/>
          <w:sz w:val="24"/>
          <w:szCs w:val="24"/>
        </w:rPr>
        <w:tab/>
        <w:t>50.  Which of the following illustrates a difference between experimental and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(23)</w:t>
      </w:r>
      <w:r w:rsidRPr="002D5975">
        <w:rPr>
          <w:rFonts w:ascii="Arial" w:eastAsia="Times New Roman" w:hAnsi="Arial" w:cs="Arial"/>
          <w:sz w:val="24"/>
          <w:szCs w:val="24"/>
        </w:rPr>
        <w:tab/>
        <w:t>non</w:t>
      </w:r>
      <w:r w:rsidRPr="002D5975">
        <w:rPr>
          <w:rFonts w:ascii="Arial" w:eastAsia="Times New Roman" w:hAnsi="Arial" w:cs="Arial"/>
          <w:sz w:val="24"/>
          <w:szCs w:val="24"/>
        </w:rPr>
        <w:noBreakHyphen/>
        <w:t>experimental approaches to research?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Only experimental methods can imply causation.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In nonexperimental methods, the researcher manipulates an independent variable.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Only experimental methods measure dependent variables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lastRenderedPageBreak/>
        <w:t>d.  Nonexperimental methods test cause and effect relationships.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</w:t>
      </w:r>
      <w:r w:rsidRPr="002D5975">
        <w:rPr>
          <w:rFonts w:ascii="Arial" w:eastAsia="Times New Roman" w:hAnsi="Arial" w:cs="Arial"/>
          <w:sz w:val="24"/>
          <w:szCs w:val="24"/>
        </w:rPr>
        <w:tab/>
        <w:t>51.  Nonexperimental or correlational studies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(24)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a.  can generate predictive information.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are not usually useful because they can't lead to causal inferences.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are not usually done anymore.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involve the manipulation of independent variables.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52.  Researchers reported that there is a strong relationship between height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(24)</w:t>
      </w:r>
      <w:r w:rsidRPr="002D5975">
        <w:rPr>
          <w:rFonts w:ascii="Arial" w:eastAsia="Times New Roman" w:hAnsi="Arial" w:cs="Arial"/>
          <w:sz w:val="24"/>
          <w:szCs w:val="24"/>
        </w:rPr>
        <w:tab/>
        <w:t>and IQ: as height goes up, IQ goes up.  They are reporting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a negative correlation.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a positive correlation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a non</w:t>
      </w:r>
      <w:r w:rsidRPr="002D5975">
        <w:rPr>
          <w:rFonts w:ascii="Arial" w:eastAsia="Times New Roman" w:hAnsi="Arial" w:cs="Arial"/>
          <w:sz w:val="24"/>
          <w:szCs w:val="24"/>
        </w:rPr>
        <w:noBreakHyphen/>
        <w:t>linear relationship.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no correlation.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53.  A student researcher writes in his report that his statistical analysis </w:t>
      </w:r>
    </w:p>
    <w:p w:rsidR="002D5975" w:rsidRPr="002D5975" w:rsidRDefault="002D5975" w:rsidP="002D5975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(24)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revealed a correlation coefficient of +2.13 between the two variables in his study.  His reported correlation coefficient 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indicates a negative correlation.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indicates a positive correlation.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is a significant result.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is an error.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</w:t>
      </w:r>
      <w:r w:rsidRPr="002D5975">
        <w:rPr>
          <w:rFonts w:ascii="Arial" w:eastAsia="Times New Roman" w:hAnsi="Arial" w:cs="Arial"/>
          <w:sz w:val="24"/>
          <w:szCs w:val="24"/>
        </w:rPr>
        <w:tab/>
        <w:t>54.  A _____ study would NOT be an example of a quasi</w:t>
      </w:r>
      <w:r w:rsidRPr="002D5975">
        <w:rPr>
          <w:rFonts w:ascii="Arial" w:eastAsia="Times New Roman" w:hAnsi="Arial" w:cs="Arial"/>
          <w:sz w:val="24"/>
          <w:szCs w:val="24"/>
        </w:rPr>
        <w:noBreakHyphen/>
        <w:t>experimental study.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(24 - 26)</w:t>
      </w:r>
      <w:r w:rsidRPr="002D5975">
        <w:rPr>
          <w:rFonts w:ascii="Arial" w:eastAsia="Times New Roman" w:hAnsi="Arial" w:cs="Arial"/>
          <w:sz w:val="24"/>
          <w:szCs w:val="24"/>
        </w:rPr>
        <w:tab/>
        <w:t>a.  retrospective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prospective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longitudinal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correlational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</w:t>
      </w:r>
      <w:r w:rsidRPr="002D5975">
        <w:rPr>
          <w:rFonts w:ascii="Arial" w:eastAsia="Times New Roman" w:hAnsi="Arial" w:cs="Arial"/>
          <w:sz w:val="24"/>
          <w:szCs w:val="24"/>
        </w:rPr>
        <w:tab/>
        <w:t xml:space="preserve">55.  To study the effects of cigarette smoking on breast cancer, 500 healthy 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(25)</w:t>
      </w:r>
      <w:r w:rsidRPr="002D5975">
        <w:rPr>
          <w:rFonts w:ascii="Arial" w:eastAsia="Times New Roman" w:hAnsi="Arial" w:cs="Arial"/>
          <w:sz w:val="24"/>
          <w:szCs w:val="24"/>
        </w:rPr>
        <w:tab/>
        <w:t>teenaged girls were recruited to participate in a study that tracked their smoking</w:t>
      </w:r>
    </w:p>
    <w:p w:rsidR="002D5975" w:rsidRPr="002D5975" w:rsidRDefault="002D5975" w:rsidP="002D597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 xml:space="preserve">(or nonsmoking) behavior and cancer incidence for five decades. This is an example of 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a prospective study.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an experiment.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a retrospective study.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a single-subject approach.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</w:t>
      </w:r>
      <w:r w:rsidRPr="002D5975">
        <w:rPr>
          <w:rFonts w:ascii="Arial" w:eastAsia="Times New Roman" w:hAnsi="Arial" w:cs="Arial"/>
          <w:sz w:val="24"/>
          <w:szCs w:val="24"/>
        </w:rPr>
        <w:tab/>
        <w:t>56.  Suppose that a recent study found an increase in heart and lung disease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(26)</w:t>
      </w:r>
      <w:r w:rsidRPr="002D5975">
        <w:rPr>
          <w:rFonts w:ascii="Arial" w:eastAsia="Times New Roman" w:hAnsi="Arial" w:cs="Arial"/>
          <w:sz w:val="24"/>
          <w:szCs w:val="24"/>
        </w:rPr>
        <w:tab/>
        <w:t>among people aged 50</w:t>
      </w:r>
      <w:r w:rsidRPr="002D5975">
        <w:rPr>
          <w:rFonts w:ascii="Arial" w:eastAsia="Times New Roman" w:hAnsi="Arial" w:cs="Arial"/>
          <w:sz w:val="24"/>
          <w:szCs w:val="24"/>
        </w:rPr>
        <w:noBreakHyphen/>
        <w:t>60.  Further study revealed that, compared to people 20</w:t>
      </w:r>
    </w:p>
    <w:p w:rsidR="002D5975" w:rsidRPr="002D5975" w:rsidRDefault="002D5975" w:rsidP="002D597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years younger, these individuals tended to smoke more during their young</w:t>
      </w:r>
    </w:p>
    <w:p w:rsidR="002D5975" w:rsidRPr="002D5975" w:rsidRDefault="002D5975" w:rsidP="002D597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adulthood, because they were not aware of the health effects of smoking at that</w:t>
      </w:r>
    </w:p>
    <w:p w:rsidR="002D5975" w:rsidRPr="002D5975" w:rsidRDefault="002D5975" w:rsidP="002D5975">
      <w:pPr>
        <w:spacing w:after="0" w:line="240" w:lineRule="auto"/>
        <w:ind w:left="720" w:right="-18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time.  This difference between individuals raised at different times is an example of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the placebo effect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lastRenderedPageBreak/>
        <w:t>b.  a cross</w:t>
      </w:r>
      <w:r w:rsidRPr="002D5975">
        <w:rPr>
          <w:rFonts w:ascii="Arial" w:eastAsia="Times New Roman" w:hAnsi="Arial" w:cs="Arial"/>
          <w:sz w:val="24"/>
          <w:szCs w:val="24"/>
        </w:rPr>
        <w:noBreakHyphen/>
        <w:t>sectional approach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a cohort effect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a prospective study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</w:t>
      </w:r>
      <w:r w:rsidRPr="002D5975">
        <w:rPr>
          <w:rFonts w:ascii="Arial" w:eastAsia="Times New Roman" w:hAnsi="Arial" w:cs="Arial"/>
          <w:sz w:val="24"/>
          <w:szCs w:val="24"/>
        </w:rPr>
        <w:tab/>
        <w:t>57.  Dr. Martinez is conducting an in-depth study of a patient exposed to farm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(27)</w:t>
      </w:r>
      <w:r w:rsidRPr="002D5975">
        <w:rPr>
          <w:rFonts w:ascii="Arial" w:eastAsia="Times New Roman" w:hAnsi="Arial" w:cs="Arial"/>
          <w:sz w:val="24"/>
          <w:szCs w:val="24"/>
        </w:rPr>
        <w:tab/>
        <w:t>pesticides. Dr. Martinez is probably using a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a.  cross</w:t>
      </w:r>
      <w:r w:rsidRPr="002D5975">
        <w:rPr>
          <w:rFonts w:ascii="Arial" w:eastAsia="Times New Roman" w:hAnsi="Arial" w:cs="Arial"/>
          <w:sz w:val="24"/>
          <w:szCs w:val="24"/>
        </w:rPr>
        <w:noBreakHyphen/>
        <w:t>sectional design.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experimental design.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single-subject design.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twin study.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</w:t>
      </w:r>
      <w:r w:rsidRPr="002D5975">
        <w:rPr>
          <w:rFonts w:ascii="Arial" w:eastAsia="Times New Roman" w:hAnsi="Arial" w:cs="Arial"/>
          <w:sz w:val="24"/>
          <w:szCs w:val="24"/>
        </w:rPr>
        <w:tab/>
        <w:t>58.  A reasonable assumption that can be made about monozygotic twins is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(28)</w:t>
      </w:r>
      <w:r w:rsidRPr="002D5975">
        <w:rPr>
          <w:rFonts w:ascii="Arial" w:eastAsia="Times New Roman" w:hAnsi="Arial" w:cs="Arial"/>
          <w:sz w:val="24"/>
          <w:szCs w:val="24"/>
        </w:rPr>
        <w:tab/>
      </w:r>
      <w:r w:rsidRPr="002D5975">
        <w:rPr>
          <w:rFonts w:ascii="Arial" w:eastAsia="Times New Roman" w:hAnsi="Arial" w:cs="Arial"/>
          <w:sz w:val="24"/>
          <w:szCs w:val="24"/>
        </w:rPr>
        <w:tab/>
        <w:t>a.  they are likely to have many genetic differences.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b.  differences between them are environmentally determined.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they will be reared in identical environments.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they are always same sexed.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</w:t>
      </w:r>
      <w:r w:rsidRPr="002D5975">
        <w:rPr>
          <w:rFonts w:ascii="Arial" w:eastAsia="Times New Roman" w:hAnsi="Arial" w:cs="Arial"/>
          <w:sz w:val="24"/>
          <w:szCs w:val="24"/>
        </w:rPr>
        <w:tab/>
        <w:t>59.  In deciding which research methods to use, a researcher might keep in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0"/>
          <w:szCs w:val="24"/>
        </w:rPr>
        <w:t>(29)</w:t>
      </w:r>
      <w:r w:rsidRPr="002D5975">
        <w:rPr>
          <w:rFonts w:ascii="Arial" w:eastAsia="Times New Roman" w:hAnsi="Arial" w:cs="Arial"/>
          <w:sz w:val="24"/>
          <w:szCs w:val="24"/>
        </w:rPr>
        <w:tab/>
        <w:t>mind that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 xml:space="preserve">a. it is </w:t>
      </w:r>
      <w:r w:rsidRPr="002D5975">
        <w:rPr>
          <w:rFonts w:ascii="Arial" w:eastAsia="Times New Roman" w:hAnsi="Arial" w:cs="Arial"/>
          <w:sz w:val="24"/>
          <w:szCs w:val="24"/>
          <w:u w:val="single"/>
        </w:rPr>
        <w:t>never</w:t>
      </w:r>
      <w:r w:rsidRPr="002D5975">
        <w:rPr>
          <w:rFonts w:ascii="Arial" w:eastAsia="Times New Roman" w:hAnsi="Arial" w:cs="Arial"/>
          <w:sz w:val="24"/>
          <w:szCs w:val="24"/>
        </w:rPr>
        <w:t xml:space="preserve"> appropriate to use experimental and nonexperimental methods in the same study.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 xml:space="preserve">b. nonexperimental methods can </w:t>
      </w:r>
      <w:r w:rsidRPr="002D5975">
        <w:rPr>
          <w:rFonts w:ascii="Arial" w:eastAsia="Times New Roman" w:hAnsi="Arial" w:cs="Arial"/>
          <w:sz w:val="24"/>
          <w:szCs w:val="24"/>
          <w:u w:val="single"/>
        </w:rPr>
        <w:t>still</w:t>
      </w:r>
      <w:r w:rsidRPr="002D5975">
        <w:rPr>
          <w:rFonts w:ascii="Arial" w:eastAsia="Times New Roman" w:hAnsi="Arial" w:cs="Arial"/>
          <w:sz w:val="24"/>
          <w:szCs w:val="24"/>
        </w:rPr>
        <w:t xml:space="preserve"> support causal explanations.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c.  nonexperimental methods are rarely helpful in science.</w:t>
      </w:r>
    </w:p>
    <w:p w:rsidR="002D5975" w:rsidRPr="002D5975" w:rsidRDefault="002D5975" w:rsidP="002D59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d.  experimental and nonexperimental methods can be effectively combined in the same study.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D5975">
        <w:rPr>
          <w:rFonts w:ascii="Arial" w:eastAsia="Times New Roman" w:hAnsi="Arial" w:cs="Arial"/>
          <w:b/>
          <w:bCs/>
          <w:sz w:val="24"/>
          <w:szCs w:val="24"/>
          <w:u w:val="single"/>
        </w:rPr>
        <w:br w:type="page"/>
      </w:r>
      <w:r w:rsidRPr="002D5975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Short Answer Questions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1.  Provide a brief summary of Antonovsky's illness-wellness continuum.  How does it differ from traditional definitions of health?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2.  Review the two primary perspectives of the mind-body problem.  How is the debate relevant to a discussion of health and illness?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3.  Your job is to work with pediatric cancer patients.  What developmental factors must you keep in mind as you proceed with your work?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D5975">
        <w:rPr>
          <w:rFonts w:ascii="Arial" w:eastAsia="Times New Roman" w:hAnsi="Arial" w:cs="Arial"/>
          <w:b/>
          <w:bCs/>
          <w:sz w:val="24"/>
          <w:szCs w:val="24"/>
          <w:u w:val="single"/>
        </w:rPr>
        <w:t>Essay Questions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1.  Ten-year-old Juan has been diagnosed with diabetes.  Describe his likely experience living with the disease from a biopsychosocial perspective.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 xml:space="preserve">2.  Compare and contrast the disciplines of psychosomatic medicine, behavioral </w:t>
      </w:r>
      <w:bookmarkStart w:id="0" w:name="_GoBack"/>
      <w:bookmarkEnd w:id="0"/>
      <w:r w:rsidRPr="002D5975">
        <w:rPr>
          <w:rFonts w:ascii="Arial" w:eastAsia="Times New Roman" w:hAnsi="Arial" w:cs="Arial"/>
          <w:sz w:val="24"/>
          <w:szCs w:val="24"/>
        </w:rPr>
        <w:t>medicine, and health psychology.</w:t>
      </w: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975" w:rsidRPr="002D5975" w:rsidRDefault="002D5975" w:rsidP="002D5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975">
        <w:rPr>
          <w:rFonts w:ascii="Arial" w:eastAsia="Times New Roman" w:hAnsi="Arial" w:cs="Arial"/>
          <w:sz w:val="24"/>
          <w:szCs w:val="24"/>
        </w:rPr>
        <w:t>3.  You are interested in testing the effectiveness of a newly developed treatment for back pain.  Outline your approach to your research project.</w:t>
      </w:r>
    </w:p>
    <w:p w:rsidR="00A07415" w:rsidRDefault="00A07415"/>
    <w:sectPr w:rsidR="00A07415" w:rsidSect="002D5975">
      <w:footerReference w:type="default" r:id="rId5"/>
      <w:pgSz w:w="12240" w:h="15840"/>
      <w:pgMar w:top="1440" w:right="1440" w:bottom="864" w:left="1440" w:header="1440" w:footer="864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EA" w:rsidRDefault="002D5975">
    <w:pPr>
      <w:spacing w:line="240" w:lineRule="exact"/>
    </w:pPr>
  </w:p>
  <w:p w:rsidR="00EA11EA" w:rsidRDefault="002D5975">
    <w:pPr>
      <w:framePr w:wrap="auto" w:vAnchor="text" w:hAnchor="margin" w:xAlign="center" w:y="1"/>
      <w:jc w:val="center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10</w:t>
    </w:r>
    <w:r>
      <w:fldChar w:fldCharType="end"/>
    </w:r>
  </w:p>
  <w:p w:rsidR="00EA11EA" w:rsidRDefault="002D5975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75"/>
    <w:rsid w:val="002D5975"/>
    <w:rsid w:val="00A0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Garvin, Megan - Hoboken</dc:creator>
  <cp:lastModifiedBy>Garvin, Megan - Hoboken</cp:lastModifiedBy>
  <cp:revision>1</cp:revision>
  <dcterms:created xsi:type="dcterms:W3CDTF">2017-04-05T13:05:00Z</dcterms:created>
  <dcterms:modified xsi:type="dcterms:W3CDTF">2017-04-05T13:06:00Z</dcterms:modified>
</cp:coreProperties>
</file>